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231C" w14:textId="77777777" w:rsidR="00BD69FA" w:rsidRPr="00B41384" w:rsidRDefault="001102EC" w:rsidP="00BD69FA">
      <w:pPr>
        <w:jc w:val="center"/>
        <w:rPr>
          <w:rFonts w:cs="Arial"/>
          <w:b/>
          <w:noProof/>
          <w:color w:val="00907C"/>
          <w:sz w:val="32"/>
          <w:szCs w:val="32"/>
        </w:rPr>
      </w:pPr>
      <w:bookmarkStart w:id="0" w:name="_Toc71030992"/>
      <w:r w:rsidRPr="00B41384">
        <w:rPr>
          <w:rFonts w:cs="Arial"/>
          <w:b/>
          <w:noProof/>
          <w:color w:val="00907C"/>
          <w:sz w:val="32"/>
          <w:szCs w:val="32"/>
        </w:rPr>
        <w:t>Przykład opracowania procedury „Dokumentowany System Kontroli Pochodzenia Produktu FSC”</w:t>
      </w:r>
    </w:p>
    <w:p w14:paraId="5A41F88D" w14:textId="2AAB5798" w:rsidR="001102EC" w:rsidRPr="00B41384" w:rsidRDefault="001102EC" w:rsidP="00BD69FA">
      <w:pPr>
        <w:jc w:val="center"/>
        <w:rPr>
          <w:rFonts w:cs="Arial"/>
          <w:b/>
          <w:noProof/>
          <w:color w:val="00907C"/>
          <w:sz w:val="32"/>
          <w:szCs w:val="32"/>
        </w:rPr>
      </w:pPr>
      <w:r w:rsidRPr="00B41384">
        <w:rPr>
          <w:rFonts w:cs="Arial"/>
          <w:b/>
          <w:noProof/>
          <w:color w:val="00907C"/>
          <w:sz w:val="32"/>
          <w:szCs w:val="32"/>
        </w:rPr>
        <w:t xml:space="preserve">zgodnego z FSC-STD-40-004 v.3-1 i FSC-STD-50-001 v. 2-0 </w:t>
      </w:r>
    </w:p>
    <w:p w14:paraId="1D05AD8C" w14:textId="18024B83" w:rsidR="001102EC" w:rsidRPr="00B41384" w:rsidRDefault="001102EC" w:rsidP="001102EC">
      <w:pPr>
        <w:pStyle w:val="Text2"/>
        <w:rPr>
          <w:noProof/>
          <w:sz w:val="32"/>
          <w:szCs w:val="32"/>
        </w:rPr>
      </w:pPr>
    </w:p>
    <w:p w14:paraId="2B1795B7" w14:textId="77777777" w:rsidR="0097156F" w:rsidRPr="00B41384" w:rsidRDefault="0097156F" w:rsidP="001102EC">
      <w:pPr>
        <w:pStyle w:val="Text2"/>
        <w:rPr>
          <w:noProof/>
        </w:rPr>
      </w:pPr>
    </w:p>
    <w:p w14:paraId="7DDF841C" w14:textId="25EBA830" w:rsidR="001102EC" w:rsidRPr="00B41384" w:rsidRDefault="001102EC" w:rsidP="001102EC">
      <w:pPr>
        <w:rPr>
          <w:noProof/>
          <w:sz w:val="28"/>
          <w:szCs w:val="28"/>
        </w:rPr>
      </w:pPr>
      <w:r w:rsidRPr="00B41384">
        <w:rPr>
          <w:noProof/>
          <w:sz w:val="28"/>
          <w:szCs w:val="28"/>
        </w:rPr>
        <w:t>Poniższy przykład opracowania ww. procedury (dalej zwaną „DSK”) został stworzony z myślą o przedstawienu Państwu</w:t>
      </w:r>
      <w:r w:rsidR="00774D76" w:rsidRPr="00B41384">
        <w:rPr>
          <w:noProof/>
          <w:sz w:val="28"/>
          <w:szCs w:val="28"/>
        </w:rPr>
        <w:t>,</w:t>
      </w:r>
      <w:r w:rsidRPr="00B41384">
        <w:rPr>
          <w:noProof/>
          <w:sz w:val="28"/>
          <w:szCs w:val="28"/>
        </w:rPr>
        <w:t xml:space="preserve"> w jaki sposób można </w:t>
      </w:r>
      <w:r w:rsidR="00774D76" w:rsidRPr="00B41384">
        <w:rPr>
          <w:noProof/>
          <w:sz w:val="28"/>
          <w:szCs w:val="28"/>
        </w:rPr>
        <w:t>przygotować</w:t>
      </w:r>
      <w:r w:rsidRPr="00B41384">
        <w:rPr>
          <w:noProof/>
          <w:sz w:val="28"/>
          <w:szCs w:val="28"/>
        </w:rPr>
        <w:t xml:space="preserve"> dokumentację Państwa organizacji w zakresie wymogów standard</w:t>
      </w:r>
      <w:r w:rsidR="00774D76" w:rsidRPr="00B41384">
        <w:rPr>
          <w:noProof/>
          <w:sz w:val="28"/>
          <w:szCs w:val="28"/>
        </w:rPr>
        <w:t>ów</w:t>
      </w:r>
      <w:r w:rsidRPr="00B41384">
        <w:rPr>
          <w:noProof/>
          <w:sz w:val="28"/>
          <w:szCs w:val="28"/>
        </w:rPr>
        <w:t xml:space="preserve"> FSC-STD-40-004 v.3-1 oraz FSC-STD-40-004 v.2-0</w:t>
      </w:r>
      <w:r w:rsidR="0097156F" w:rsidRPr="00B41384">
        <w:rPr>
          <w:noProof/>
          <w:sz w:val="28"/>
          <w:szCs w:val="28"/>
        </w:rPr>
        <w:t>.</w:t>
      </w:r>
      <w:r w:rsidRPr="00B41384">
        <w:rPr>
          <w:noProof/>
          <w:sz w:val="28"/>
          <w:szCs w:val="28"/>
        </w:rPr>
        <w:t xml:space="preserve"> Podana poniżej adaptacja jest wyłącznie przykładem. </w:t>
      </w:r>
    </w:p>
    <w:p w14:paraId="5B6474D1" w14:textId="77777777" w:rsidR="0097156F" w:rsidRPr="00B41384" w:rsidRDefault="0097156F" w:rsidP="001102EC">
      <w:pPr>
        <w:rPr>
          <w:b/>
          <w:noProof/>
          <w:sz w:val="28"/>
          <w:szCs w:val="28"/>
        </w:rPr>
      </w:pPr>
    </w:p>
    <w:p w14:paraId="02DC257B" w14:textId="74FFE7AE" w:rsidR="001102EC" w:rsidRPr="00B41384" w:rsidRDefault="001102EC" w:rsidP="001102EC">
      <w:pPr>
        <w:pStyle w:val="Text2"/>
        <w:ind w:left="0" w:firstLine="0"/>
        <w:rPr>
          <w:noProof/>
          <w:sz w:val="28"/>
          <w:szCs w:val="28"/>
        </w:rPr>
      </w:pPr>
      <w:r w:rsidRPr="00B41384">
        <w:rPr>
          <w:noProof/>
          <w:sz w:val="28"/>
          <w:szCs w:val="28"/>
        </w:rPr>
        <w:t>Proszę pamiętać, że NEPCon Sp. z o.o. nie ponosi odpowiedzialności za opracowanie dokumentu „</w:t>
      </w:r>
      <w:r w:rsidR="0097156F" w:rsidRPr="00B41384">
        <w:rPr>
          <w:noProof/>
          <w:sz w:val="28"/>
          <w:szCs w:val="28"/>
        </w:rPr>
        <w:t>DSK</w:t>
      </w:r>
      <w:r w:rsidRPr="00B41384">
        <w:rPr>
          <w:noProof/>
          <w:sz w:val="28"/>
          <w:szCs w:val="28"/>
        </w:rPr>
        <w:t xml:space="preserve">” Państwa organizacji, a prezentowany przykład służy wyłącznie inspiracji. </w:t>
      </w:r>
    </w:p>
    <w:p w14:paraId="61362B1E" w14:textId="77777777" w:rsidR="009574EC" w:rsidRPr="00B41384" w:rsidRDefault="009574EC" w:rsidP="009574EC">
      <w:pPr>
        <w:jc w:val="center"/>
        <w:rPr>
          <w:rFonts w:ascii="Arial Black" w:hAnsi="Arial Black"/>
          <w:b/>
          <w:bCs/>
          <w:noProof/>
          <w:color w:val="005C42"/>
          <w:sz w:val="28"/>
          <w:szCs w:val="28"/>
        </w:rPr>
      </w:pPr>
      <w:r w:rsidRPr="00B41384">
        <w:rPr>
          <w:bCs/>
          <w:noProof/>
          <w:sz w:val="28"/>
          <w:szCs w:val="28"/>
        </w:rPr>
        <w:br w:type="page"/>
      </w:r>
      <w:r w:rsidRPr="00B41384">
        <w:rPr>
          <w:rFonts w:ascii="Arial Black" w:hAnsi="Arial Black"/>
          <w:b/>
          <w:bCs/>
          <w:noProof/>
          <w:color w:val="005C42"/>
          <w:sz w:val="28"/>
          <w:szCs w:val="28"/>
        </w:rPr>
        <w:lastRenderedPageBreak/>
        <w:t>DOKUMENTOWANY SYSTEM KONTROLI POCHODZENIA PRODUKTU FSC</w:t>
      </w:r>
    </w:p>
    <w:p w14:paraId="7620FD5B" w14:textId="77777777" w:rsidR="009574EC" w:rsidRPr="00B41384" w:rsidRDefault="009574EC" w:rsidP="009574EC">
      <w:pPr>
        <w:jc w:val="center"/>
        <w:rPr>
          <w:b/>
          <w:noProof/>
          <w:sz w:val="32"/>
          <w:szCs w:val="32"/>
        </w:rPr>
      </w:pPr>
    </w:p>
    <w:p w14:paraId="6AA475A1" w14:textId="77777777" w:rsidR="009574EC" w:rsidRPr="00B41384" w:rsidRDefault="009574EC" w:rsidP="009574EC">
      <w:pPr>
        <w:jc w:val="center"/>
        <w:rPr>
          <w:b/>
          <w:noProof/>
          <w:sz w:val="32"/>
          <w:szCs w:val="32"/>
        </w:rPr>
      </w:pPr>
    </w:p>
    <w:p w14:paraId="42419F25" w14:textId="77777777" w:rsidR="009574EC" w:rsidRPr="00B41384" w:rsidRDefault="009574EC" w:rsidP="009574EC">
      <w:pPr>
        <w:rPr>
          <w:b/>
          <w:noProof/>
          <w:sz w:val="24"/>
          <w:szCs w:val="24"/>
        </w:rPr>
      </w:pPr>
    </w:p>
    <w:p w14:paraId="6A83195E" w14:textId="6C546F19" w:rsidR="009574EC" w:rsidRPr="00B41384" w:rsidRDefault="009574EC" w:rsidP="009574EC">
      <w:pPr>
        <w:rPr>
          <w:b/>
          <w:noProof/>
          <w:sz w:val="24"/>
          <w:szCs w:val="24"/>
        </w:rPr>
      </w:pPr>
      <w:r w:rsidRPr="00B41384">
        <w:rPr>
          <w:b/>
          <w:noProof/>
          <w:sz w:val="24"/>
          <w:szCs w:val="24"/>
        </w:rPr>
        <mc:AlternateContent>
          <mc:Choice Requires="wps">
            <w:drawing>
              <wp:anchor distT="0" distB="0" distL="114300" distR="114300" simplePos="0" relativeHeight="251660288" behindDoc="0" locked="0" layoutInCell="0" allowOverlap="1" wp14:anchorId="0CC20B89" wp14:editId="069063E1">
                <wp:simplePos x="0" y="0"/>
                <wp:positionH relativeFrom="column">
                  <wp:posOffset>0</wp:posOffset>
                </wp:positionH>
                <wp:positionV relativeFrom="paragraph">
                  <wp:posOffset>73025</wp:posOffset>
                </wp:positionV>
                <wp:extent cx="6675120" cy="0"/>
                <wp:effectExtent l="7620" t="9525" r="1333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7A6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525.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f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9/rhaLFNP&#10;1DVWQX0tDMTxq8FB5E0jnfXZB6jh9MgxE4H6mpKvPT5Y50ovnRdjIz+vlqtSwOiszsGcxtQddo7E&#10;CfI0lK+oSpG3aYRHrwtYb0B/uewjWPeyT487fzEj68/DxvUB9XlPV5NSuwrLy2jleXh7LtWvP8D2&#10;NwAAAP//AwBQSwMEFAAGAAgAAAAhALuBokrbAAAABwEAAA8AAABkcnMvZG93bnJldi54bWxMj8FO&#10;wzAQRO9I/QdrkbhUrZ2goirEqSogNy5tQVy38ZJExOs0dtvA1+OKQznOzGrmbb4abSdONPjWsYZk&#10;rkAQV860XGt425WzJQgfkA12jknDN3lYFZObHDPjzryh0zbUIpawz1BDE0KfSemrhiz6ueuJY/bp&#10;BoshyqGWZsBzLLedTJV6kBZbjgsN9vTUUPW1PVoNvnynQ/kzrabq4752lB6eX19Q67vbcf0IItAY&#10;rsdwwY/oUESmvTuy8aLTEB8J0U0WIC6pWiQpiP2fI4tc/ucvfgEAAP//AwBQSwECLQAUAAYACAAA&#10;ACEAtoM4kv4AAADhAQAAEwAAAAAAAAAAAAAAAAAAAAAAW0NvbnRlbnRfVHlwZXNdLnhtbFBLAQIt&#10;ABQABgAIAAAAIQA4/SH/1gAAAJQBAAALAAAAAAAAAAAAAAAAAC8BAABfcmVscy8ucmVsc1BLAQIt&#10;ABQABgAIAAAAIQDKpVefsAEAAEgDAAAOAAAAAAAAAAAAAAAAAC4CAABkcnMvZTJvRG9jLnhtbFBL&#10;AQItABQABgAIAAAAIQC7gaJK2wAAAAcBAAAPAAAAAAAAAAAAAAAAAAoEAABkcnMvZG93bnJldi54&#10;bWxQSwUGAAAAAAQABADzAAAAEgUAAAAA&#10;" o:allowincell="f"/>
            </w:pict>
          </mc:Fallback>
        </mc:AlternateContent>
      </w:r>
    </w:p>
    <w:p w14:paraId="42711D90" w14:textId="4B7FF753" w:rsidR="009574EC" w:rsidRPr="00B41384" w:rsidRDefault="009574EC" w:rsidP="009574EC">
      <w:pPr>
        <w:rPr>
          <w:noProof/>
          <w:sz w:val="24"/>
          <w:szCs w:val="24"/>
        </w:rPr>
      </w:pPr>
      <w:r w:rsidRPr="00B41384">
        <w:rPr>
          <w:b/>
          <w:noProof/>
          <w:sz w:val="24"/>
          <w:szCs w:val="24"/>
        </w:rPr>
        <w:t xml:space="preserve">Firma:  </w:t>
      </w:r>
      <w:r w:rsidRPr="00B41384">
        <w:rPr>
          <w:noProof/>
          <w:sz w:val="24"/>
          <w:szCs w:val="24"/>
        </w:rPr>
        <w:fldChar w:fldCharType="begin">
          <w:ffData>
            <w:name w:val="Text18"/>
            <w:enabled/>
            <w:calcOnExit w:val="0"/>
            <w:textInput/>
          </w:ffData>
        </w:fldChar>
      </w:r>
      <w:bookmarkStart w:id="1" w:name="Text18"/>
      <w:r w:rsidRPr="00B41384">
        <w:rPr>
          <w:noProof/>
          <w:sz w:val="24"/>
          <w:szCs w:val="24"/>
        </w:rPr>
        <w:instrText xml:space="preserve"> FORMTEXT </w:instrText>
      </w:r>
      <w:r w:rsidRPr="00B41384">
        <w:rPr>
          <w:noProof/>
          <w:sz w:val="24"/>
          <w:szCs w:val="24"/>
        </w:rPr>
      </w:r>
      <w:r w:rsidRPr="00B41384">
        <w:rPr>
          <w:noProof/>
          <w:sz w:val="24"/>
          <w:szCs w:val="24"/>
        </w:rPr>
        <w:fldChar w:fldCharType="separate"/>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fldChar w:fldCharType="end"/>
      </w:r>
      <w:bookmarkEnd w:id="1"/>
    </w:p>
    <w:p w14:paraId="0888052B" w14:textId="402E6062" w:rsidR="009574EC" w:rsidRPr="00B41384" w:rsidRDefault="009574EC" w:rsidP="009574EC">
      <w:pPr>
        <w:rPr>
          <w:noProof/>
          <w:sz w:val="24"/>
          <w:szCs w:val="24"/>
        </w:rPr>
      </w:pPr>
    </w:p>
    <w:p w14:paraId="653AECA7" w14:textId="6EF77BBB" w:rsidR="009574EC" w:rsidRPr="00B41384" w:rsidRDefault="009574EC" w:rsidP="009574EC">
      <w:pPr>
        <w:rPr>
          <w:noProof/>
          <w:sz w:val="24"/>
          <w:szCs w:val="24"/>
        </w:rPr>
      </w:pPr>
      <w:r w:rsidRPr="00B41384">
        <w:rPr>
          <w:b/>
          <w:noProof/>
          <w:sz w:val="24"/>
          <w:szCs w:val="24"/>
        </w:rPr>
        <w:t>Adres siedziby:</w:t>
      </w:r>
      <w:r w:rsidRPr="00B41384">
        <w:rPr>
          <w:noProof/>
          <w:sz w:val="24"/>
          <w:szCs w:val="24"/>
        </w:rPr>
        <w:t xml:space="preserve"> </w:t>
      </w:r>
      <w:r w:rsidRPr="00B41384">
        <w:rPr>
          <w:noProof/>
          <w:sz w:val="24"/>
          <w:szCs w:val="24"/>
        </w:rPr>
        <w:fldChar w:fldCharType="begin">
          <w:ffData>
            <w:name w:val="Text20"/>
            <w:enabled/>
            <w:calcOnExit w:val="0"/>
            <w:textInput/>
          </w:ffData>
        </w:fldChar>
      </w:r>
      <w:bookmarkStart w:id="2" w:name="Text20"/>
      <w:r w:rsidRPr="00B41384">
        <w:rPr>
          <w:noProof/>
          <w:sz w:val="24"/>
          <w:szCs w:val="24"/>
        </w:rPr>
        <w:instrText xml:space="preserve"> FORMTEXT </w:instrText>
      </w:r>
      <w:r w:rsidRPr="00B41384">
        <w:rPr>
          <w:noProof/>
          <w:sz w:val="24"/>
          <w:szCs w:val="24"/>
        </w:rPr>
      </w:r>
      <w:r w:rsidRPr="00B41384">
        <w:rPr>
          <w:noProof/>
          <w:sz w:val="24"/>
          <w:szCs w:val="24"/>
        </w:rPr>
        <w:fldChar w:fldCharType="separate"/>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fldChar w:fldCharType="end"/>
      </w:r>
      <w:bookmarkEnd w:id="2"/>
    </w:p>
    <w:p w14:paraId="2095BF0D" w14:textId="77777777" w:rsidR="009574EC" w:rsidRPr="00B41384" w:rsidRDefault="009574EC" w:rsidP="009574EC">
      <w:pPr>
        <w:rPr>
          <w:noProof/>
          <w:sz w:val="24"/>
          <w:szCs w:val="24"/>
        </w:rPr>
      </w:pPr>
    </w:p>
    <w:p w14:paraId="2BCF1D48" w14:textId="77777777" w:rsidR="009574EC" w:rsidRPr="00B41384" w:rsidRDefault="009574EC" w:rsidP="009574EC">
      <w:pPr>
        <w:rPr>
          <w:noProof/>
          <w:sz w:val="24"/>
          <w:szCs w:val="24"/>
        </w:rPr>
      </w:pPr>
      <w:r w:rsidRPr="00B41384">
        <w:rPr>
          <w:b/>
          <w:noProof/>
          <w:sz w:val="24"/>
          <w:szCs w:val="24"/>
        </w:rPr>
        <w:t>Adres oddziału / zakładu:</w:t>
      </w:r>
      <w:r w:rsidRPr="00B41384">
        <w:rPr>
          <w:noProof/>
          <w:sz w:val="24"/>
          <w:szCs w:val="24"/>
        </w:rPr>
        <w:t xml:space="preserve"> </w:t>
      </w:r>
      <w:r w:rsidRPr="00B41384">
        <w:rPr>
          <w:noProof/>
          <w:sz w:val="24"/>
          <w:szCs w:val="24"/>
        </w:rPr>
        <w:fldChar w:fldCharType="begin">
          <w:ffData>
            <w:name w:val="Text20"/>
            <w:enabled/>
            <w:calcOnExit w:val="0"/>
            <w:textInput/>
          </w:ffData>
        </w:fldChar>
      </w:r>
      <w:r w:rsidRPr="00B41384">
        <w:rPr>
          <w:noProof/>
          <w:sz w:val="24"/>
          <w:szCs w:val="24"/>
        </w:rPr>
        <w:instrText xml:space="preserve"> FORMTEXT </w:instrText>
      </w:r>
      <w:r w:rsidRPr="00B41384">
        <w:rPr>
          <w:noProof/>
          <w:sz w:val="24"/>
          <w:szCs w:val="24"/>
        </w:rPr>
      </w:r>
      <w:r w:rsidRPr="00B41384">
        <w:rPr>
          <w:noProof/>
          <w:sz w:val="24"/>
          <w:szCs w:val="24"/>
        </w:rPr>
        <w:fldChar w:fldCharType="separate"/>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fldChar w:fldCharType="end"/>
      </w:r>
    </w:p>
    <w:p w14:paraId="43A3188A" w14:textId="77777777" w:rsidR="009574EC" w:rsidRPr="00B41384" w:rsidRDefault="009574EC" w:rsidP="009574EC">
      <w:pPr>
        <w:rPr>
          <w:noProof/>
          <w:sz w:val="24"/>
          <w:szCs w:val="24"/>
        </w:rPr>
      </w:pPr>
    </w:p>
    <w:p w14:paraId="62F1479D" w14:textId="77777777" w:rsidR="009574EC" w:rsidRPr="00B41384" w:rsidRDefault="009574EC" w:rsidP="009574EC">
      <w:pPr>
        <w:rPr>
          <w:noProof/>
          <w:sz w:val="24"/>
          <w:szCs w:val="24"/>
        </w:rPr>
      </w:pPr>
      <w:r w:rsidRPr="00B41384">
        <w:rPr>
          <w:b/>
          <w:noProof/>
          <w:sz w:val="24"/>
          <w:szCs w:val="24"/>
        </w:rPr>
        <w:t>Adres oddziału / zakładu:</w:t>
      </w:r>
      <w:r w:rsidRPr="00B41384">
        <w:rPr>
          <w:noProof/>
          <w:sz w:val="24"/>
          <w:szCs w:val="24"/>
        </w:rPr>
        <w:t xml:space="preserve"> </w:t>
      </w:r>
      <w:r w:rsidRPr="00B41384">
        <w:rPr>
          <w:noProof/>
          <w:sz w:val="24"/>
          <w:szCs w:val="24"/>
        </w:rPr>
        <w:fldChar w:fldCharType="begin">
          <w:ffData>
            <w:name w:val="Text20"/>
            <w:enabled/>
            <w:calcOnExit w:val="0"/>
            <w:textInput/>
          </w:ffData>
        </w:fldChar>
      </w:r>
      <w:r w:rsidRPr="00B41384">
        <w:rPr>
          <w:noProof/>
          <w:sz w:val="24"/>
          <w:szCs w:val="24"/>
        </w:rPr>
        <w:instrText xml:space="preserve"> FORMTEXT </w:instrText>
      </w:r>
      <w:r w:rsidRPr="00B41384">
        <w:rPr>
          <w:noProof/>
          <w:sz w:val="24"/>
          <w:szCs w:val="24"/>
        </w:rPr>
      </w:r>
      <w:r w:rsidRPr="00B41384">
        <w:rPr>
          <w:noProof/>
          <w:sz w:val="24"/>
          <w:szCs w:val="24"/>
        </w:rPr>
        <w:fldChar w:fldCharType="separate"/>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fldChar w:fldCharType="end"/>
      </w:r>
    </w:p>
    <w:p w14:paraId="5D5537F0" w14:textId="77777777" w:rsidR="009574EC" w:rsidRPr="00B41384" w:rsidRDefault="009574EC" w:rsidP="009574EC">
      <w:pPr>
        <w:rPr>
          <w:noProof/>
          <w:sz w:val="24"/>
          <w:szCs w:val="24"/>
        </w:rPr>
      </w:pPr>
    </w:p>
    <w:p w14:paraId="294FCD3A" w14:textId="77777777" w:rsidR="009574EC" w:rsidRPr="00B41384" w:rsidRDefault="009574EC" w:rsidP="009574EC">
      <w:pPr>
        <w:rPr>
          <w:noProof/>
          <w:sz w:val="24"/>
          <w:szCs w:val="24"/>
        </w:rPr>
      </w:pPr>
      <w:r w:rsidRPr="00B41384">
        <w:rPr>
          <w:b/>
          <w:noProof/>
          <w:sz w:val="24"/>
          <w:szCs w:val="24"/>
        </w:rPr>
        <w:t xml:space="preserve">Osoba (oraz stanowisko) w firmie wyznaczona do kontaktów w sprawie certyfikacji: </w:t>
      </w:r>
      <w:r w:rsidRPr="00B41384">
        <w:rPr>
          <w:noProof/>
          <w:sz w:val="24"/>
          <w:szCs w:val="24"/>
        </w:rPr>
        <w:fldChar w:fldCharType="begin">
          <w:ffData>
            <w:name w:val="Text19"/>
            <w:enabled/>
            <w:calcOnExit w:val="0"/>
            <w:textInput/>
          </w:ffData>
        </w:fldChar>
      </w:r>
      <w:bookmarkStart w:id="3" w:name="Text19"/>
      <w:r w:rsidRPr="00B41384">
        <w:rPr>
          <w:noProof/>
          <w:sz w:val="24"/>
          <w:szCs w:val="24"/>
        </w:rPr>
        <w:instrText xml:space="preserve"> FORMTEXT </w:instrText>
      </w:r>
      <w:r w:rsidRPr="00B41384">
        <w:rPr>
          <w:noProof/>
          <w:sz w:val="24"/>
          <w:szCs w:val="24"/>
        </w:rPr>
      </w:r>
      <w:r w:rsidRPr="00B41384">
        <w:rPr>
          <w:noProof/>
          <w:sz w:val="24"/>
          <w:szCs w:val="24"/>
        </w:rPr>
        <w:fldChar w:fldCharType="separate"/>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fldChar w:fldCharType="end"/>
      </w:r>
      <w:bookmarkEnd w:id="3"/>
    </w:p>
    <w:p w14:paraId="7580F825" w14:textId="77777777" w:rsidR="009574EC" w:rsidRPr="00B41384" w:rsidRDefault="009574EC" w:rsidP="009574EC">
      <w:pPr>
        <w:rPr>
          <w:noProof/>
          <w:sz w:val="24"/>
          <w:szCs w:val="24"/>
        </w:rPr>
      </w:pPr>
    </w:p>
    <w:p w14:paraId="6FBC879E" w14:textId="6CC35FBC" w:rsidR="009574EC" w:rsidRPr="00B41384" w:rsidRDefault="009574EC" w:rsidP="009574EC">
      <w:pPr>
        <w:rPr>
          <w:b/>
          <w:noProof/>
          <w:sz w:val="24"/>
          <w:szCs w:val="24"/>
        </w:rPr>
      </w:pPr>
      <w:r w:rsidRPr="00B41384">
        <w:rPr>
          <w:b/>
          <w:noProof/>
          <w:sz w:val="24"/>
          <w:szCs w:val="24"/>
        </w:rPr>
        <w:t>Normy FSC mające zastosowanie w dniu ostatniej aktualizacji niniejszego dokumentu:</w:t>
      </w:r>
      <w:r w:rsidRPr="00B41384">
        <w:rPr>
          <w:noProof/>
          <w:sz w:val="24"/>
          <w:szCs w:val="24"/>
        </w:rPr>
        <w:t xml:space="preserve"> FSC-STD-40-00</w:t>
      </w:r>
      <w:r w:rsidR="003C3407" w:rsidRPr="00B41384">
        <w:rPr>
          <w:noProof/>
          <w:sz w:val="24"/>
          <w:szCs w:val="24"/>
        </w:rPr>
        <w:t>4,</w:t>
      </w:r>
      <w:r w:rsidRPr="00B41384">
        <w:rPr>
          <w:noProof/>
          <w:sz w:val="24"/>
          <w:szCs w:val="24"/>
        </w:rPr>
        <w:t xml:space="preserve"> FSC-STD-40-004</w:t>
      </w:r>
      <w:r w:rsidR="003C3407" w:rsidRPr="00B41384">
        <w:rPr>
          <w:noProof/>
          <w:sz w:val="24"/>
          <w:szCs w:val="24"/>
        </w:rPr>
        <w:t xml:space="preserve">a, </w:t>
      </w:r>
      <w:r w:rsidRPr="00B41384">
        <w:rPr>
          <w:noProof/>
          <w:sz w:val="24"/>
          <w:szCs w:val="24"/>
        </w:rPr>
        <w:t xml:space="preserve">FSC-STD-50-001 </w:t>
      </w:r>
      <w:r w:rsidRPr="00B41384">
        <w:rPr>
          <w:i/>
          <w:noProof/>
          <w:color w:val="FF0000"/>
          <w:sz w:val="24"/>
          <w:szCs w:val="24"/>
        </w:rPr>
        <w:t>[poda</w:t>
      </w:r>
      <w:r w:rsidR="003C3407" w:rsidRPr="00B41384">
        <w:rPr>
          <w:i/>
          <w:noProof/>
          <w:color w:val="FF0000"/>
          <w:sz w:val="24"/>
          <w:szCs w:val="24"/>
        </w:rPr>
        <w:t xml:space="preserve">no wszystkie </w:t>
      </w:r>
      <w:r w:rsidRPr="00B41384">
        <w:rPr>
          <w:i/>
          <w:noProof/>
          <w:color w:val="FF0000"/>
          <w:sz w:val="24"/>
          <w:szCs w:val="24"/>
        </w:rPr>
        <w:t>mające zastosowanie]</w:t>
      </w:r>
    </w:p>
    <w:p w14:paraId="2EABB30F" w14:textId="77777777" w:rsidR="009574EC" w:rsidRPr="00B41384" w:rsidRDefault="009574EC" w:rsidP="009574EC">
      <w:pPr>
        <w:rPr>
          <w:noProof/>
          <w:sz w:val="24"/>
          <w:szCs w:val="24"/>
        </w:rPr>
      </w:pPr>
    </w:p>
    <w:p w14:paraId="0C010744" w14:textId="77777777" w:rsidR="009574EC" w:rsidRPr="00B41384" w:rsidRDefault="009574EC" w:rsidP="009574EC">
      <w:pPr>
        <w:rPr>
          <w:noProof/>
          <w:sz w:val="24"/>
          <w:szCs w:val="24"/>
        </w:rPr>
      </w:pPr>
      <w:r w:rsidRPr="00B41384">
        <w:rPr>
          <w:b/>
          <w:noProof/>
          <w:sz w:val="24"/>
          <w:szCs w:val="24"/>
        </w:rPr>
        <w:t xml:space="preserve">Data wydania: </w:t>
      </w:r>
      <w:r w:rsidRPr="00B41384">
        <w:rPr>
          <w:noProof/>
          <w:sz w:val="24"/>
          <w:szCs w:val="24"/>
        </w:rPr>
        <w:fldChar w:fldCharType="begin">
          <w:ffData>
            <w:name w:val="Text19"/>
            <w:enabled/>
            <w:calcOnExit w:val="0"/>
            <w:textInput/>
          </w:ffData>
        </w:fldChar>
      </w:r>
      <w:r w:rsidRPr="00B41384">
        <w:rPr>
          <w:noProof/>
          <w:sz w:val="24"/>
          <w:szCs w:val="24"/>
        </w:rPr>
        <w:instrText xml:space="preserve"> FORMTEXT </w:instrText>
      </w:r>
      <w:r w:rsidRPr="00B41384">
        <w:rPr>
          <w:noProof/>
          <w:sz w:val="24"/>
          <w:szCs w:val="24"/>
        </w:rPr>
      </w:r>
      <w:r w:rsidRPr="00B41384">
        <w:rPr>
          <w:noProof/>
          <w:sz w:val="24"/>
          <w:szCs w:val="24"/>
        </w:rPr>
        <w:fldChar w:fldCharType="separate"/>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fldChar w:fldCharType="end"/>
      </w:r>
    </w:p>
    <w:p w14:paraId="1E8073C0" w14:textId="77777777" w:rsidR="009574EC" w:rsidRPr="00B41384" w:rsidRDefault="009574EC" w:rsidP="009574EC">
      <w:pPr>
        <w:rPr>
          <w:noProof/>
          <w:sz w:val="24"/>
          <w:szCs w:val="24"/>
        </w:rPr>
      </w:pPr>
    </w:p>
    <w:p w14:paraId="40E5617F" w14:textId="77777777" w:rsidR="009574EC" w:rsidRPr="00B41384" w:rsidRDefault="009574EC" w:rsidP="009574EC">
      <w:pPr>
        <w:rPr>
          <w:noProof/>
          <w:sz w:val="24"/>
          <w:szCs w:val="24"/>
        </w:rPr>
      </w:pPr>
      <w:r w:rsidRPr="00B41384">
        <w:rPr>
          <w:b/>
          <w:noProof/>
          <w:sz w:val="24"/>
          <w:szCs w:val="24"/>
        </w:rPr>
        <w:t xml:space="preserve">Data ostatniej aktualizacji: </w:t>
      </w:r>
      <w:r w:rsidRPr="00B41384">
        <w:rPr>
          <w:noProof/>
          <w:sz w:val="24"/>
          <w:szCs w:val="24"/>
        </w:rPr>
        <w:fldChar w:fldCharType="begin">
          <w:ffData>
            <w:name w:val="Text19"/>
            <w:enabled/>
            <w:calcOnExit w:val="0"/>
            <w:textInput/>
          </w:ffData>
        </w:fldChar>
      </w:r>
      <w:r w:rsidRPr="00B41384">
        <w:rPr>
          <w:noProof/>
          <w:sz w:val="24"/>
          <w:szCs w:val="24"/>
        </w:rPr>
        <w:instrText xml:space="preserve"> FORMTEXT </w:instrText>
      </w:r>
      <w:r w:rsidRPr="00B41384">
        <w:rPr>
          <w:noProof/>
          <w:sz w:val="24"/>
          <w:szCs w:val="24"/>
        </w:rPr>
      </w:r>
      <w:r w:rsidRPr="00B41384">
        <w:rPr>
          <w:noProof/>
          <w:sz w:val="24"/>
          <w:szCs w:val="24"/>
        </w:rPr>
        <w:fldChar w:fldCharType="separate"/>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t> </w:t>
      </w:r>
      <w:r w:rsidRPr="00B41384">
        <w:rPr>
          <w:noProof/>
          <w:sz w:val="24"/>
          <w:szCs w:val="24"/>
        </w:rPr>
        <w:fldChar w:fldCharType="end"/>
      </w:r>
    </w:p>
    <w:p w14:paraId="3ADA0952" w14:textId="77777777" w:rsidR="009574EC" w:rsidRPr="00B41384" w:rsidRDefault="009574EC" w:rsidP="009574EC">
      <w:pPr>
        <w:rPr>
          <w:noProof/>
          <w:sz w:val="24"/>
          <w:szCs w:val="24"/>
        </w:rPr>
      </w:pPr>
    </w:p>
    <w:p w14:paraId="59A473DE" w14:textId="77777777" w:rsidR="009574EC" w:rsidRPr="00B41384" w:rsidRDefault="009574EC" w:rsidP="009574EC">
      <w:pPr>
        <w:rPr>
          <w:noProof/>
          <w:sz w:val="24"/>
          <w:szCs w:val="24"/>
        </w:rPr>
      </w:pPr>
    </w:p>
    <w:p w14:paraId="14FDE6C4" w14:textId="77777777" w:rsidR="009574EC" w:rsidRPr="00B41384" w:rsidRDefault="009574EC" w:rsidP="009574EC">
      <w:pPr>
        <w:rPr>
          <w:noProof/>
          <w:sz w:val="24"/>
          <w:szCs w:val="24"/>
        </w:rPr>
      </w:pPr>
    </w:p>
    <w:p w14:paraId="6B8A9BE2" w14:textId="77777777" w:rsidR="009574EC" w:rsidRPr="00B41384" w:rsidRDefault="009574EC" w:rsidP="009574EC">
      <w:pPr>
        <w:rPr>
          <w:noProof/>
          <w:sz w:val="24"/>
          <w:szCs w:val="24"/>
        </w:rPr>
      </w:pPr>
    </w:p>
    <w:p w14:paraId="3F8B0D29" w14:textId="77777777" w:rsidR="009574EC" w:rsidRPr="00B41384" w:rsidRDefault="009574EC" w:rsidP="009574EC">
      <w:pPr>
        <w:rPr>
          <w:noProof/>
          <w:sz w:val="24"/>
          <w:szCs w:val="24"/>
        </w:rPr>
      </w:pPr>
    </w:p>
    <w:p w14:paraId="5484B2A3" w14:textId="77777777" w:rsidR="009574EC" w:rsidRPr="00B41384" w:rsidRDefault="009574EC" w:rsidP="009574EC">
      <w:pPr>
        <w:rPr>
          <w:b/>
          <w:noProof/>
          <w:sz w:val="24"/>
          <w:szCs w:val="24"/>
        </w:rPr>
      </w:pPr>
      <w:r w:rsidRPr="00B41384">
        <w:rPr>
          <w:b/>
          <w:noProof/>
          <w:sz w:val="24"/>
          <w:szCs w:val="24"/>
        </w:rPr>
        <w:t>Podpis uprawnionego przedstawiciela, pieczęć</w:t>
      </w:r>
    </w:p>
    <w:p w14:paraId="01C601C4" w14:textId="77777777" w:rsidR="009574EC" w:rsidRPr="00B41384" w:rsidRDefault="009574EC" w:rsidP="009574EC">
      <w:pPr>
        <w:rPr>
          <w:b/>
          <w:noProof/>
          <w:sz w:val="24"/>
          <w:szCs w:val="24"/>
        </w:rPr>
      </w:pPr>
    </w:p>
    <w:p w14:paraId="243E7AEC" w14:textId="4FEF1AB9" w:rsidR="009574EC" w:rsidRPr="00B41384" w:rsidRDefault="009574EC" w:rsidP="009574EC">
      <w:pPr>
        <w:pStyle w:val="Style1"/>
        <w:numPr>
          <w:ilvl w:val="0"/>
          <w:numId w:val="0"/>
        </w:numPr>
        <w:rPr>
          <w:b/>
          <w:noProof/>
          <w:sz w:val="24"/>
          <w:szCs w:val="24"/>
          <w:lang w:val="pl-PL"/>
        </w:rPr>
      </w:pPr>
      <w:r w:rsidRPr="00B41384">
        <w:rPr>
          <w:b/>
          <w:noProof/>
          <w:sz w:val="24"/>
          <w:szCs w:val="24"/>
          <w:lang w:val="pl-PL"/>
        </w:rPr>
        <mc:AlternateContent>
          <mc:Choice Requires="wps">
            <w:drawing>
              <wp:anchor distT="0" distB="0" distL="114300" distR="114300" simplePos="0" relativeHeight="251659264" behindDoc="0" locked="0" layoutInCell="0" allowOverlap="1" wp14:anchorId="0B413FB8" wp14:editId="6EE12FAE">
                <wp:simplePos x="0" y="0"/>
                <wp:positionH relativeFrom="column">
                  <wp:posOffset>0</wp:posOffset>
                </wp:positionH>
                <wp:positionV relativeFrom="paragraph">
                  <wp:posOffset>19050</wp:posOffset>
                </wp:positionV>
                <wp:extent cx="6675120" cy="0"/>
                <wp:effectExtent l="7620" t="8255" r="1333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9084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2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f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9/rhaLFNP&#10;1DVWQX0tDMTxq8FB5E0jnfXZB6jh9MgxE4H6mpKvPT5Y50ovnRdjIz+vlqtSwOiszsGcxtQddo7E&#10;CfI0lK+oSpG3aYRHrwtYb0B/uewjWPeyT487fzEj68/DxvUB9XlPV5NSuwrLy2jleXh7LtWvP8D2&#10;NwAAAP//AwBQSwMEFAAGAAgAAAAhAL2Xdy3aAAAABQEAAA8AAABkcnMvZG93bnJldi54bWxMj0FP&#10;wzAMhe9I/IfISFwmlqwTCJWmEwJ648IG4uo1pq1onK7JtsKvx+MCJ+v5We99LlaT79WBxtgFtrCY&#10;G1DEdXAdNxZeN9XVLaiYkB32gcnCF0VYlednBeYuHPmFDuvUKAnhmKOFNqUh1zrWLXmM8zAQi/cR&#10;Ro9J5NhoN+JRwn2vM2NutMeOpaHFgR5aqj/Xe28hVm+0q75n9cy8L5tA2e7x+QmtvbyY7u9AJZrS&#10;3zGc8AUdSmHahj27qHoL8kiysJRxMs31IgO1/V3ostD/6csfAAAA//8DAFBLAQItABQABgAIAAAA&#10;IQC2gziS/gAAAOEBAAATAAAAAAAAAAAAAAAAAAAAAABbQ29udGVudF9UeXBlc10ueG1sUEsBAi0A&#10;FAAGAAgAAAAhADj9If/WAAAAlAEAAAsAAAAAAAAAAAAAAAAALwEAAF9yZWxzLy5yZWxzUEsBAi0A&#10;FAAGAAgAAAAhAMqlV5+wAQAASAMAAA4AAAAAAAAAAAAAAAAALgIAAGRycy9lMm9Eb2MueG1sUEsB&#10;Ai0AFAAGAAgAAAAhAL2Xdy3aAAAABQEAAA8AAAAAAAAAAAAAAAAACgQAAGRycy9kb3ducmV2Lnht&#10;bFBLBQYAAAAABAAEAPMAAAARBQAAAAA=&#10;" o:allowincell="f"/>
            </w:pict>
          </mc:Fallback>
        </mc:AlternateContent>
      </w:r>
    </w:p>
    <w:p w14:paraId="0BFE647D" w14:textId="77777777" w:rsidR="009574EC" w:rsidRPr="00B41384" w:rsidRDefault="009574EC" w:rsidP="009574EC">
      <w:pPr>
        <w:pStyle w:val="Style1"/>
        <w:numPr>
          <w:ilvl w:val="0"/>
          <w:numId w:val="0"/>
        </w:numPr>
        <w:rPr>
          <w:b/>
          <w:noProof/>
          <w:sz w:val="24"/>
          <w:szCs w:val="24"/>
          <w:lang w:val="pl-PL"/>
        </w:rPr>
      </w:pPr>
    </w:p>
    <w:p w14:paraId="3961D518" w14:textId="77777777" w:rsidR="009574EC" w:rsidRPr="00B41384" w:rsidRDefault="009574EC" w:rsidP="009574EC">
      <w:pPr>
        <w:pStyle w:val="Style1"/>
        <w:numPr>
          <w:ilvl w:val="0"/>
          <w:numId w:val="0"/>
        </w:numPr>
        <w:rPr>
          <w:b/>
          <w:noProof/>
          <w:sz w:val="24"/>
          <w:szCs w:val="24"/>
          <w:lang w:val="pl-PL"/>
        </w:rPr>
      </w:pPr>
    </w:p>
    <w:p w14:paraId="7938D0B5" w14:textId="77777777" w:rsidR="009574EC" w:rsidRPr="00B41384" w:rsidRDefault="009574EC" w:rsidP="009574EC">
      <w:pPr>
        <w:pStyle w:val="Style1"/>
        <w:numPr>
          <w:ilvl w:val="0"/>
          <w:numId w:val="0"/>
        </w:numPr>
        <w:rPr>
          <w:b/>
          <w:noProof/>
          <w:sz w:val="24"/>
          <w:szCs w:val="24"/>
          <w:lang w:val="pl-PL"/>
        </w:rPr>
      </w:pPr>
    </w:p>
    <w:p w14:paraId="13ABAB8A" w14:textId="77777777" w:rsidR="009574EC" w:rsidRPr="00B41384" w:rsidRDefault="009574EC" w:rsidP="009574EC">
      <w:pPr>
        <w:pStyle w:val="Style1"/>
        <w:numPr>
          <w:ilvl w:val="0"/>
          <w:numId w:val="0"/>
        </w:numPr>
        <w:rPr>
          <w:b/>
          <w:noProof/>
          <w:sz w:val="24"/>
          <w:szCs w:val="24"/>
          <w:lang w:val="pl-PL"/>
        </w:rPr>
      </w:pPr>
    </w:p>
    <w:p w14:paraId="3BE0834E" w14:textId="77777777" w:rsidR="009574EC" w:rsidRPr="00B41384" w:rsidRDefault="009574EC" w:rsidP="009574EC">
      <w:pPr>
        <w:pStyle w:val="Style1"/>
        <w:numPr>
          <w:ilvl w:val="0"/>
          <w:numId w:val="0"/>
        </w:numPr>
        <w:rPr>
          <w:b/>
          <w:noProof/>
          <w:sz w:val="24"/>
          <w:szCs w:val="24"/>
          <w:lang w:val="pl-PL"/>
        </w:rPr>
      </w:pPr>
    </w:p>
    <w:p w14:paraId="2F1A2DB0" w14:textId="77777777" w:rsidR="009574EC" w:rsidRPr="00B41384" w:rsidRDefault="009574EC" w:rsidP="009574EC">
      <w:pPr>
        <w:pStyle w:val="Style1"/>
        <w:numPr>
          <w:ilvl w:val="0"/>
          <w:numId w:val="0"/>
        </w:numPr>
        <w:rPr>
          <w:b/>
          <w:noProof/>
          <w:sz w:val="24"/>
          <w:szCs w:val="24"/>
          <w:lang w:val="pl-PL"/>
        </w:rPr>
      </w:pPr>
    </w:p>
    <w:p w14:paraId="1A57976D" w14:textId="77777777" w:rsidR="009574EC" w:rsidRPr="00B41384" w:rsidRDefault="009574EC" w:rsidP="009574EC">
      <w:pPr>
        <w:pStyle w:val="Style1"/>
        <w:numPr>
          <w:ilvl w:val="0"/>
          <w:numId w:val="0"/>
        </w:numPr>
        <w:rPr>
          <w:b/>
          <w:noProof/>
          <w:sz w:val="24"/>
          <w:szCs w:val="24"/>
          <w:lang w:val="pl-PL"/>
        </w:rPr>
      </w:pPr>
    </w:p>
    <w:p w14:paraId="2D58E5F3" w14:textId="77777777" w:rsidR="009574EC" w:rsidRPr="00B41384" w:rsidRDefault="009574EC" w:rsidP="009574EC">
      <w:pPr>
        <w:pStyle w:val="Style1"/>
        <w:numPr>
          <w:ilvl w:val="0"/>
          <w:numId w:val="0"/>
        </w:numPr>
        <w:rPr>
          <w:b/>
          <w:noProof/>
          <w:sz w:val="24"/>
          <w:szCs w:val="24"/>
          <w:lang w:val="pl-PL"/>
        </w:rPr>
      </w:pPr>
    </w:p>
    <w:p w14:paraId="467A5B57" w14:textId="77777777" w:rsidR="009574EC" w:rsidRPr="00B41384" w:rsidRDefault="009574EC" w:rsidP="009574EC">
      <w:pPr>
        <w:pStyle w:val="Style1"/>
        <w:numPr>
          <w:ilvl w:val="0"/>
          <w:numId w:val="0"/>
        </w:numPr>
        <w:rPr>
          <w:b/>
          <w:noProof/>
          <w:sz w:val="24"/>
          <w:szCs w:val="24"/>
          <w:lang w:val="pl-PL"/>
        </w:rPr>
      </w:pPr>
    </w:p>
    <w:p w14:paraId="5F0EFE0F" w14:textId="77777777" w:rsidR="009574EC" w:rsidRPr="00B41384" w:rsidRDefault="009574EC" w:rsidP="009574EC">
      <w:pPr>
        <w:pStyle w:val="Style1"/>
        <w:numPr>
          <w:ilvl w:val="0"/>
          <w:numId w:val="0"/>
        </w:numPr>
        <w:rPr>
          <w:b/>
          <w:noProof/>
          <w:sz w:val="24"/>
          <w:szCs w:val="24"/>
          <w:lang w:val="pl-PL"/>
        </w:rPr>
      </w:pPr>
    </w:p>
    <w:p w14:paraId="5D355D0A" w14:textId="77777777" w:rsidR="009574EC" w:rsidRPr="00B41384" w:rsidRDefault="009574EC" w:rsidP="009574EC">
      <w:pPr>
        <w:pStyle w:val="Style1"/>
        <w:numPr>
          <w:ilvl w:val="0"/>
          <w:numId w:val="0"/>
        </w:numPr>
        <w:rPr>
          <w:b/>
          <w:noProof/>
          <w:sz w:val="24"/>
          <w:szCs w:val="24"/>
          <w:lang w:val="pl-PL"/>
        </w:rPr>
      </w:pPr>
    </w:p>
    <w:p w14:paraId="633F2F6F" w14:textId="77777777" w:rsidR="009574EC" w:rsidRPr="00B41384" w:rsidRDefault="009574EC" w:rsidP="009574EC">
      <w:pPr>
        <w:pStyle w:val="Style1"/>
        <w:numPr>
          <w:ilvl w:val="0"/>
          <w:numId w:val="0"/>
        </w:numPr>
        <w:rPr>
          <w:b/>
          <w:noProof/>
          <w:sz w:val="24"/>
          <w:szCs w:val="24"/>
          <w:lang w:val="pl-PL"/>
        </w:rPr>
      </w:pPr>
    </w:p>
    <w:p w14:paraId="0A0B9742" w14:textId="77777777" w:rsidR="009574EC" w:rsidRPr="00B41384" w:rsidRDefault="009574EC" w:rsidP="009574EC">
      <w:pPr>
        <w:pStyle w:val="Style1"/>
        <w:numPr>
          <w:ilvl w:val="0"/>
          <w:numId w:val="0"/>
        </w:numPr>
        <w:rPr>
          <w:b/>
          <w:noProof/>
          <w:sz w:val="24"/>
          <w:szCs w:val="24"/>
          <w:lang w:val="pl-PL"/>
        </w:rPr>
      </w:pPr>
    </w:p>
    <w:p w14:paraId="79B681F6" w14:textId="77777777" w:rsidR="009574EC" w:rsidRPr="00B41384" w:rsidRDefault="009574EC" w:rsidP="009574EC">
      <w:pPr>
        <w:pStyle w:val="Style1"/>
        <w:numPr>
          <w:ilvl w:val="0"/>
          <w:numId w:val="0"/>
        </w:numPr>
        <w:rPr>
          <w:b/>
          <w:noProof/>
          <w:sz w:val="24"/>
          <w:szCs w:val="24"/>
          <w:lang w:val="pl-PL"/>
        </w:rPr>
      </w:pPr>
    </w:p>
    <w:p w14:paraId="69A4A30A" w14:textId="77777777" w:rsidR="009574EC" w:rsidRPr="00B41384" w:rsidRDefault="009574EC" w:rsidP="009574EC">
      <w:pPr>
        <w:pStyle w:val="Style1"/>
        <w:numPr>
          <w:ilvl w:val="0"/>
          <w:numId w:val="0"/>
        </w:numPr>
        <w:rPr>
          <w:b/>
          <w:noProof/>
          <w:sz w:val="24"/>
          <w:szCs w:val="24"/>
          <w:lang w:val="pl-PL"/>
        </w:rPr>
      </w:pPr>
    </w:p>
    <w:p w14:paraId="6C0FAD64" w14:textId="77777777" w:rsidR="009574EC" w:rsidRPr="00B41384" w:rsidRDefault="009574EC" w:rsidP="009574EC">
      <w:pPr>
        <w:pStyle w:val="Style1"/>
        <w:numPr>
          <w:ilvl w:val="0"/>
          <w:numId w:val="0"/>
        </w:numPr>
        <w:rPr>
          <w:b/>
          <w:noProof/>
          <w:sz w:val="24"/>
          <w:szCs w:val="24"/>
          <w:lang w:val="pl-PL"/>
        </w:rPr>
      </w:pPr>
    </w:p>
    <w:p w14:paraId="307BD1B6" w14:textId="77777777" w:rsidR="009574EC" w:rsidRPr="00B41384" w:rsidRDefault="009574EC" w:rsidP="009574EC">
      <w:pPr>
        <w:pStyle w:val="Style1"/>
        <w:numPr>
          <w:ilvl w:val="0"/>
          <w:numId w:val="0"/>
        </w:numPr>
        <w:rPr>
          <w:b/>
          <w:noProof/>
          <w:sz w:val="24"/>
          <w:szCs w:val="24"/>
          <w:lang w:val="pl-PL"/>
        </w:rPr>
      </w:pPr>
    </w:p>
    <w:p w14:paraId="4DB0A54B" w14:textId="1928FAAD" w:rsidR="009574EC" w:rsidRPr="00B41384" w:rsidRDefault="009574EC">
      <w:pPr>
        <w:spacing w:after="200" w:line="276" w:lineRule="auto"/>
        <w:jc w:val="left"/>
        <w:rPr>
          <w:rFonts w:ascii="Arial Black" w:hAnsi="Arial Black"/>
          <w:b/>
          <w:bCs/>
          <w:noProof/>
        </w:rPr>
      </w:pPr>
    </w:p>
    <w:p w14:paraId="559CC8BF" w14:textId="182257C1" w:rsidR="00084951" w:rsidRPr="00B41384" w:rsidRDefault="00084951" w:rsidP="00084951">
      <w:pPr>
        <w:pStyle w:val="Heading1"/>
        <w:rPr>
          <w:noProof/>
        </w:rPr>
      </w:pPr>
      <w:r w:rsidRPr="00B41384">
        <w:rPr>
          <w:bCs/>
          <w:noProof/>
        </w:rPr>
        <w:lastRenderedPageBreak/>
        <w:t xml:space="preserve">CZĘŚĆ I: </w:t>
      </w:r>
      <w:r w:rsidR="00A737ED" w:rsidRPr="00B41384">
        <w:rPr>
          <w:bCs/>
          <w:noProof/>
        </w:rPr>
        <w:t>Wymagania uniwersalne</w:t>
      </w:r>
    </w:p>
    <w:p w14:paraId="26D59728" w14:textId="150AAD08" w:rsidR="00F30B05" w:rsidRPr="00B41384" w:rsidRDefault="002917A0" w:rsidP="00F30B05">
      <w:pPr>
        <w:pStyle w:val="Heading2"/>
        <w:rPr>
          <w:noProof/>
        </w:rPr>
      </w:pPr>
      <w:r w:rsidRPr="00B41384">
        <w:rPr>
          <w:bCs/>
          <w:noProof/>
        </w:rPr>
        <w:t>1</w:t>
      </w:r>
      <w:r w:rsidRPr="00B41384">
        <w:rPr>
          <w:b w:val="0"/>
          <w:noProof/>
        </w:rPr>
        <w:tab/>
      </w:r>
      <w:r w:rsidRPr="00B41384">
        <w:rPr>
          <w:bCs/>
          <w:noProof/>
        </w:rPr>
        <w:t>System zarządzania CoC</w:t>
      </w:r>
      <w:bookmarkEnd w:id="0"/>
    </w:p>
    <w:p w14:paraId="6B14AD26" w14:textId="733F8F72" w:rsidR="00F30B05" w:rsidRPr="00B41384" w:rsidRDefault="00F30B05" w:rsidP="00F30B05">
      <w:pPr>
        <w:pStyle w:val="Text2"/>
        <w:rPr>
          <w:noProof/>
          <w:szCs w:val="21"/>
        </w:rPr>
      </w:pPr>
      <w:r w:rsidRPr="00B41384">
        <w:rPr>
          <w:noProof/>
        </w:rPr>
        <w:t>1.1</w:t>
      </w:r>
      <w:r w:rsidRPr="00B41384">
        <w:rPr>
          <w:noProof/>
        </w:rPr>
        <w:tab/>
      </w:r>
      <w:r w:rsidRPr="00B41384">
        <w:rPr>
          <w:noProof/>
          <w:szCs w:val="21"/>
        </w:rPr>
        <w:t>Organizacja wdr</w:t>
      </w:r>
      <w:r w:rsidR="00AE7520" w:rsidRPr="00B41384">
        <w:rPr>
          <w:noProof/>
          <w:szCs w:val="21"/>
        </w:rPr>
        <w:t>ożyła</w:t>
      </w:r>
      <w:r w:rsidRPr="00B41384">
        <w:rPr>
          <w:noProof/>
          <w:szCs w:val="21"/>
        </w:rPr>
        <w:t xml:space="preserve"> i utrzymuje system zarządzania CoC adekwatny do swoje</w:t>
      </w:r>
      <w:r w:rsidR="00B274E7" w:rsidRPr="00B41384">
        <w:rPr>
          <w:noProof/>
          <w:szCs w:val="21"/>
        </w:rPr>
        <w:t>j wielkości i </w:t>
      </w:r>
      <w:r w:rsidRPr="00B41384">
        <w:rPr>
          <w:noProof/>
          <w:szCs w:val="21"/>
        </w:rPr>
        <w:t>złożoności w celu zapewnienia stałej zgodności ze wszystkimi obowiązującymi wymogami certyfikacyjnymi, w tym między innymi:</w:t>
      </w:r>
    </w:p>
    <w:p w14:paraId="13437FEC" w14:textId="2B1905DF" w:rsidR="00F30B05" w:rsidRPr="00B41384" w:rsidRDefault="00F30B05" w:rsidP="00F30B05">
      <w:pPr>
        <w:pStyle w:val="Text1"/>
        <w:rPr>
          <w:noProof/>
          <w:szCs w:val="21"/>
        </w:rPr>
      </w:pPr>
      <w:r w:rsidRPr="00B41384">
        <w:rPr>
          <w:noProof/>
          <w:szCs w:val="21"/>
        </w:rPr>
        <w:t>a.</w:t>
      </w:r>
      <w:r w:rsidRPr="00B41384">
        <w:rPr>
          <w:noProof/>
          <w:szCs w:val="21"/>
        </w:rPr>
        <w:tab/>
      </w:r>
      <w:r w:rsidR="00B274E7" w:rsidRPr="00B41384">
        <w:rPr>
          <w:noProof/>
          <w:szCs w:val="21"/>
        </w:rPr>
        <w:t>wyznacz</w:t>
      </w:r>
      <w:r w:rsidR="00AE7520" w:rsidRPr="00B41384">
        <w:rPr>
          <w:noProof/>
          <w:szCs w:val="21"/>
        </w:rPr>
        <w:t>yła</w:t>
      </w:r>
      <w:r w:rsidRPr="00B41384">
        <w:rPr>
          <w:noProof/>
          <w:szCs w:val="21"/>
        </w:rPr>
        <w:t xml:space="preserve"> przedstawiciela </w:t>
      </w:r>
      <w:r w:rsidR="00B274E7" w:rsidRPr="00B41384">
        <w:rPr>
          <w:noProof/>
          <w:szCs w:val="21"/>
        </w:rPr>
        <w:t>kierownictwa</w:t>
      </w:r>
      <w:r w:rsidR="00AE7520" w:rsidRPr="00B41384">
        <w:rPr>
          <w:noProof/>
          <w:szCs w:val="21"/>
        </w:rPr>
        <w:t xml:space="preserve"> </w:t>
      </w:r>
      <w:r w:rsidR="00AE7520" w:rsidRPr="00B41384">
        <w:rPr>
          <w:i/>
          <w:noProof/>
          <w:color w:val="FF0000"/>
          <w:szCs w:val="21"/>
        </w:rPr>
        <w:t>[imię, nazwisko]</w:t>
      </w:r>
      <w:r w:rsidRPr="00B41384">
        <w:rPr>
          <w:noProof/>
          <w:szCs w:val="21"/>
        </w:rPr>
        <w:t>, który sprawuje ogólną odpowiedzialność za przestrzeganie przez organizację wszelkich wymogów certyfikacyjnych;</w:t>
      </w:r>
    </w:p>
    <w:p w14:paraId="1F8F309E" w14:textId="59E0D4A3" w:rsidR="001C5121" w:rsidRPr="00B41384" w:rsidRDefault="00F30B05" w:rsidP="00F30B05">
      <w:pPr>
        <w:pStyle w:val="Text1"/>
        <w:rPr>
          <w:noProof/>
          <w:szCs w:val="21"/>
        </w:rPr>
      </w:pPr>
      <w:r w:rsidRPr="00B41384">
        <w:rPr>
          <w:noProof/>
          <w:szCs w:val="21"/>
        </w:rPr>
        <w:t>b.</w:t>
      </w:r>
      <w:r w:rsidRPr="00B41384">
        <w:rPr>
          <w:noProof/>
          <w:szCs w:val="21"/>
        </w:rPr>
        <w:tab/>
      </w:r>
      <w:r w:rsidR="00B274E7" w:rsidRPr="00B41384">
        <w:rPr>
          <w:noProof/>
          <w:szCs w:val="21"/>
        </w:rPr>
        <w:t>wdr</w:t>
      </w:r>
      <w:r w:rsidR="00516152" w:rsidRPr="00B41384">
        <w:rPr>
          <w:noProof/>
          <w:szCs w:val="21"/>
        </w:rPr>
        <w:t>o</w:t>
      </w:r>
      <w:r w:rsidR="00B274E7" w:rsidRPr="00B41384">
        <w:rPr>
          <w:noProof/>
          <w:szCs w:val="21"/>
        </w:rPr>
        <w:t>ż</w:t>
      </w:r>
      <w:r w:rsidR="00AE7520" w:rsidRPr="00B41384">
        <w:rPr>
          <w:noProof/>
          <w:szCs w:val="21"/>
        </w:rPr>
        <w:t>yła</w:t>
      </w:r>
      <w:r w:rsidR="00BD5DFC" w:rsidRPr="00B41384">
        <w:rPr>
          <w:noProof/>
          <w:szCs w:val="21"/>
        </w:rPr>
        <w:t xml:space="preserve"> i </w:t>
      </w:r>
      <w:r w:rsidR="00B274E7" w:rsidRPr="00B41384">
        <w:rPr>
          <w:noProof/>
          <w:szCs w:val="21"/>
        </w:rPr>
        <w:t>utrzymuje aktualne, udokumentowane</w:t>
      </w:r>
      <w:r w:rsidR="00BD5DFC" w:rsidRPr="00B41384">
        <w:rPr>
          <w:noProof/>
          <w:szCs w:val="21"/>
        </w:rPr>
        <w:t xml:space="preserve"> procedur</w:t>
      </w:r>
      <w:r w:rsidR="00B274E7" w:rsidRPr="00B41384">
        <w:rPr>
          <w:noProof/>
          <w:szCs w:val="21"/>
        </w:rPr>
        <w:t>y obejmujące</w:t>
      </w:r>
      <w:r w:rsidRPr="00B41384">
        <w:rPr>
          <w:noProof/>
          <w:szCs w:val="21"/>
        </w:rPr>
        <w:t xml:space="preserve"> wymogi certyfikacyjne </w:t>
      </w:r>
      <w:r w:rsidR="00BD5DFC" w:rsidRPr="00B41384">
        <w:rPr>
          <w:noProof/>
          <w:szCs w:val="21"/>
        </w:rPr>
        <w:t>w zakresie certyfikatu;</w:t>
      </w:r>
    </w:p>
    <w:p w14:paraId="5348D37F" w14:textId="04B0B505" w:rsidR="001C5121" w:rsidRPr="00B41384" w:rsidRDefault="00F30B05" w:rsidP="00F30B05">
      <w:pPr>
        <w:pStyle w:val="Text1"/>
        <w:rPr>
          <w:noProof/>
          <w:szCs w:val="21"/>
        </w:rPr>
      </w:pPr>
      <w:r w:rsidRPr="00B41384">
        <w:rPr>
          <w:noProof/>
          <w:szCs w:val="21"/>
        </w:rPr>
        <w:t>c.</w:t>
      </w:r>
      <w:r w:rsidRPr="00B41384">
        <w:rPr>
          <w:noProof/>
          <w:szCs w:val="21"/>
        </w:rPr>
        <w:tab/>
      </w:r>
      <w:r w:rsidR="00257695" w:rsidRPr="00B41384">
        <w:rPr>
          <w:noProof/>
          <w:szCs w:val="21"/>
        </w:rPr>
        <w:t>wyznacz</w:t>
      </w:r>
      <w:r w:rsidR="00AE7520" w:rsidRPr="00B41384">
        <w:rPr>
          <w:noProof/>
          <w:szCs w:val="21"/>
        </w:rPr>
        <w:t>yła</w:t>
      </w:r>
      <w:r w:rsidRPr="00B41384">
        <w:rPr>
          <w:noProof/>
          <w:szCs w:val="21"/>
        </w:rPr>
        <w:t xml:space="preserve"> </w:t>
      </w:r>
      <w:r w:rsidR="00257695" w:rsidRPr="00B41384">
        <w:rPr>
          <w:noProof/>
          <w:szCs w:val="21"/>
        </w:rPr>
        <w:t>kluczowy</w:t>
      </w:r>
      <w:r w:rsidRPr="00B41384">
        <w:rPr>
          <w:noProof/>
          <w:szCs w:val="21"/>
        </w:rPr>
        <w:t xml:space="preserve"> personel</w:t>
      </w:r>
      <w:r w:rsidR="00BD5DFC" w:rsidRPr="00B41384">
        <w:rPr>
          <w:noProof/>
          <w:szCs w:val="21"/>
        </w:rPr>
        <w:t xml:space="preserve"> </w:t>
      </w:r>
      <w:r w:rsidR="00B927AD" w:rsidRPr="00B41384">
        <w:rPr>
          <w:noProof/>
          <w:szCs w:val="21"/>
        </w:rPr>
        <w:t>odpowiedzialny</w:t>
      </w:r>
      <w:r w:rsidRPr="00B41384">
        <w:rPr>
          <w:noProof/>
          <w:szCs w:val="21"/>
        </w:rPr>
        <w:t xml:space="preserve"> za wdrożenie każdej procedury</w:t>
      </w:r>
    </w:p>
    <w:p w14:paraId="0A1D283B" w14:textId="50C3BFBB" w:rsidR="00AE7520" w:rsidRPr="00B41384" w:rsidRDefault="00AE7520" w:rsidP="00AE7520">
      <w:pPr>
        <w:pStyle w:val="Text1"/>
        <w:ind w:firstLine="0"/>
        <w:rPr>
          <w:noProof/>
          <w:szCs w:val="21"/>
        </w:rPr>
      </w:pPr>
      <w:r w:rsidRPr="00B41384">
        <w:rPr>
          <w:i/>
          <w:noProof/>
          <w:color w:val="FF0000"/>
          <w:szCs w:val="21"/>
        </w:rPr>
        <w:t>[wymieni</w:t>
      </w:r>
      <w:r w:rsidR="00BE0089" w:rsidRPr="00B41384">
        <w:rPr>
          <w:i/>
          <w:noProof/>
          <w:color w:val="FF0000"/>
          <w:szCs w:val="21"/>
        </w:rPr>
        <w:t>ono</w:t>
      </w:r>
      <w:r w:rsidRPr="00B41384">
        <w:rPr>
          <w:i/>
          <w:noProof/>
          <w:color w:val="FF0000"/>
          <w:szCs w:val="21"/>
        </w:rPr>
        <w:t xml:space="preserve"> osoby i/lub stanowiska odpowiedzialne za kluczowe zadania kontroli pochodzenia i przepływu materiału drzewnego, począwszy od weryfikacji dostawców i</w:t>
      </w:r>
      <w:r w:rsidR="00774D76" w:rsidRPr="00B41384">
        <w:rPr>
          <w:i/>
          <w:noProof/>
          <w:color w:val="FF0000"/>
          <w:szCs w:val="21"/>
        </w:rPr>
        <w:t> </w:t>
      </w:r>
      <w:r w:rsidRPr="00B41384">
        <w:rPr>
          <w:i/>
          <w:noProof/>
          <w:color w:val="FF0000"/>
          <w:szCs w:val="21"/>
        </w:rPr>
        <w:t>zamawiania, a kończąc na etykietowaniu i sprzedaży (zwłaszcza; weryfikacja dostawców, zamawianie materiału certyfikowanego, przyjęcie i magazynowanie, rejestrowanie, pobranie na produkcję, produkcja, magazynowanie wyrobu gotowego, wystawienie dokumentów sprzedaży, wysyłka]</w:t>
      </w:r>
    </w:p>
    <w:p w14:paraId="2BE68E86" w14:textId="47920247" w:rsidR="001C5121" w:rsidRPr="00B41384" w:rsidRDefault="00F30B05" w:rsidP="00F30B05">
      <w:pPr>
        <w:pStyle w:val="Text1"/>
        <w:rPr>
          <w:noProof/>
          <w:szCs w:val="21"/>
        </w:rPr>
      </w:pPr>
      <w:r w:rsidRPr="00B41384">
        <w:rPr>
          <w:noProof/>
          <w:szCs w:val="21"/>
        </w:rPr>
        <w:t>d.</w:t>
      </w:r>
      <w:r w:rsidRPr="00B41384">
        <w:rPr>
          <w:noProof/>
          <w:szCs w:val="21"/>
        </w:rPr>
        <w:tab/>
      </w:r>
      <w:r w:rsidR="00AE7520" w:rsidRPr="00B41384">
        <w:rPr>
          <w:noProof/>
          <w:szCs w:val="21"/>
        </w:rPr>
        <w:t>prze</w:t>
      </w:r>
      <w:r w:rsidR="00B274E7" w:rsidRPr="00B41384">
        <w:rPr>
          <w:noProof/>
          <w:szCs w:val="21"/>
        </w:rPr>
        <w:t>szkoli</w:t>
      </w:r>
      <w:r w:rsidR="00AE7520" w:rsidRPr="00B41384">
        <w:rPr>
          <w:noProof/>
          <w:szCs w:val="21"/>
        </w:rPr>
        <w:t>ła</w:t>
      </w:r>
      <w:r w:rsidRPr="00B41384">
        <w:rPr>
          <w:noProof/>
          <w:szCs w:val="21"/>
        </w:rPr>
        <w:t xml:space="preserve"> pracowników</w:t>
      </w:r>
      <w:r w:rsidR="00BD5DFC" w:rsidRPr="00B41384">
        <w:rPr>
          <w:noProof/>
          <w:szCs w:val="21"/>
        </w:rPr>
        <w:t>,</w:t>
      </w:r>
      <w:r w:rsidRPr="00B41384">
        <w:rPr>
          <w:noProof/>
          <w:szCs w:val="21"/>
        </w:rPr>
        <w:t xml:space="preserve"> w oparciu o aktual</w:t>
      </w:r>
      <w:r w:rsidR="00BD5DFC" w:rsidRPr="00B41384">
        <w:rPr>
          <w:noProof/>
          <w:szCs w:val="21"/>
        </w:rPr>
        <w:t xml:space="preserve">ną wersję procedur organizacji, w celu zapewnienia kompetencji we wdrażaniu systemu zarządzania CoC; </w:t>
      </w:r>
    </w:p>
    <w:p w14:paraId="79A06E49" w14:textId="77777777" w:rsidR="00774D76" w:rsidRPr="00B41384" w:rsidRDefault="00F30B05" w:rsidP="00F30B05">
      <w:pPr>
        <w:pStyle w:val="Text1"/>
        <w:rPr>
          <w:noProof/>
          <w:szCs w:val="21"/>
        </w:rPr>
      </w:pPr>
      <w:r w:rsidRPr="00B41384">
        <w:rPr>
          <w:noProof/>
          <w:szCs w:val="21"/>
        </w:rPr>
        <w:t>e.</w:t>
      </w:r>
      <w:r w:rsidRPr="00B41384">
        <w:rPr>
          <w:noProof/>
          <w:szCs w:val="21"/>
        </w:rPr>
        <w:tab/>
      </w:r>
      <w:r w:rsidR="00B274E7" w:rsidRPr="00B41384">
        <w:rPr>
          <w:noProof/>
          <w:szCs w:val="21"/>
        </w:rPr>
        <w:t>prowadzi kompletny i aktualny</w:t>
      </w:r>
      <w:r w:rsidR="00BD5DFC" w:rsidRPr="00B41384">
        <w:rPr>
          <w:noProof/>
          <w:szCs w:val="21"/>
        </w:rPr>
        <w:t xml:space="preserve"> </w:t>
      </w:r>
      <w:r w:rsidRPr="00B41384">
        <w:rPr>
          <w:noProof/>
          <w:szCs w:val="21"/>
        </w:rPr>
        <w:t>rejestr dokumentów, które pozwalają wykazać przestrzeganie wszelkich wymogów certyfikacyjnych</w:t>
      </w:r>
      <w:r w:rsidR="00BD5DFC" w:rsidRPr="00B41384">
        <w:rPr>
          <w:noProof/>
          <w:szCs w:val="21"/>
        </w:rPr>
        <w:t xml:space="preserve">. </w:t>
      </w:r>
      <w:r w:rsidR="00D65DAC" w:rsidRPr="00B41384">
        <w:rPr>
          <w:noProof/>
          <w:szCs w:val="21"/>
        </w:rPr>
        <w:t>Rejestr</w:t>
      </w:r>
      <w:r w:rsidR="00BD5DFC" w:rsidRPr="00B41384">
        <w:rPr>
          <w:noProof/>
          <w:szCs w:val="21"/>
        </w:rPr>
        <w:t xml:space="preserve"> ten należy przechowywać przez okres minimum pięciu (5) lat.</w:t>
      </w:r>
      <w:r w:rsidRPr="00B41384">
        <w:rPr>
          <w:noProof/>
          <w:szCs w:val="21"/>
        </w:rPr>
        <w:t xml:space="preserve"> Organizacja prowadzi rejestr obejmujący co najmniej następujące dokumenty odnoszące się do zakresu certyfikacji: </w:t>
      </w:r>
    </w:p>
    <w:p w14:paraId="46F666EC" w14:textId="1AB3F077" w:rsidR="001C5121" w:rsidRPr="00B41384" w:rsidRDefault="00F30B05" w:rsidP="00774D76">
      <w:pPr>
        <w:pStyle w:val="Text1"/>
        <w:ind w:firstLine="0"/>
        <w:rPr>
          <w:noProof/>
          <w:szCs w:val="21"/>
        </w:rPr>
      </w:pPr>
      <w:r w:rsidRPr="00B41384">
        <w:rPr>
          <w:noProof/>
          <w:szCs w:val="21"/>
        </w:rPr>
        <w:t xml:space="preserve">procedury, listy grup wyrobów; zapisy ze szkoleń; dokumenty </w:t>
      </w:r>
      <w:r w:rsidR="00BD5DFC" w:rsidRPr="00B41384">
        <w:rPr>
          <w:noProof/>
          <w:szCs w:val="21"/>
        </w:rPr>
        <w:t>zakupu</w:t>
      </w:r>
      <w:r w:rsidRPr="00B41384">
        <w:rPr>
          <w:noProof/>
          <w:szCs w:val="21"/>
        </w:rPr>
        <w:t xml:space="preserve"> i sprzedaży; rachunkowość materiałową; </w:t>
      </w:r>
      <w:r w:rsidR="00F55599" w:rsidRPr="00B41384">
        <w:rPr>
          <w:noProof/>
          <w:szCs w:val="21"/>
        </w:rPr>
        <w:t>roczne bilanse</w:t>
      </w:r>
      <w:r w:rsidRPr="00B41384">
        <w:rPr>
          <w:noProof/>
          <w:szCs w:val="21"/>
        </w:rPr>
        <w:t xml:space="preserve">; </w:t>
      </w:r>
      <w:r w:rsidR="00D65DAC" w:rsidRPr="00B41384">
        <w:rPr>
          <w:noProof/>
          <w:szCs w:val="21"/>
        </w:rPr>
        <w:t>aprobaty</w:t>
      </w:r>
      <w:r w:rsidR="00F55599" w:rsidRPr="00B41384">
        <w:rPr>
          <w:noProof/>
          <w:szCs w:val="21"/>
        </w:rPr>
        <w:t xml:space="preserve"> użyć</w:t>
      </w:r>
      <w:r w:rsidRPr="00B41384">
        <w:rPr>
          <w:noProof/>
          <w:szCs w:val="21"/>
        </w:rPr>
        <w:t xml:space="preserve"> znaków </w:t>
      </w:r>
      <w:r w:rsidR="00F55599" w:rsidRPr="00B41384">
        <w:rPr>
          <w:noProof/>
          <w:szCs w:val="21"/>
        </w:rPr>
        <w:t>handlowych</w:t>
      </w:r>
      <w:r w:rsidRPr="00B41384">
        <w:rPr>
          <w:noProof/>
          <w:szCs w:val="21"/>
        </w:rPr>
        <w:t xml:space="preserve">; rejestry dostawców, </w:t>
      </w:r>
      <w:r w:rsidR="00B274E7" w:rsidRPr="00B41384">
        <w:rPr>
          <w:noProof/>
          <w:szCs w:val="21"/>
        </w:rPr>
        <w:t>skarg i </w:t>
      </w:r>
      <w:r w:rsidRPr="00B41384">
        <w:rPr>
          <w:noProof/>
          <w:szCs w:val="21"/>
        </w:rPr>
        <w:t xml:space="preserve">podwykonawstwa; kontrole wyrobów niezgodnych; zapisy z programu weryfikacji dla materiału odzyskanego oraz zapisy związane </w:t>
      </w:r>
      <w:r w:rsidR="008E7B3A" w:rsidRPr="00B41384">
        <w:rPr>
          <w:noProof/>
          <w:szCs w:val="21"/>
        </w:rPr>
        <w:t xml:space="preserve">z </w:t>
      </w:r>
      <w:r w:rsidRPr="00B41384">
        <w:rPr>
          <w:noProof/>
          <w:szCs w:val="21"/>
        </w:rPr>
        <w:t xml:space="preserve">programem zasad należytej staranności dla materiału kontrolowanego </w:t>
      </w:r>
      <w:r w:rsidR="00B274E7" w:rsidRPr="00B41384">
        <w:rPr>
          <w:noProof/>
          <w:szCs w:val="21"/>
        </w:rPr>
        <w:t>i D</w:t>
      </w:r>
      <w:r w:rsidRPr="00B41384">
        <w:rPr>
          <w:noProof/>
          <w:szCs w:val="21"/>
        </w:rPr>
        <w:t xml:space="preserve">rewna </w:t>
      </w:r>
      <w:r w:rsidR="00B274E7" w:rsidRPr="00B41384">
        <w:rPr>
          <w:noProof/>
          <w:szCs w:val="21"/>
        </w:rPr>
        <w:t>K</w:t>
      </w:r>
      <w:r w:rsidR="00324854" w:rsidRPr="00B41384">
        <w:rPr>
          <w:noProof/>
          <w:szCs w:val="21"/>
        </w:rPr>
        <w:t xml:space="preserve">ontrolowanego </w:t>
      </w:r>
      <w:r w:rsidRPr="00B41384">
        <w:rPr>
          <w:noProof/>
          <w:szCs w:val="21"/>
        </w:rPr>
        <w:t>FSC</w:t>
      </w:r>
      <w:r w:rsidR="00324854" w:rsidRPr="00B41384">
        <w:rPr>
          <w:noProof/>
          <w:szCs w:val="21"/>
        </w:rPr>
        <w:t xml:space="preserve"> (FSC Controlled Wood).</w:t>
      </w:r>
      <w:r w:rsidR="00AE7520" w:rsidRPr="00B41384">
        <w:rPr>
          <w:i/>
          <w:noProof/>
          <w:color w:val="FF0000"/>
          <w:szCs w:val="21"/>
        </w:rPr>
        <w:t xml:space="preserve"> [</w:t>
      </w:r>
      <w:r w:rsidR="00BE0089" w:rsidRPr="00B41384">
        <w:rPr>
          <w:i/>
          <w:noProof/>
          <w:color w:val="FF0000"/>
          <w:szCs w:val="21"/>
        </w:rPr>
        <w:t xml:space="preserve">usunięto </w:t>
      </w:r>
      <w:r w:rsidR="00AE7520" w:rsidRPr="00B41384">
        <w:rPr>
          <w:i/>
          <w:noProof/>
          <w:color w:val="FF0000"/>
          <w:szCs w:val="21"/>
        </w:rPr>
        <w:t>niepotrzebne z poniższych]</w:t>
      </w:r>
    </w:p>
    <w:p w14:paraId="75D74712" w14:textId="7321310E" w:rsidR="001C5121" w:rsidRPr="00B41384" w:rsidRDefault="00F30B05" w:rsidP="00F30B05">
      <w:pPr>
        <w:pStyle w:val="Text2"/>
        <w:rPr>
          <w:noProof/>
          <w:szCs w:val="21"/>
        </w:rPr>
      </w:pPr>
      <w:r w:rsidRPr="00B41384">
        <w:rPr>
          <w:noProof/>
          <w:szCs w:val="21"/>
        </w:rPr>
        <w:t>1.2</w:t>
      </w:r>
      <w:r w:rsidRPr="00B41384">
        <w:rPr>
          <w:noProof/>
          <w:szCs w:val="21"/>
        </w:rPr>
        <w:tab/>
        <w:t xml:space="preserve">Organizacja stosuje kryteria określone w części IV w celu ustalenia, czy kwalifikuje się do uzyskania </w:t>
      </w:r>
      <w:r w:rsidR="00324854" w:rsidRPr="00B41384">
        <w:rPr>
          <w:noProof/>
          <w:szCs w:val="21"/>
        </w:rPr>
        <w:t>indywidualnej</w:t>
      </w:r>
      <w:r w:rsidRPr="00B41384">
        <w:rPr>
          <w:noProof/>
          <w:szCs w:val="21"/>
        </w:rPr>
        <w:t xml:space="preserve">, wielozakładowej czy grupowej </w:t>
      </w:r>
      <w:r w:rsidR="00BE0089" w:rsidRPr="00B41384">
        <w:rPr>
          <w:i/>
          <w:noProof/>
          <w:color w:val="FF0000"/>
          <w:szCs w:val="21"/>
        </w:rPr>
        <w:t xml:space="preserve">[wybrano właściwe] </w:t>
      </w:r>
      <w:r w:rsidRPr="00B41384">
        <w:rPr>
          <w:noProof/>
          <w:szCs w:val="21"/>
        </w:rPr>
        <w:t>certyfikacji CoC.</w:t>
      </w:r>
    </w:p>
    <w:p w14:paraId="07A80225" w14:textId="0FDE4CA9" w:rsidR="00F30B05" w:rsidRPr="00B41384" w:rsidRDefault="00F30B05" w:rsidP="000B649B">
      <w:pPr>
        <w:pStyle w:val="Text2"/>
        <w:rPr>
          <w:noProof/>
          <w:szCs w:val="21"/>
        </w:rPr>
      </w:pPr>
      <w:r w:rsidRPr="00B41384">
        <w:rPr>
          <w:noProof/>
          <w:szCs w:val="21"/>
        </w:rPr>
        <w:t>1.3</w:t>
      </w:r>
      <w:r w:rsidRPr="00B41384">
        <w:rPr>
          <w:noProof/>
          <w:szCs w:val="21"/>
        </w:rPr>
        <w:tab/>
        <w:t xml:space="preserve">Organizacja </w:t>
      </w:r>
      <w:r w:rsidR="00BE0089" w:rsidRPr="00B41384">
        <w:rPr>
          <w:noProof/>
          <w:szCs w:val="21"/>
        </w:rPr>
        <w:t>za</w:t>
      </w:r>
      <w:r w:rsidRPr="00B41384">
        <w:rPr>
          <w:noProof/>
          <w:szCs w:val="21"/>
        </w:rPr>
        <w:t>deklar</w:t>
      </w:r>
      <w:r w:rsidR="00BE0089" w:rsidRPr="00B41384">
        <w:rPr>
          <w:noProof/>
          <w:szCs w:val="21"/>
        </w:rPr>
        <w:t>owała</w:t>
      </w:r>
      <w:r w:rsidRPr="00B41384">
        <w:rPr>
          <w:noProof/>
          <w:szCs w:val="21"/>
        </w:rPr>
        <w:t xml:space="preserve"> przestrzeganie wartości FSC określonych w FSC-POL-01-004</w:t>
      </w:r>
      <w:r w:rsidRPr="00B41384">
        <w:rPr>
          <w:i/>
          <w:iCs/>
          <w:noProof/>
          <w:szCs w:val="21"/>
        </w:rPr>
        <w:t xml:space="preserve"> </w:t>
      </w:r>
      <w:r w:rsidR="00781203" w:rsidRPr="00B41384">
        <w:rPr>
          <w:i/>
          <w:iCs/>
          <w:noProof/>
          <w:szCs w:val="21"/>
        </w:rPr>
        <w:t>Polityka stowarzysz</w:t>
      </w:r>
      <w:r w:rsidR="007078B2" w:rsidRPr="00B41384">
        <w:rPr>
          <w:i/>
          <w:iCs/>
          <w:noProof/>
          <w:szCs w:val="21"/>
        </w:rPr>
        <w:t>a</w:t>
      </w:r>
      <w:r w:rsidR="00781203" w:rsidRPr="00B41384">
        <w:rPr>
          <w:i/>
          <w:iCs/>
          <w:noProof/>
          <w:szCs w:val="21"/>
        </w:rPr>
        <w:t>nia</w:t>
      </w:r>
      <w:r w:rsidR="003F7BD5" w:rsidRPr="00B41384">
        <w:rPr>
          <w:i/>
          <w:iCs/>
          <w:noProof/>
          <w:szCs w:val="21"/>
        </w:rPr>
        <w:t xml:space="preserve"> Organizacji z FSC</w:t>
      </w:r>
      <w:r w:rsidR="004633DE" w:rsidRPr="00B41384">
        <w:rPr>
          <w:i/>
          <w:iCs/>
          <w:noProof/>
          <w:szCs w:val="21"/>
        </w:rPr>
        <w:t>.</w:t>
      </w:r>
      <w:r w:rsidR="003F7BD5" w:rsidRPr="00B41384">
        <w:rPr>
          <w:noProof/>
          <w:szCs w:val="21"/>
        </w:rPr>
        <w:t xml:space="preserve"> </w:t>
      </w:r>
      <w:r w:rsidR="00BE0089" w:rsidRPr="00B41384">
        <w:rPr>
          <w:i/>
          <w:noProof/>
          <w:color w:val="FF0000"/>
          <w:szCs w:val="21"/>
        </w:rPr>
        <w:t>[załączono deklarację - załącznik nr 4]</w:t>
      </w:r>
    </w:p>
    <w:p w14:paraId="5366E8CF" w14:textId="440AC728" w:rsidR="00F30B05" w:rsidRPr="00B41384" w:rsidRDefault="00F30B05" w:rsidP="00F30B05">
      <w:pPr>
        <w:pStyle w:val="Text2"/>
        <w:rPr>
          <w:noProof/>
          <w:szCs w:val="21"/>
        </w:rPr>
      </w:pPr>
      <w:r w:rsidRPr="00B41384">
        <w:rPr>
          <w:noProof/>
          <w:szCs w:val="21"/>
        </w:rPr>
        <w:t>1.4</w:t>
      </w:r>
      <w:r w:rsidRPr="00B41384">
        <w:rPr>
          <w:noProof/>
          <w:szCs w:val="21"/>
        </w:rPr>
        <w:tab/>
        <w:t>Organizacja zobowiąz</w:t>
      </w:r>
      <w:r w:rsidR="00BE0089" w:rsidRPr="00B41384">
        <w:rPr>
          <w:noProof/>
          <w:szCs w:val="21"/>
        </w:rPr>
        <w:t>ała</w:t>
      </w:r>
      <w:r w:rsidRPr="00B41384">
        <w:rPr>
          <w:noProof/>
          <w:szCs w:val="21"/>
        </w:rPr>
        <w:t xml:space="preserve"> się przestrzegać z</w:t>
      </w:r>
      <w:r w:rsidR="00B274E7" w:rsidRPr="00B41384">
        <w:rPr>
          <w:noProof/>
          <w:szCs w:val="21"/>
        </w:rPr>
        <w:t xml:space="preserve">asad bezpieczeństwa i higieny </w:t>
      </w:r>
      <w:r w:rsidRPr="00B41384">
        <w:rPr>
          <w:noProof/>
          <w:szCs w:val="21"/>
        </w:rPr>
        <w:t>pracy (BHP). Jako niezbędne minimum organizacja wyznacz</w:t>
      </w:r>
      <w:r w:rsidR="00BE0089" w:rsidRPr="00B41384">
        <w:rPr>
          <w:noProof/>
          <w:szCs w:val="21"/>
        </w:rPr>
        <w:t>yła</w:t>
      </w:r>
      <w:r w:rsidRPr="00B41384">
        <w:rPr>
          <w:noProof/>
          <w:szCs w:val="21"/>
        </w:rPr>
        <w:t xml:space="preserve"> przedstawiciela ds. BHP</w:t>
      </w:r>
      <w:r w:rsidR="00BE0089" w:rsidRPr="00B41384">
        <w:rPr>
          <w:noProof/>
          <w:szCs w:val="21"/>
        </w:rPr>
        <w:t xml:space="preserve"> </w:t>
      </w:r>
      <w:r w:rsidR="00584EBB" w:rsidRPr="00B41384">
        <w:rPr>
          <w:i/>
          <w:noProof/>
          <w:color w:val="FF0000"/>
          <w:szCs w:val="21"/>
        </w:rPr>
        <w:t>[podano imię i nazwisko osoby odpowiedzialnej za BHP w firmie lub nazwę firmy zewnętrznej odpowiadającej za BHP]</w:t>
      </w:r>
      <w:r w:rsidRPr="00B41384">
        <w:rPr>
          <w:noProof/>
          <w:szCs w:val="21"/>
        </w:rPr>
        <w:t>, ustanowi</w:t>
      </w:r>
      <w:r w:rsidR="00584EBB" w:rsidRPr="00B41384">
        <w:rPr>
          <w:noProof/>
          <w:szCs w:val="21"/>
        </w:rPr>
        <w:t>ła</w:t>
      </w:r>
      <w:r w:rsidRPr="00B41384">
        <w:rPr>
          <w:noProof/>
          <w:szCs w:val="21"/>
        </w:rPr>
        <w:t xml:space="preserve"> i wdroży</w:t>
      </w:r>
      <w:r w:rsidR="00584EBB" w:rsidRPr="00B41384">
        <w:rPr>
          <w:noProof/>
          <w:szCs w:val="21"/>
        </w:rPr>
        <w:t>ła</w:t>
      </w:r>
      <w:r w:rsidRPr="00B41384">
        <w:rPr>
          <w:noProof/>
          <w:szCs w:val="21"/>
        </w:rPr>
        <w:t xml:space="preserve"> procedury adekwatne do swojej wielkości i złożoności oraz prowadzi szkolenia BHP dla pracowników.</w:t>
      </w:r>
    </w:p>
    <w:p w14:paraId="2E1CF417" w14:textId="5EC30E2B" w:rsidR="00921813" w:rsidRPr="00B41384" w:rsidRDefault="00F30B05" w:rsidP="00921813">
      <w:pPr>
        <w:pStyle w:val="Text2"/>
        <w:rPr>
          <w:noProof/>
          <w:szCs w:val="21"/>
        </w:rPr>
      </w:pPr>
      <w:r w:rsidRPr="00B41384">
        <w:rPr>
          <w:noProof/>
          <w:szCs w:val="21"/>
        </w:rPr>
        <w:t>1.5</w:t>
      </w:r>
      <w:r w:rsidRPr="00B41384">
        <w:rPr>
          <w:noProof/>
          <w:szCs w:val="21"/>
        </w:rPr>
        <w:tab/>
      </w:r>
      <w:r w:rsidR="00921813" w:rsidRPr="00B41384">
        <w:rPr>
          <w:noProof/>
          <w:szCs w:val="21"/>
        </w:rPr>
        <w:t>Organizacja przyj</w:t>
      </w:r>
      <w:r w:rsidR="000962E1" w:rsidRPr="00B41384">
        <w:rPr>
          <w:noProof/>
          <w:szCs w:val="21"/>
        </w:rPr>
        <w:t>ę</w:t>
      </w:r>
      <w:r w:rsidR="00584EBB" w:rsidRPr="00B41384">
        <w:rPr>
          <w:noProof/>
          <w:szCs w:val="21"/>
        </w:rPr>
        <w:t>ła</w:t>
      </w:r>
      <w:r w:rsidR="00921813" w:rsidRPr="00B41384">
        <w:rPr>
          <w:noProof/>
          <w:szCs w:val="21"/>
        </w:rPr>
        <w:t xml:space="preserve"> i wdroży</w:t>
      </w:r>
      <w:r w:rsidR="00584EBB" w:rsidRPr="00B41384">
        <w:rPr>
          <w:noProof/>
          <w:szCs w:val="21"/>
        </w:rPr>
        <w:t>ła</w:t>
      </w:r>
      <w:r w:rsidR="00921813" w:rsidRPr="00B41384">
        <w:rPr>
          <w:noProof/>
          <w:szCs w:val="21"/>
        </w:rPr>
        <w:t xml:space="preserve"> </w:t>
      </w:r>
      <w:r w:rsidR="005840CB" w:rsidRPr="00B41384">
        <w:rPr>
          <w:noProof/>
          <w:szCs w:val="21"/>
        </w:rPr>
        <w:t>oświadczenie</w:t>
      </w:r>
      <w:r w:rsidR="00584EBB" w:rsidRPr="00B41384">
        <w:rPr>
          <w:noProof/>
          <w:szCs w:val="21"/>
        </w:rPr>
        <w:t>/</w:t>
      </w:r>
      <w:r w:rsidR="007F03C9" w:rsidRPr="00B41384">
        <w:rPr>
          <w:noProof/>
          <w:szCs w:val="21"/>
        </w:rPr>
        <w:t>oświadczenia</w:t>
      </w:r>
      <w:r w:rsidR="000665C8" w:rsidRPr="00B41384">
        <w:rPr>
          <w:noProof/>
          <w:szCs w:val="21"/>
        </w:rPr>
        <w:t xml:space="preserve"> dotyczące polityki</w:t>
      </w:r>
      <w:r w:rsidR="00921813" w:rsidRPr="00B41384">
        <w:rPr>
          <w:noProof/>
          <w:szCs w:val="21"/>
        </w:rPr>
        <w:t>, któr</w:t>
      </w:r>
      <w:r w:rsidR="00C404D8" w:rsidRPr="00B41384">
        <w:rPr>
          <w:noProof/>
          <w:szCs w:val="21"/>
        </w:rPr>
        <w:t>e</w:t>
      </w:r>
      <w:r w:rsidR="00921813" w:rsidRPr="00B41384">
        <w:rPr>
          <w:noProof/>
          <w:szCs w:val="21"/>
        </w:rPr>
        <w:t xml:space="preserve"> obejmuj</w:t>
      </w:r>
      <w:r w:rsidR="00C404D8" w:rsidRPr="00B41384">
        <w:rPr>
          <w:noProof/>
          <w:szCs w:val="21"/>
        </w:rPr>
        <w:t>ą</w:t>
      </w:r>
      <w:r w:rsidR="00AD02F9" w:rsidRPr="00B41384">
        <w:rPr>
          <w:noProof/>
          <w:szCs w:val="21"/>
        </w:rPr>
        <w:t xml:space="preserve"> podstawowe</w:t>
      </w:r>
      <w:r w:rsidR="00921813" w:rsidRPr="00B41384">
        <w:rPr>
          <w:noProof/>
          <w:szCs w:val="21"/>
        </w:rPr>
        <w:t xml:space="preserve"> wymagania FSC </w:t>
      </w:r>
      <w:r w:rsidR="00AD02F9" w:rsidRPr="00B41384">
        <w:rPr>
          <w:noProof/>
          <w:szCs w:val="21"/>
        </w:rPr>
        <w:t xml:space="preserve">dotyczące </w:t>
      </w:r>
      <w:r w:rsidR="00207947" w:rsidRPr="00B41384">
        <w:rPr>
          <w:noProof/>
          <w:szCs w:val="21"/>
        </w:rPr>
        <w:t>praw pracowniczych</w:t>
      </w:r>
      <w:r w:rsidR="00921813" w:rsidRPr="00B41384">
        <w:rPr>
          <w:noProof/>
          <w:szCs w:val="21"/>
        </w:rPr>
        <w:t xml:space="preserve">. </w:t>
      </w:r>
      <w:r w:rsidR="004F56B4" w:rsidRPr="00B41384">
        <w:rPr>
          <w:noProof/>
          <w:szCs w:val="21"/>
        </w:rPr>
        <w:t>Oświadczenia</w:t>
      </w:r>
      <w:r w:rsidR="00921813" w:rsidRPr="00B41384">
        <w:rPr>
          <w:noProof/>
          <w:szCs w:val="21"/>
        </w:rPr>
        <w:t xml:space="preserve"> udostępni</w:t>
      </w:r>
      <w:r w:rsidR="00584EBB" w:rsidRPr="00B41384">
        <w:rPr>
          <w:noProof/>
          <w:szCs w:val="21"/>
        </w:rPr>
        <w:t>ono</w:t>
      </w:r>
      <w:r w:rsidR="00921813" w:rsidRPr="00B41384">
        <w:rPr>
          <w:noProof/>
          <w:szCs w:val="21"/>
        </w:rPr>
        <w:t xml:space="preserve"> interesariuszom (tj. </w:t>
      </w:r>
      <w:r w:rsidR="00B60E5D" w:rsidRPr="00B41384">
        <w:rPr>
          <w:noProof/>
          <w:szCs w:val="21"/>
        </w:rPr>
        <w:t>zaangażowanym</w:t>
      </w:r>
      <w:r w:rsidR="00921813" w:rsidRPr="00B41384">
        <w:rPr>
          <w:noProof/>
          <w:szCs w:val="21"/>
        </w:rPr>
        <w:t xml:space="preserve"> i zainteresowanym stronom) oraz jednostce certyfikującej organizacji.</w:t>
      </w:r>
      <w:r w:rsidR="00584EBB" w:rsidRPr="00B41384">
        <w:rPr>
          <w:noProof/>
          <w:szCs w:val="21"/>
        </w:rPr>
        <w:t xml:space="preserve"> </w:t>
      </w:r>
      <w:r w:rsidR="00584EBB" w:rsidRPr="00B41384">
        <w:rPr>
          <w:i/>
          <w:noProof/>
          <w:color w:val="FF0000"/>
          <w:szCs w:val="21"/>
        </w:rPr>
        <w:t xml:space="preserve">[jako minimum przyjęto oświadczenie – załącznik </w:t>
      </w:r>
      <w:r w:rsidR="003C3407" w:rsidRPr="00B41384">
        <w:rPr>
          <w:i/>
          <w:noProof/>
          <w:color w:val="FF0000"/>
          <w:szCs w:val="21"/>
        </w:rPr>
        <w:t>7</w:t>
      </w:r>
      <w:r w:rsidR="00584EBB" w:rsidRPr="00B41384">
        <w:rPr>
          <w:i/>
          <w:noProof/>
          <w:color w:val="FF0000"/>
          <w:szCs w:val="21"/>
        </w:rPr>
        <w:t>, wykorzystano też ju</w:t>
      </w:r>
      <w:r w:rsidR="004F7D10" w:rsidRPr="00B41384">
        <w:rPr>
          <w:i/>
          <w:noProof/>
          <w:color w:val="FF0000"/>
          <w:szCs w:val="21"/>
        </w:rPr>
        <w:t>ż</w:t>
      </w:r>
      <w:r w:rsidR="00584EBB" w:rsidRPr="00B41384">
        <w:rPr>
          <w:i/>
          <w:noProof/>
          <w:color w:val="FF0000"/>
          <w:szCs w:val="21"/>
        </w:rPr>
        <w:t xml:space="preserve"> istniejące oświadczenia organizacji z tego obszaru]</w:t>
      </w:r>
    </w:p>
    <w:p w14:paraId="6B4DFE62" w14:textId="641CA97D" w:rsidR="006D7E6D" w:rsidRPr="00B41384" w:rsidRDefault="004B6338" w:rsidP="006D7E6D">
      <w:pPr>
        <w:pStyle w:val="Text2"/>
        <w:rPr>
          <w:i/>
          <w:noProof/>
          <w:color w:val="FF0000"/>
          <w:szCs w:val="21"/>
        </w:rPr>
      </w:pPr>
      <w:r w:rsidRPr="00B41384">
        <w:rPr>
          <w:noProof/>
          <w:szCs w:val="21"/>
        </w:rPr>
        <w:t>1.6</w:t>
      </w:r>
      <w:r w:rsidRPr="00B41384">
        <w:rPr>
          <w:noProof/>
          <w:szCs w:val="21"/>
        </w:rPr>
        <w:tab/>
      </w:r>
      <w:r w:rsidR="004944A7" w:rsidRPr="00B41384">
        <w:rPr>
          <w:noProof/>
          <w:szCs w:val="21"/>
        </w:rPr>
        <w:t>Organizacja utrzym</w:t>
      </w:r>
      <w:r w:rsidR="004F7D10" w:rsidRPr="00B41384">
        <w:rPr>
          <w:noProof/>
          <w:szCs w:val="21"/>
        </w:rPr>
        <w:t>uje</w:t>
      </w:r>
      <w:r w:rsidR="004944A7" w:rsidRPr="00B41384">
        <w:rPr>
          <w:noProof/>
          <w:szCs w:val="21"/>
        </w:rPr>
        <w:t xml:space="preserve"> aktualną </w:t>
      </w:r>
      <w:r w:rsidR="00BD4C9D" w:rsidRPr="00B41384">
        <w:rPr>
          <w:noProof/>
          <w:szCs w:val="21"/>
        </w:rPr>
        <w:t>samoocenę</w:t>
      </w:r>
      <w:r w:rsidR="004944A7" w:rsidRPr="00B41384">
        <w:rPr>
          <w:noProof/>
          <w:szCs w:val="21"/>
        </w:rPr>
        <w:t xml:space="preserve">, w której opisuje, w jaki sposób organizacja stosuje </w:t>
      </w:r>
      <w:r w:rsidR="007F129B" w:rsidRPr="00B41384">
        <w:rPr>
          <w:noProof/>
          <w:szCs w:val="21"/>
        </w:rPr>
        <w:t xml:space="preserve">podstawowe </w:t>
      </w:r>
      <w:r w:rsidR="004944A7" w:rsidRPr="00B41384">
        <w:rPr>
          <w:noProof/>
          <w:szCs w:val="21"/>
        </w:rPr>
        <w:t xml:space="preserve">wymagania FSC </w:t>
      </w:r>
      <w:r w:rsidR="007F129B" w:rsidRPr="00B41384">
        <w:rPr>
          <w:noProof/>
          <w:szCs w:val="21"/>
        </w:rPr>
        <w:t xml:space="preserve">dotyczące </w:t>
      </w:r>
      <w:r w:rsidR="00207947" w:rsidRPr="00B41384">
        <w:rPr>
          <w:noProof/>
          <w:szCs w:val="21"/>
        </w:rPr>
        <w:t>praw pracowniczych</w:t>
      </w:r>
      <w:r w:rsidR="004944A7" w:rsidRPr="00B41384">
        <w:rPr>
          <w:noProof/>
          <w:szCs w:val="21"/>
        </w:rPr>
        <w:t xml:space="preserve"> w swojej działalności. Samooc</w:t>
      </w:r>
      <w:r w:rsidR="006D7E6D" w:rsidRPr="00B41384">
        <w:rPr>
          <w:noProof/>
          <w:szCs w:val="21"/>
        </w:rPr>
        <w:t>en</w:t>
      </w:r>
      <w:r w:rsidR="004F7D10" w:rsidRPr="00B41384">
        <w:rPr>
          <w:noProof/>
          <w:szCs w:val="21"/>
        </w:rPr>
        <w:t>a jest</w:t>
      </w:r>
      <w:r w:rsidR="004944A7" w:rsidRPr="00B41384">
        <w:rPr>
          <w:noProof/>
          <w:szCs w:val="21"/>
        </w:rPr>
        <w:t xml:space="preserve"> przed</w:t>
      </w:r>
      <w:r w:rsidR="004F7D10" w:rsidRPr="00B41384">
        <w:rPr>
          <w:noProof/>
          <w:szCs w:val="21"/>
        </w:rPr>
        <w:t>stawiana</w:t>
      </w:r>
      <w:r w:rsidR="004944A7" w:rsidRPr="00B41384">
        <w:rPr>
          <w:noProof/>
          <w:szCs w:val="21"/>
        </w:rPr>
        <w:t xml:space="preserve"> jednostce certyfikującej organizacji</w:t>
      </w:r>
      <w:r w:rsidR="006466AA" w:rsidRPr="00B41384">
        <w:rPr>
          <w:noProof/>
          <w:szCs w:val="21"/>
        </w:rPr>
        <w:t>.</w:t>
      </w:r>
      <w:r w:rsidR="004F7D10" w:rsidRPr="00B41384">
        <w:rPr>
          <w:noProof/>
          <w:szCs w:val="21"/>
        </w:rPr>
        <w:t xml:space="preserve"> </w:t>
      </w:r>
      <w:r w:rsidR="004F7D10" w:rsidRPr="00B41384">
        <w:rPr>
          <w:i/>
          <w:noProof/>
          <w:color w:val="FF0000"/>
          <w:szCs w:val="21"/>
        </w:rPr>
        <w:t>[jako minimum przedstawiono Samoocenę – załącznik 8]</w:t>
      </w:r>
    </w:p>
    <w:p w14:paraId="7F8A18D4" w14:textId="52D8D97E" w:rsidR="004944A7" w:rsidRPr="00B41384" w:rsidRDefault="00880F59" w:rsidP="006D7E6D">
      <w:pPr>
        <w:pStyle w:val="Text2"/>
        <w:rPr>
          <w:noProof/>
          <w:szCs w:val="21"/>
        </w:rPr>
      </w:pPr>
      <w:r w:rsidRPr="00B41384">
        <w:rPr>
          <w:noProof/>
          <w:szCs w:val="21"/>
        </w:rPr>
        <w:t>1.7</w:t>
      </w:r>
      <w:r w:rsidR="006D7E6D" w:rsidRPr="00B41384">
        <w:rPr>
          <w:noProof/>
          <w:szCs w:val="21"/>
        </w:rPr>
        <w:tab/>
      </w:r>
      <w:r w:rsidRPr="00B41384">
        <w:rPr>
          <w:noProof/>
          <w:szCs w:val="21"/>
        </w:rPr>
        <w:t>Organizacja zapewnia, że skargi dotyczące jej zgodności z obowiązującymi wymogami</w:t>
      </w:r>
      <w:r w:rsidR="006D7E6D" w:rsidRPr="00B41384">
        <w:rPr>
          <w:noProof/>
          <w:szCs w:val="21"/>
        </w:rPr>
        <w:t xml:space="preserve"> </w:t>
      </w:r>
      <w:r w:rsidRPr="00B41384">
        <w:rPr>
          <w:noProof/>
          <w:szCs w:val="21"/>
        </w:rPr>
        <w:t>certyfikacji CoC są odpowiednio rozpatr</w:t>
      </w:r>
      <w:r w:rsidR="004F7D10" w:rsidRPr="00B41384">
        <w:rPr>
          <w:noProof/>
          <w:szCs w:val="21"/>
        </w:rPr>
        <w:t>ywane</w:t>
      </w:r>
      <w:r w:rsidRPr="00B41384">
        <w:rPr>
          <w:noProof/>
          <w:szCs w:val="21"/>
        </w:rPr>
        <w:t>, a także że:</w:t>
      </w:r>
    </w:p>
    <w:p w14:paraId="52415498" w14:textId="77777777" w:rsidR="00F30B05" w:rsidRPr="00B41384" w:rsidRDefault="00F30B05" w:rsidP="00F30B05">
      <w:pPr>
        <w:pStyle w:val="Text1"/>
        <w:rPr>
          <w:noProof/>
          <w:szCs w:val="21"/>
        </w:rPr>
      </w:pPr>
      <w:r w:rsidRPr="00B41384">
        <w:rPr>
          <w:noProof/>
          <w:szCs w:val="21"/>
        </w:rPr>
        <w:t>a.</w:t>
      </w:r>
      <w:r w:rsidRPr="00B41384">
        <w:rPr>
          <w:noProof/>
          <w:szCs w:val="21"/>
        </w:rPr>
        <w:tab/>
        <w:t>potwierdza skarżącemu odbiór skargi w terminie dwóch (2) tygodni od jej otrzymania;</w:t>
      </w:r>
    </w:p>
    <w:p w14:paraId="2F573338" w14:textId="2E47BD1A" w:rsidR="00F30B05" w:rsidRPr="00B41384" w:rsidRDefault="00F30B05" w:rsidP="00F30B05">
      <w:pPr>
        <w:pStyle w:val="Text1"/>
        <w:rPr>
          <w:noProof/>
          <w:szCs w:val="21"/>
        </w:rPr>
      </w:pPr>
      <w:r w:rsidRPr="00B41384">
        <w:rPr>
          <w:noProof/>
          <w:szCs w:val="21"/>
        </w:rPr>
        <w:lastRenderedPageBreak/>
        <w:t>b.</w:t>
      </w:r>
      <w:r w:rsidRPr="00B41384">
        <w:rPr>
          <w:noProof/>
          <w:szCs w:val="21"/>
        </w:rPr>
        <w:tab/>
        <w:t>rozpatruje skargę i określa proponowane działania w odpowiedzi na skargę w terminie trzech (3) miesięcy. Jeśli na rozpatrzenie skargi po</w:t>
      </w:r>
      <w:r w:rsidR="00657FD1" w:rsidRPr="00B41384">
        <w:rPr>
          <w:noProof/>
          <w:szCs w:val="21"/>
        </w:rPr>
        <w:t xml:space="preserve">trzeba więcej czasu, skarżący i właściwa </w:t>
      </w:r>
      <w:r w:rsidR="00595265" w:rsidRPr="00B41384">
        <w:rPr>
          <w:noProof/>
          <w:szCs w:val="21"/>
        </w:rPr>
        <w:t>jednostka certyfikująca</w:t>
      </w:r>
      <w:r w:rsidRPr="00B41384">
        <w:rPr>
          <w:noProof/>
          <w:szCs w:val="21"/>
        </w:rPr>
        <w:t xml:space="preserve"> organizacji zostają o tym powiadomieni;</w:t>
      </w:r>
    </w:p>
    <w:p w14:paraId="3F54C9AE" w14:textId="0CECEC9F" w:rsidR="00F30B05" w:rsidRPr="00B41384" w:rsidRDefault="00F30B05" w:rsidP="00F30B05">
      <w:pPr>
        <w:pStyle w:val="Text1"/>
        <w:rPr>
          <w:noProof/>
          <w:szCs w:val="21"/>
        </w:rPr>
      </w:pPr>
      <w:r w:rsidRPr="00B41384">
        <w:rPr>
          <w:noProof/>
          <w:szCs w:val="21"/>
        </w:rPr>
        <w:t>c.</w:t>
      </w:r>
      <w:r w:rsidRPr="00B41384">
        <w:rPr>
          <w:noProof/>
          <w:szCs w:val="21"/>
        </w:rPr>
        <w:tab/>
        <w:t xml:space="preserve">podejmuje odpowiednie kroki w odniesieniu do skarg i wszelkich stwierdzonych braków w procesach, które mają wpływ na spełnienie wymogów </w:t>
      </w:r>
      <w:r w:rsidR="00595265" w:rsidRPr="00B41384">
        <w:rPr>
          <w:noProof/>
          <w:szCs w:val="21"/>
        </w:rPr>
        <w:t>certyfikacji</w:t>
      </w:r>
      <w:r w:rsidRPr="00B41384">
        <w:rPr>
          <w:noProof/>
          <w:szCs w:val="21"/>
        </w:rPr>
        <w:t>;</w:t>
      </w:r>
    </w:p>
    <w:p w14:paraId="32C9E5FD" w14:textId="0AF366D0" w:rsidR="00F30B05" w:rsidRPr="00B41384" w:rsidRDefault="00F30B05" w:rsidP="00F30B05">
      <w:pPr>
        <w:pStyle w:val="Text1"/>
        <w:rPr>
          <w:noProof/>
          <w:szCs w:val="21"/>
        </w:rPr>
      </w:pPr>
      <w:r w:rsidRPr="00B41384">
        <w:rPr>
          <w:noProof/>
          <w:szCs w:val="21"/>
        </w:rPr>
        <w:t>d.</w:t>
      </w:r>
      <w:r w:rsidRPr="00B41384">
        <w:rPr>
          <w:noProof/>
          <w:szCs w:val="21"/>
        </w:rPr>
        <w:tab/>
        <w:t xml:space="preserve">powiadamia skarżącego i </w:t>
      </w:r>
      <w:r w:rsidR="00595265" w:rsidRPr="00B41384">
        <w:rPr>
          <w:noProof/>
          <w:szCs w:val="21"/>
        </w:rPr>
        <w:t>właściwą jednostkę certyfikującą</w:t>
      </w:r>
      <w:r w:rsidRPr="00B41384">
        <w:rPr>
          <w:noProof/>
          <w:szCs w:val="21"/>
        </w:rPr>
        <w:t>, kiedy skarga zostanie uznana za skutecznie rozpatrzoną i zamkniętą.</w:t>
      </w:r>
    </w:p>
    <w:p w14:paraId="0688E338" w14:textId="007A54D9" w:rsidR="00F30B05" w:rsidRPr="00B41384" w:rsidRDefault="00F30B05" w:rsidP="00F30B05">
      <w:pPr>
        <w:pStyle w:val="Text2"/>
        <w:rPr>
          <w:noProof/>
          <w:szCs w:val="21"/>
        </w:rPr>
      </w:pPr>
      <w:r w:rsidRPr="00B41384">
        <w:rPr>
          <w:noProof/>
          <w:szCs w:val="21"/>
        </w:rPr>
        <w:t>1.</w:t>
      </w:r>
      <w:r w:rsidR="003C65C7" w:rsidRPr="00B41384">
        <w:rPr>
          <w:noProof/>
          <w:szCs w:val="21"/>
        </w:rPr>
        <w:t>8</w:t>
      </w:r>
      <w:r w:rsidR="003C65C7" w:rsidRPr="00B41384">
        <w:rPr>
          <w:noProof/>
          <w:szCs w:val="21"/>
        </w:rPr>
        <w:tab/>
      </w:r>
      <w:r w:rsidRPr="00B41384">
        <w:rPr>
          <w:noProof/>
          <w:szCs w:val="21"/>
        </w:rPr>
        <w:t xml:space="preserve">Organizacja </w:t>
      </w:r>
      <w:r w:rsidR="00595265" w:rsidRPr="00B41384">
        <w:rPr>
          <w:noProof/>
          <w:szCs w:val="21"/>
        </w:rPr>
        <w:t>wdroż</w:t>
      </w:r>
      <w:r w:rsidR="004F7D10" w:rsidRPr="00B41384">
        <w:rPr>
          <w:noProof/>
          <w:szCs w:val="21"/>
        </w:rPr>
        <w:t>yła</w:t>
      </w:r>
      <w:r w:rsidRPr="00B41384">
        <w:rPr>
          <w:noProof/>
          <w:szCs w:val="21"/>
        </w:rPr>
        <w:t xml:space="preserve"> procedury zapewniające identyfikację i kontrolę wszelkich wyrobów niezgodnych </w:t>
      </w:r>
      <w:r w:rsidR="00595265" w:rsidRPr="00B41384">
        <w:rPr>
          <w:noProof/>
          <w:szCs w:val="21"/>
        </w:rPr>
        <w:t xml:space="preserve">z </w:t>
      </w:r>
      <w:r w:rsidRPr="00B41384">
        <w:rPr>
          <w:noProof/>
          <w:szCs w:val="21"/>
        </w:rPr>
        <w:t xml:space="preserve">wymogami </w:t>
      </w:r>
      <w:r w:rsidR="00595265" w:rsidRPr="00B41384">
        <w:rPr>
          <w:noProof/>
          <w:szCs w:val="21"/>
        </w:rPr>
        <w:t xml:space="preserve">FSC </w:t>
      </w:r>
      <w:r w:rsidRPr="00B41384">
        <w:rPr>
          <w:noProof/>
          <w:szCs w:val="21"/>
        </w:rPr>
        <w:t xml:space="preserve">w celu </w:t>
      </w:r>
      <w:r w:rsidR="00595265" w:rsidRPr="00B41384">
        <w:rPr>
          <w:noProof/>
          <w:szCs w:val="21"/>
        </w:rPr>
        <w:t>uniknięcia</w:t>
      </w:r>
      <w:r w:rsidRPr="00B41384">
        <w:rPr>
          <w:noProof/>
          <w:szCs w:val="21"/>
        </w:rPr>
        <w:t xml:space="preserve"> ich nie</w:t>
      </w:r>
      <w:r w:rsidR="00595265" w:rsidRPr="00B41384">
        <w:rPr>
          <w:noProof/>
          <w:szCs w:val="21"/>
        </w:rPr>
        <w:t>zamierzonej sprzedaży i dostawy</w:t>
      </w:r>
      <w:r w:rsidR="00657FD1" w:rsidRPr="00B41384">
        <w:rPr>
          <w:noProof/>
          <w:szCs w:val="21"/>
        </w:rPr>
        <w:t xml:space="preserve"> z </w:t>
      </w:r>
      <w:r w:rsidRPr="00B41384">
        <w:rPr>
          <w:noProof/>
          <w:szCs w:val="21"/>
        </w:rPr>
        <w:t>oświadczeniami FSC.</w:t>
      </w:r>
      <w:r w:rsidR="004F7D10" w:rsidRPr="00B41384">
        <w:rPr>
          <w:noProof/>
          <w:szCs w:val="21"/>
        </w:rPr>
        <w:t xml:space="preserve"> </w:t>
      </w:r>
      <w:r w:rsidR="004F7D10" w:rsidRPr="00B41384">
        <w:rPr>
          <w:i/>
          <w:noProof/>
          <w:color w:val="FF0000"/>
          <w:szCs w:val="21"/>
        </w:rPr>
        <w:t>[podano w jaki sposób firma identyfikuje wyroby niezgodne]</w:t>
      </w:r>
      <w:r w:rsidRPr="00B41384">
        <w:rPr>
          <w:noProof/>
          <w:szCs w:val="21"/>
        </w:rPr>
        <w:t xml:space="preserve"> W</w:t>
      </w:r>
      <w:r w:rsidR="006D7E6D" w:rsidRPr="00B41384">
        <w:rPr>
          <w:noProof/>
          <w:szCs w:val="21"/>
        </w:rPr>
        <w:t> </w:t>
      </w:r>
      <w:r w:rsidRPr="00B41384">
        <w:rPr>
          <w:noProof/>
          <w:szCs w:val="21"/>
        </w:rPr>
        <w:t xml:space="preserve">przypadku wykrycia wyrobów niezgodnych </w:t>
      </w:r>
      <w:r w:rsidR="00595265" w:rsidRPr="00B41384">
        <w:rPr>
          <w:noProof/>
          <w:szCs w:val="21"/>
        </w:rPr>
        <w:t xml:space="preserve">już </w:t>
      </w:r>
      <w:r w:rsidRPr="00B41384">
        <w:rPr>
          <w:noProof/>
          <w:szCs w:val="21"/>
        </w:rPr>
        <w:t>po ich dostarczeniu organizacja podejmie następujące działania:</w:t>
      </w:r>
    </w:p>
    <w:p w14:paraId="4C8199AF" w14:textId="49DCA779" w:rsidR="00F30B05" w:rsidRPr="00B41384" w:rsidRDefault="00F30B05" w:rsidP="00F30B05">
      <w:pPr>
        <w:pStyle w:val="Text1"/>
        <w:rPr>
          <w:noProof/>
          <w:szCs w:val="21"/>
        </w:rPr>
      </w:pPr>
      <w:r w:rsidRPr="00B41384">
        <w:rPr>
          <w:noProof/>
          <w:szCs w:val="21"/>
        </w:rPr>
        <w:t>a.</w:t>
      </w:r>
      <w:r w:rsidRPr="00B41384">
        <w:rPr>
          <w:noProof/>
          <w:szCs w:val="21"/>
        </w:rPr>
        <w:tab/>
        <w:t xml:space="preserve">powiadomi </w:t>
      </w:r>
      <w:r w:rsidR="00595265" w:rsidRPr="00B41384">
        <w:rPr>
          <w:noProof/>
          <w:szCs w:val="21"/>
        </w:rPr>
        <w:t>pisemnie swoją jednostkę certyfikującą</w:t>
      </w:r>
      <w:r w:rsidRPr="00B41384">
        <w:rPr>
          <w:noProof/>
          <w:szCs w:val="21"/>
        </w:rPr>
        <w:t xml:space="preserve"> i wszystkich bezpośrednio zaan</w:t>
      </w:r>
      <w:r w:rsidR="00595265" w:rsidRPr="00B41384">
        <w:rPr>
          <w:noProof/>
          <w:szCs w:val="21"/>
        </w:rPr>
        <w:t>gażowanych klientów o wykryciu wyrobu niezgodnego w terminie pięciu (5)</w:t>
      </w:r>
      <w:r w:rsidRPr="00B41384">
        <w:rPr>
          <w:noProof/>
          <w:szCs w:val="21"/>
        </w:rPr>
        <w:t xml:space="preserve"> dni roboczych </w:t>
      </w:r>
      <w:r w:rsidR="00657FD1" w:rsidRPr="00B41384">
        <w:rPr>
          <w:noProof/>
          <w:szCs w:val="21"/>
        </w:rPr>
        <w:t xml:space="preserve">od momentu jego wykrycia, a następnie </w:t>
      </w:r>
      <w:r w:rsidR="00A323E4" w:rsidRPr="00B41384">
        <w:rPr>
          <w:noProof/>
          <w:szCs w:val="21"/>
        </w:rPr>
        <w:t xml:space="preserve">zachowa potwierdzenia </w:t>
      </w:r>
      <w:r w:rsidR="00657FD1" w:rsidRPr="00B41384">
        <w:rPr>
          <w:noProof/>
          <w:szCs w:val="21"/>
        </w:rPr>
        <w:t>takiej komunikacji</w:t>
      </w:r>
      <w:r w:rsidR="00B33403" w:rsidRPr="00B41384">
        <w:rPr>
          <w:noProof/>
          <w:szCs w:val="21"/>
        </w:rPr>
        <w:t>;</w:t>
      </w:r>
    </w:p>
    <w:p w14:paraId="22F1AD36" w14:textId="5C8DF319" w:rsidR="00F30B05" w:rsidRPr="00B41384" w:rsidRDefault="00F30B05" w:rsidP="00F30B05">
      <w:pPr>
        <w:pStyle w:val="Text1"/>
        <w:rPr>
          <w:noProof/>
          <w:szCs w:val="21"/>
        </w:rPr>
      </w:pPr>
      <w:r w:rsidRPr="00B41384">
        <w:rPr>
          <w:noProof/>
          <w:szCs w:val="21"/>
        </w:rPr>
        <w:t>b.</w:t>
      </w:r>
      <w:r w:rsidRPr="00B41384">
        <w:rPr>
          <w:noProof/>
          <w:szCs w:val="21"/>
        </w:rPr>
        <w:tab/>
        <w:t xml:space="preserve">przeanalizuje przyczyny wystąpienia wyrobów niezgodnych </w:t>
      </w:r>
      <w:r w:rsidR="00A323E4" w:rsidRPr="00B41384">
        <w:rPr>
          <w:noProof/>
          <w:szCs w:val="21"/>
        </w:rPr>
        <w:t>i</w:t>
      </w:r>
      <w:r w:rsidRPr="00B41384">
        <w:rPr>
          <w:noProof/>
          <w:szCs w:val="21"/>
        </w:rPr>
        <w:t xml:space="preserve"> wdroży środki zapobiegające ich ponownemu wystąpieniu;</w:t>
      </w:r>
    </w:p>
    <w:p w14:paraId="2C8EB3E8" w14:textId="6E60D014" w:rsidR="00F30B05" w:rsidRPr="00B41384" w:rsidRDefault="00F30B05" w:rsidP="00F30B05">
      <w:pPr>
        <w:pStyle w:val="Text10"/>
        <w:rPr>
          <w:noProof/>
          <w:szCs w:val="21"/>
        </w:rPr>
      </w:pPr>
      <w:r w:rsidRPr="00B41384">
        <w:rPr>
          <w:noProof/>
          <w:szCs w:val="21"/>
        </w:rPr>
        <w:t>c.</w:t>
      </w:r>
      <w:r w:rsidRPr="00B41384">
        <w:rPr>
          <w:noProof/>
          <w:szCs w:val="21"/>
        </w:rPr>
        <w:tab/>
        <w:t>podejm</w:t>
      </w:r>
      <w:r w:rsidR="00AD35F5" w:rsidRPr="00B41384">
        <w:rPr>
          <w:noProof/>
          <w:szCs w:val="21"/>
        </w:rPr>
        <w:t>i</w:t>
      </w:r>
      <w:r w:rsidRPr="00B41384">
        <w:rPr>
          <w:noProof/>
          <w:szCs w:val="21"/>
        </w:rPr>
        <w:t xml:space="preserve">e współpracę ze </w:t>
      </w:r>
      <w:r w:rsidR="00A323E4" w:rsidRPr="00B41384">
        <w:rPr>
          <w:noProof/>
          <w:szCs w:val="21"/>
        </w:rPr>
        <w:t>swoją jednostką certyfikującą</w:t>
      </w:r>
      <w:r w:rsidRPr="00B41384">
        <w:rPr>
          <w:noProof/>
          <w:szCs w:val="21"/>
        </w:rPr>
        <w:t>, aby ta mogła potwierdzić, że podjęto odpowiednie działania w celu wyeliminowania niezgodności.</w:t>
      </w:r>
    </w:p>
    <w:p w14:paraId="582F7D69" w14:textId="34D3C63A" w:rsidR="00D84485" w:rsidRPr="00B41384" w:rsidRDefault="00F30B05" w:rsidP="004F7D10">
      <w:pPr>
        <w:pStyle w:val="Text2"/>
        <w:rPr>
          <w:noProof/>
          <w:szCs w:val="21"/>
        </w:rPr>
      </w:pPr>
      <w:r w:rsidRPr="00B41384">
        <w:rPr>
          <w:noProof/>
          <w:szCs w:val="21"/>
        </w:rPr>
        <w:t>1.</w:t>
      </w:r>
      <w:r w:rsidR="003C65C7" w:rsidRPr="00B41384">
        <w:rPr>
          <w:noProof/>
          <w:szCs w:val="21"/>
        </w:rPr>
        <w:t>9</w:t>
      </w:r>
      <w:r w:rsidR="003C65C7" w:rsidRPr="00B41384">
        <w:rPr>
          <w:noProof/>
          <w:szCs w:val="21"/>
        </w:rPr>
        <w:tab/>
      </w:r>
      <w:r w:rsidRPr="00B41384">
        <w:rPr>
          <w:noProof/>
          <w:szCs w:val="21"/>
        </w:rPr>
        <w:t xml:space="preserve">Organizacja wspiera </w:t>
      </w:r>
      <w:r w:rsidR="002522DA" w:rsidRPr="00B41384">
        <w:rPr>
          <w:noProof/>
          <w:szCs w:val="21"/>
        </w:rPr>
        <w:t>proces weryfikacji</w:t>
      </w:r>
      <w:r w:rsidRPr="00B41384">
        <w:rPr>
          <w:noProof/>
          <w:szCs w:val="21"/>
        </w:rPr>
        <w:t xml:space="preserve"> transakcji </w:t>
      </w:r>
      <w:r w:rsidR="002522DA" w:rsidRPr="00B41384">
        <w:rPr>
          <w:noProof/>
          <w:szCs w:val="21"/>
        </w:rPr>
        <w:t>prowadzonych przez jej jednostkę certyfikującą</w:t>
      </w:r>
      <w:r w:rsidRPr="00B41384">
        <w:rPr>
          <w:noProof/>
          <w:szCs w:val="21"/>
        </w:rPr>
        <w:t xml:space="preserve"> i </w:t>
      </w:r>
      <w:r w:rsidR="004F1D53" w:rsidRPr="00B41384">
        <w:rPr>
          <w:noProof/>
          <w:szCs w:val="21"/>
        </w:rPr>
        <w:t xml:space="preserve">Assurance </w:t>
      </w:r>
      <w:r w:rsidRPr="00B41384">
        <w:rPr>
          <w:noProof/>
          <w:szCs w:val="21"/>
        </w:rPr>
        <w:t xml:space="preserve">Services International (ASI), </w:t>
      </w:r>
      <w:r w:rsidR="002522DA" w:rsidRPr="00B41384">
        <w:rPr>
          <w:noProof/>
          <w:szCs w:val="21"/>
        </w:rPr>
        <w:t>poprzez dostarczenie</w:t>
      </w:r>
      <w:r w:rsidR="008B5C8D" w:rsidRPr="00B41384">
        <w:rPr>
          <w:noProof/>
          <w:szCs w:val="21"/>
        </w:rPr>
        <w:t xml:space="preserve"> </w:t>
      </w:r>
      <w:r w:rsidR="002522DA" w:rsidRPr="00B41384">
        <w:rPr>
          <w:noProof/>
          <w:szCs w:val="21"/>
        </w:rPr>
        <w:t>próbek</w:t>
      </w:r>
      <w:r w:rsidRPr="00B41384">
        <w:rPr>
          <w:noProof/>
          <w:szCs w:val="21"/>
        </w:rPr>
        <w:t xml:space="preserve"> danych </w:t>
      </w:r>
      <w:r w:rsidR="00EB28FA" w:rsidRPr="00B41384">
        <w:rPr>
          <w:noProof/>
          <w:szCs w:val="21"/>
        </w:rPr>
        <w:t xml:space="preserve">dotyczących </w:t>
      </w:r>
      <w:r w:rsidR="005B08C3" w:rsidRPr="00B41384">
        <w:rPr>
          <w:noProof/>
          <w:szCs w:val="21"/>
        </w:rPr>
        <w:t>transakcji</w:t>
      </w:r>
      <w:r w:rsidRPr="00B41384">
        <w:rPr>
          <w:noProof/>
          <w:szCs w:val="21"/>
        </w:rPr>
        <w:t xml:space="preserve"> FSC</w:t>
      </w:r>
      <w:r w:rsidR="008B5C8D" w:rsidRPr="00B41384">
        <w:rPr>
          <w:noProof/>
          <w:szCs w:val="21"/>
        </w:rPr>
        <w:t>.</w:t>
      </w:r>
      <w:r w:rsidR="007A5AC3" w:rsidRPr="00B41384">
        <w:rPr>
          <w:noProof/>
          <w:szCs w:val="21"/>
        </w:rPr>
        <w:t xml:space="preserve"> </w:t>
      </w:r>
      <w:r w:rsidR="00D84485" w:rsidRPr="00B41384">
        <w:rPr>
          <w:noProof/>
          <w:szCs w:val="21"/>
        </w:rPr>
        <w:t xml:space="preserve">Informacje </w:t>
      </w:r>
      <w:r w:rsidR="003460A5" w:rsidRPr="00B41384">
        <w:rPr>
          <w:noProof/>
          <w:szCs w:val="21"/>
        </w:rPr>
        <w:t>dotyczące cen</w:t>
      </w:r>
      <w:r w:rsidR="00D84485" w:rsidRPr="00B41384">
        <w:rPr>
          <w:noProof/>
          <w:szCs w:val="21"/>
        </w:rPr>
        <w:t xml:space="preserve"> nie wchodzą w zakres ujawniania danych </w:t>
      </w:r>
      <w:r w:rsidR="0056555F" w:rsidRPr="00B41384">
        <w:rPr>
          <w:noProof/>
          <w:szCs w:val="21"/>
        </w:rPr>
        <w:t xml:space="preserve">podczas </w:t>
      </w:r>
      <w:r w:rsidR="00D84485" w:rsidRPr="00B41384">
        <w:rPr>
          <w:noProof/>
          <w:szCs w:val="21"/>
        </w:rPr>
        <w:t>weryfikac</w:t>
      </w:r>
      <w:r w:rsidR="0056555F" w:rsidRPr="00B41384">
        <w:rPr>
          <w:noProof/>
          <w:szCs w:val="21"/>
        </w:rPr>
        <w:t xml:space="preserve">ji </w:t>
      </w:r>
      <w:r w:rsidR="00D84485" w:rsidRPr="00B41384">
        <w:rPr>
          <w:noProof/>
          <w:szCs w:val="21"/>
        </w:rPr>
        <w:t>transakcji.</w:t>
      </w:r>
    </w:p>
    <w:p w14:paraId="5B279022" w14:textId="5CEEB4CD" w:rsidR="00D02D91" w:rsidRPr="00B41384" w:rsidRDefault="002B3BA0" w:rsidP="00A7171F">
      <w:pPr>
        <w:pStyle w:val="Text2"/>
        <w:rPr>
          <w:noProof/>
          <w:szCs w:val="21"/>
        </w:rPr>
      </w:pPr>
      <w:r w:rsidRPr="00B41384">
        <w:rPr>
          <w:noProof/>
          <w:szCs w:val="21"/>
        </w:rPr>
        <w:t>1.10</w:t>
      </w:r>
      <w:r w:rsidRPr="00B41384">
        <w:rPr>
          <w:noProof/>
          <w:szCs w:val="21"/>
        </w:rPr>
        <w:tab/>
      </w:r>
      <w:r w:rsidR="005740DA" w:rsidRPr="00B41384">
        <w:rPr>
          <w:noProof/>
          <w:szCs w:val="21"/>
        </w:rPr>
        <w:t xml:space="preserve">Organizacja wspiera </w:t>
      </w:r>
      <w:r w:rsidRPr="00B41384">
        <w:rPr>
          <w:noProof/>
          <w:szCs w:val="21"/>
        </w:rPr>
        <w:t>testowanie włókien</w:t>
      </w:r>
      <w:r w:rsidR="00A7171F" w:rsidRPr="00B41384">
        <w:rPr>
          <w:noProof/>
          <w:szCs w:val="21"/>
        </w:rPr>
        <w:t xml:space="preserve"> prowadzone przez jednostkę certyfikującą i ASI</w:t>
      </w:r>
      <w:r w:rsidRPr="00B41384">
        <w:rPr>
          <w:noProof/>
          <w:szCs w:val="21"/>
        </w:rPr>
        <w:t xml:space="preserve"> poprzez udostępnienie</w:t>
      </w:r>
      <w:r w:rsidR="00DC00AB" w:rsidRPr="00B41384">
        <w:rPr>
          <w:noProof/>
          <w:szCs w:val="21"/>
        </w:rPr>
        <w:t>, na wniosek,</w:t>
      </w:r>
      <w:r w:rsidRPr="00B41384">
        <w:rPr>
          <w:noProof/>
          <w:szCs w:val="21"/>
        </w:rPr>
        <w:t xml:space="preserve"> próbek</w:t>
      </w:r>
      <w:r w:rsidR="00A7171F" w:rsidRPr="00B41384">
        <w:rPr>
          <w:noProof/>
          <w:szCs w:val="21"/>
        </w:rPr>
        <w:t xml:space="preserve"> </w:t>
      </w:r>
      <w:r w:rsidRPr="00B41384">
        <w:rPr>
          <w:noProof/>
          <w:szCs w:val="21"/>
        </w:rPr>
        <w:t>materiałów</w:t>
      </w:r>
      <w:r w:rsidR="000F1C07" w:rsidRPr="00B41384">
        <w:rPr>
          <w:noProof/>
          <w:szCs w:val="21"/>
        </w:rPr>
        <w:t xml:space="preserve"> i wyrobów</w:t>
      </w:r>
      <w:r w:rsidRPr="00B41384">
        <w:rPr>
          <w:noProof/>
          <w:szCs w:val="21"/>
        </w:rPr>
        <w:t xml:space="preserve"> oraz informacji o składzie gatunkowym w celu weryfikacji</w:t>
      </w:r>
      <w:r w:rsidR="00DC00AB" w:rsidRPr="00B41384">
        <w:rPr>
          <w:noProof/>
          <w:szCs w:val="21"/>
        </w:rPr>
        <w:t>.</w:t>
      </w:r>
    </w:p>
    <w:p w14:paraId="4C9B006D" w14:textId="120FA4BD" w:rsidR="0053028E" w:rsidRPr="00B41384" w:rsidRDefault="0053028E" w:rsidP="0053028E">
      <w:pPr>
        <w:pStyle w:val="Text2"/>
        <w:rPr>
          <w:noProof/>
          <w:szCs w:val="21"/>
        </w:rPr>
      </w:pPr>
      <w:r w:rsidRPr="00B41384">
        <w:rPr>
          <w:noProof/>
          <w:szCs w:val="21"/>
        </w:rPr>
        <w:t>1.11</w:t>
      </w:r>
      <w:r w:rsidRPr="00B41384">
        <w:rPr>
          <w:noProof/>
          <w:szCs w:val="21"/>
        </w:rPr>
        <w:tab/>
        <w:t xml:space="preserve">Organizacja może wykazać zgodność z innymi systemami certyfikacji </w:t>
      </w:r>
      <w:r w:rsidR="007A5AC3" w:rsidRPr="00B41384">
        <w:rPr>
          <w:noProof/>
          <w:szCs w:val="21"/>
        </w:rPr>
        <w:t xml:space="preserve">takimi jak </w:t>
      </w:r>
      <w:r w:rsidR="007A5AC3" w:rsidRPr="00B41384">
        <w:rPr>
          <w:i/>
          <w:noProof/>
          <w:color w:val="FF0000"/>
          <w:szCs w:val="21"/>
        </w:rPr>
        <w:t>[podano nazwy sy</w:t>
      </w:r>
      <w:r w:rsidR="00B41384">
        <w:rPr>
          <w:i/>
          <w:noProof/>
          <w:color w:val="FF0000"/>
          <w:szCs w:val="21"/>
        </w:rPr>
        <w:t>s</w:t>
      </w:r>
      <w:r w:rsidR="007A5AC3" w:rsidRPr="00B41384">
        <w:rPr>
          <w:i/>
          <w:noProof/>
          <w:color w:val="FF0000"/>
          <w:szCs w:val="21"/>
        </w:rPr>
        <w:t>temów certyf</w:t>
      </w:r>
      <w:r w:rsidR="00B41384">
        <w:rPr>
          <w:i/>
          <w:noProof/>
          <w:color w:val="FF0000"/>
          <w:szCs w:val="21"/>
        </w:rPr>
        <w:t>i</w:t>
      </w:r>
      <w:r w:rsidR="007A5AC3" w:rsidRPr="00B41384">
        <w:rPr>
          <w:i/>
          <w:noProof/>
          <w:color w:val="FF0000"/>
          <w:szCs w:val="21"/>
        </w:rPr>
        <w:t>kacji]</w:t>
      </w:r>
      <w:r w:rsidR="006D7E6D" w:rsidRPr="00B41384">
        <w:rPr>
          <w:i/>
          <w:noProof/>
          <w:color w:val="FF0000"/>
          <w:szCs w:val="21"/>
        </w:rPr>
        <w:t xml:space="preserve"> </w:t>
      </w:r>
      <w:r w:rsidR="007A5AC3" w:rsidRPr="00B41384">
        <w:rPr>
          <w:i/>
          <w:noProof/>
          <w:color w:val="FF0000"/>
          <w:szCs w:val="21"/>
        </w:rPr>
        <w:t xml:space="preserve"> </w:t>
      </w:r>
      <w:r w:rsidRPr="00B41384">
        <w:rPr>
          <w:noProof/>
          <w:szCs w:val="21"/>
        </w:rPr>
        <w:t xml:space="preserve">jako dowód zgodności z sekcją 7 „Podstawowe wymagania </w:t>
      </w:r>
      <w:r w:rsidR="00634FF5" w:rsidRPr="00B41384">
        <w:rPr>
          <w:noProof/>
          <w:szCs w:val="21"/>
        </w:rPr>
        <w:t xml:space="preserve">FSC </w:t>
      </w:r>
      <w:r w:rsidRPr="00B41384">
        <w:rPr>
          <w:noProof/>
          <w:szCs w:val="21"/>
        </w:rPr>
        <w:t xml:space="preserve">dotyczące </w:t>
      </w:r>
      <w:r w:rsidR="00207947" w:rsidRPr="00B41384">
        <w:rPr>
          <w:noProof/>
          <w:szCs w:val="21"/>
        </w:rPr>
        <w:t>praw pracowniczych</w:t>
      </w:r>
      <w:r w:rsidRPr="00B41384">
        <w:rPr>
          <w:noProof/>
          <w:szCs w:val="21"/>
        </w:rPr>
        <w:t>”.</w:t>
      </w:r>
    </w:p>
    <w:p w14:paraId="29588C8F" w14:textId="47F64FDB" w:rsidR="007D15FD" w:rsidRPr="00B41384" w:rsidRDefault="007A5AC3" w:rsidP="007A5AC3">
      <w:pPr>
        <w:pStyle w:val="Text2"/>
        <w:ind w:firstLine="0"/>
        <w:rPr>
          <w:noProof/>
          <w:szCs w:val="21"/>
        </w:rPr>
      </w:pPr>
      <w:r w:rsidRPr="00B41384">
        <w:rPr>
          <w:noProof/>
          <w:szCs w:val="21"/>
        </w:rPr>
        <w:t xml:space="preserve">Z zastrzeżeniem, że </w:t>
      </w:r>
      <w:r w:rsidR="007D15FD" w:rsidRPr="00B41384">
        <w:rPr>
          <w:noProof/>
          <w:szCs w:val="21"/>
        </w:rPr>
        <w:t xml:space="preserve">FSC International dokona przeglądu zgodności tych </w:t>
      </w:r>
      <w:r w:rsidR="00EC7BA2" w:rsidRPr="00B41384">
        <w:rPr>
          <w:noProof/>
          <w:szCs w:val="21"/>
        </w:rPr>
        <w:t>systemów</w:t>
      </w:r>
      <w:r w:rsidR="007D15FD" w:rsidRPr="00B41384">
        <w:rPr>
          <w:noProof/>
          <w:szCs w:val="21"/>
        </w:rPr>
        <w:t xml:space="preserve"> z</w:t>
      </w:r>
      <w:r w:rsidR="006D7E6D" w:rsidRPr="00B41384">
        <w:rPr>
          <w:noProof/>
          <w:szCs w:val="21"/>
        </w:rPr>
        <w:t> </w:t>
      </w:r>
      <w:r w:rsidR="007D15FD" w:rsidRPr="00B41384">
        <w:rPr>
          <w:noProof/>
          <w:szCs w:val="21"/>
        </w:rPr>
        <w:t xml:space="preserve">podstawowymi wymaganiami FSC dotyczącymi </w:t>
      </w:r>
      <w:r w:rsidR="00207947" w:rsidRPr="00B41384">
        <w:rPr>
          <w:noProof/>
          <w:szCs w:val="21"/>
        </w:rPr>
        <w:t>praw pracowniczych</w:t>
      </w:r>
      <w:r w:rsidR="007D15FD" w:rsidRPr="00B41384">
        <w:rPr>
          <w:noProof/>
          <w:szCs w:val="21"/>
        </w:rPr>
        <w:t xml:space="preserve"> oraz zakresu ich nakładania się z wymaganiami w </w:t>
      </w:r>
      <w:r w:rsidR="00F342C2" w:rsidRPr="00B41384">
        <w:rPr>
          <w:noProof/>
          <w:szCs w:val="21"/>
        </w:rPr>
        <w:t>sekcji</w:t>
      </w:r>
      <w:r w:rsidR="007D15FD" w:rsidRPr="00B41384">
        <w:rPr>
          <w:noProof/>
          <w:szCs w:val="21"/>
        </w:rPr>
        <w:t xml:space="preserve"> 7</w:t>
      </w:r>
      <w:r w:rsidRPr="00B41384">
        <w:rPr>
          <w:noProof/>
          <w:szCs w:val="21"/>
        </w:rPr>
        <w:t>, i uzna za właściwe.</w:t>
      </w:r>
      <w:r w:rsidR="00082BD4" w:rsidRPr="00B41384">
        <w:rPr>
          <w:noProof/>
          <w:szCs w:val="21"/>
        </w:rPr>
        <w:t xml:space="preserve"> </w:t>
      </w:r>
      <w:r w:rsidR="00082BD4" w:rsidRPr="00B41384">
        <w:rPr>
          <w:i/>
          <w:noProof/>
          <w:color w:val="FF0000"/>
          <w:szCs w:val="21"/>
        </w:rPr>
        <w:t>[</w:t>
      </w:r>
      <w:r w:rsidR="000F51EC" w:rsidRPr="00B41384">
        <w:rPr>
          <w:i/>
          <w:noProof/>
          <w:color w:val="FF0000"/>
          <w:szCs w:val="21"/>
        </w:rPr>
        <w:t>usunięto</w:t>
      </w:r>
      <w:r w:rsidR="00082BD4" w:rsidRPr="00B41384">
        <w:rPr>
          <w:i/>
          <w:noProof/>
          <w:color w:val="FF0000"/>
          <w:szCs w:val="21"/>
        </w:rPr>
        <w:t xml:space="preserve"> punkt w całości</w:t>
      </w:r>
      <w:r w:rsidR="00BE2AC9" w:rsidRPr="00B41384">
        <w:rPr>
          <w:i/>
          <w:noProof/>
          <w:color w:val="FF0000"/>
          <w:szCs w:val="21"/>
        </w:rPr>
        <w:t>,</w:t>
      </w:r>
      <w:r w:rsidR="00082BD4" w:rsidRPr="00B41384">
        <w:rPr>
          <w:i/>
          <w:noProof/>
          <w:color w:val="FF0000"/>
          <w:szCs w:val="21"/>
        </w:rPr>
        <w:t xml:space="preserve"> gdy</w:t>
      </w:r>
      <w:r w:rsidR="00B64250" w:rsidRPr="00B41384">
        <w:rPr>
          <w:i/>
          <w:noProof/>
          <w:color w:val="FF0000"/>
          <w:szCs w:val="21"/>
        </w:rPr>
        <w:t>ż</w:t>
      </w:r>
      <w:r w:rsidR="00082BD4" w:rsidRPr="00B41384">
        <w:rPr>
          <w:i/>
          <w:noProof/>
          <w:color w:val="FF0000"/>
          <w:szCs w:val="21"/>
        </w:rPr>
        <w:t xml:space="preserve"> nie miał zastosowania]</w:t>
      </w:r>
    </w:p>
    <w:p w14:paraId="6AEA62A5" w14:textId="77777777" w:rsidR="00F30B05" w:rsidRPr="00B41384" w:rsidRDefault="00F30B05" w:rsidP="00742369">
      <w:pPr>
        <w:pStyle w:val="Heading2"/>
        <w:rPr>
          <w:noProof/>
          <w:szCs w:val="21"/>
        </w:rPr>
      </w:pPr>
      <w:bookmarkStart w:id="4" w:name="_Toc71030993"/>
      <w:r w:rsidRPr="00B41384">
        <w:rPr>
          <w:bCs/>
          <w:noProof/>
          <w:szCs w:val="21"/>
        </w:rPr>
        <w:t>2</w:t>
      </w:r>
      <w:r w:rsidRPr="00B41384">
        <w:rPr>
          <w:b w:val="0"/>
          <w:noProof/>
          <w:szCs w:val="21"/>
        </w:rPr>
        <w:tab/>
      </w:r>
      <w:r w:rsidRPr="00B41384">
        <w:rPr>
          <w:bCs/>
          <w:noProof/>
          <w:szCs w:val="21"/>
        </w:rPr>
        <w:t>Źródła pozyskiwania surowca</w:t>
      </w:r>
      <w:bookmarkEnd w:id="4"/>
    </w:p>
    <w:p w14:paraId="3CD74ADA" w14:textId="708D87DA" w:rsidR="001C5121" w:rsidRPr="00B41384" w:rsidRDefault="00F30B05" w:rsidP="00742369">
      <w:pPr>
        <w:pStyle w:val="Text2"/>
        <w:rPr>
          <w:i/>
          <w:noProof/>
          <w:color w:val="FF0000"/>
          <w:szCs w:val="21"/>
        </w:rPr>
      </w:pPr>
      <w:r w:rsidRPr="00B41384">
        <w:rPr>
          <w:noProof/>
          <w:szCs w:val="21"/>
        </w:rPr>
        <w:t>2.1</w:t>
      </w:r>
      <w:r w:rsidRPr="00B41384">
        <w:rPr>
          <w:noProof/>
          <w:szCs w:val="21"/>
        </w:rPr>
        <w:tab/>
        <w:t xml:space="preserve">Organizacja utrzymuje aktualne informacje na temat wszystkich dostawców, którzy dostarczają materiały do </w:t>
      </w:r>
      <w:r w:rsidR="00DC3543" w:rsidRPr="00B41384">
        <w:rPr>
          <w:noProof/>
          <w:szCs w:val="21"/>
        </w:rPr>
        <w:t xml:space="preserve">poszczególnych </w:t>
      </w:r>
      <w:r w:rsidRPr="00B41384">
        <w:rPr>
          <w:noProof/>
          <w:szCs w:val="21"/>
        </w:rPr>
        <w:t xml:space="preserve">grup wyrobów FSC, w tym </w:t>
      </w:r>
      <w:r w:rsidR="00DC3543" w:rsidRPr="00B41384">
        <w:rPr>
          <w:noProof/>
          <w:szCs w:val="21"/>
        </w:rPr>
        <w:t xml:space="preserve">ich </w:t>
      </w:r>
      <w:r w:rsidRPr="00B41384">
        <w:rPr>
          <w:noProof/>
          <w:szCs w:val="21"/>
        </w:rPr>
        <w:t xml:space="preserve">nazwy, </w:t>
      </w:r>
      <w:r w:rsidR="00DC3543" w:rsidRPr="00B41384">
        <w:rPr>
          <w:noProof/>
          <w:szCs w:val="21"/>
        </w:rPr>
        <w:t>numery certyfikatów</w:t>
      </w:r>
      <w:r w:rsidRPr="00B41384">
        <w:rPr>
          <w:noProof/>
          <w:szCs w:val="21"/>
        </w:rPr>
        <w:t xml:space="preserve"> (jeśli dotyczy) oraz </w:t>
      </w:r>
      <w:r w:rsidR="00DC3543" w:rsidRPr="00B41384">
        <w:rPr>
          <w:noProof/>
          <w:szCs w:val="21"/>
        </w:rPr>
        <w:t>typy dostarczanego</w:t>
      </w:r>
      <w:r w:rsidRPr="00B41384">
        <w:rPr>
          <w:noProof/>
          <w:szCs w:val="21"/>
        </w:rPr>
        <w:t xml:space="preserve"> </w:t>
      </w:r>
      <w:r w:rsidR="005B08C3" w:rsidRPr="00B41384">
        <w:rPr>
          <w:noProof/>
          <w:szCs w:val="21"/>
        </w:rPr>
        <w:t>materiału</w:t>
      </w:r>
      <w:r w:rsidRPr="00B41384">
        <w:rPr>
          <w:noProof/>
          <w:szCs w:val="21"/>
        </w:rPr>
        <w:t>.</w:t>
      </w:r>
      <w:r w:rsidR="00082BD4" w:rsidRPr="00B41384">
        <w:rPr>
          <w:noProof/>
          <w:szCs w:val="21"/>
        </w:rPr>
        <w:t xml:space="preserve"> Załącznik nr 2 </w:t>
      </w:r>
      <w:r w:rsidR="00082BD4" w:rsidRPr="00B41384">
        <w:rPr>
          <w:i/>
          <w:noProof/>
          <w:color w:val="FF0000"/>
          <w:szCs w:val="21"/>
        </w:rPr>
        <w:t>[uzupełni</w:t>
      </w:r>
      <w:r w:rsidR="009574EC" w:rsidRPr="00B41384">
        <w:rPr>
          <w:i/>
          <w:noProof/>
          <w:color w:val="FF0000"/>
          <w:szCs w:val="21"/>
        </w:rPr>
        <w:t>ono</w:t>
      </w:r>
      <w:r w:rsidR="00082BD4" w:rsidRPr="00B41384">
        <w:rPr>
          <w:i/>
          <w:noProof/>
          <w:color w:val="FF0000"/>
          <w:szCs w:val="21"/>
        </w:rPr>
        <w:t xml:space="preserve"> załącznik nr 2]</w:t>
      </w:r>
    </w:p>
    <w:p w14:paraId="2A87845B" w14:textId="009361A4" w:rsidR="00F30B05" w:rsidRPr="00B41384" w:rsidRDefault="00F30B05" w:rsidP="00082BD4">
      <w:pPr>
        <w:pStyle w:val="Text2"/>
        <w:rPr>
          <w:noProof/>
          <w:szCs w:val="21"/>
        </w:rPr>
      </w:pPr>
      <w:r w:rsidRPr="00B41384">
        <w:rPr>
          <w:noProof/>
          <w:szCs w:val="21"/>
        </w:rPr>
        <w:t>2.2</w:t>
      </w:r>
      <w:r w:rsidRPr="00B41384">
        <w:rPr>
          <w:noProof/>
          <w:szCs w:val="21"/>
        </w:rPr>
        <w:tab/>
        <w:t>Aby potwierdzić wszelkie zmiany, które mogą wpłynąć na dostępność i autentyczność dostarczanych wyrobów, organizacja regularnie weryfikuje ważność i zakres certyfikatów swoich</w:t>
      </w:r>
      <w:r w:rsidR="00301C80" w:rsidRPr="00B41384">
        <w:rPr>
          <w:noProof/>
          <w:szCs w:val="21"/>
        </w:rPr>
        <w:t xml:space="preserve"> aktywnych</w:t>
      </w:r>
      <w:r w:rsidRPr="00B41384">
        <w:rPr>
          <w:noProof/>
          <w:szCs w:val="21"/>
        </w:rPr>
        <w:t xml:space="preserve"> dostawców</w:t>
      </w:r>
      <w:r w:rsidR="00301C80" w:rsidRPr="00B41384">
        <w:rPr>
          <w:noProof/>
          <w:szCs w:val="21"/>
        </w:rPr>
        <w:t xml:space="preserve"> FSC</w:t>
      </w:r>
      <w:r w:rsidRPr="00B41384">
        <w:rPr>
          <w:noProof/>
          <w:szCs w:val="21"/>
        </w:rPr>
        <w:t xml:space="preserve"> za pośrednictwem bazy danych o certyfikatach FSC (info.fsc.org).</w:t>
      </w:r>
      <w:r w:rsidR="00082BD4" w:rsidRPr="00B41384">
        <w:rPr>
          <w:noProof/>
          <w:szCs w:val="21"/>
        </w:rPr>
        <w:t xml:space="preserve"> Opcjonalnie korzysta</w:t>
      </w:r>
      <w:r w:rsidR="00B751AF" w:rsidRPr="00B41384">
        <w:rPr>
          <w:noProof/>
          <w:szCs w:val="21"/>
        </w:rPr>
        <w:t xml:space="preserve"> także</w:t>
      </w:r>
      <w:r w:rsidR="008F5327" w:rsidRPr="00B41384">
        <w:rPr>
          <w:noProof/>
          <w:szCs w:val="21"/>
        </w:rPr>
        <w:t xml:space="preserve"> z</w:t>
      </w:r>
      <w:r w:rsidR="00B751AF" w:rsidRPr="00B41384">
        <w:rPr>
          <w:noProof/>
          <w:szCs w:val="21"/>
        </w:rPr>
        <w:t xml:space="preserve"> </w:t>
      </w:r>
      <w:r w:rsidRPr="00B41384">
        <w:rPr>
          <w:noProof/>
          <w:szCs w:val="21"/>
        </w:rPr>
        <w:t>inn</w:t>
      </w:r>
      <w:r w:rsidR="008F5327" w:rsidRPr="00B41384">
        <w:rPr>
          <w:noProof/>
          <w:szCs w:val="21"/>
        </w:rPr>
        <w:t>ych</w:t>
      </w:r>
      <w:r w:rsidRPr="00B41384">
        <w:rPr>
          <w:noProof/>
          <w:szCs w:val="21"/>
        </w:rPr>
        <w:t xml:space="preserve"> platformy FSC zsynchronizowan</w:t>
      </w:r>
      <w:r w:rsidR="008F5327" w:rsidRPr="00B41384">
        <w:rPr>
          <w:noProof/>
          <w:szCs w:val="21"/>
        </w:rPr>
        <w:t>ych</w:t>
      </w:r>
      <w:r w:rsidRPr="00B41384">
        <w:rPr>
          <w:noProof/>
          <w:szCs w:val="21"/>
        </w:rPr>
        <w:t xml:space="preserve"> z bazą danych o certyfikatach FSC (tj. portal znaków </w:t>
      </w:r>
      <w:r w:rsidR="00301C80" w:rsidRPr="00B41384">
        <w:rPr>
          <w:noProof/>
          <w:szCs w:val="21"/>
        </w:rPr>
        <w:t>handlowych</w:t>
      </w:r>
      <w:r w:rsidRPr="00B41384">
        <w:rPr>
          <w:noProof/>
          <w:szCs w:val="21"/>
        </w:rPr>
        <w:t>)</w:t>
      </w:r>
      <w:r w:rsidR="00B751AF" w:rsidRPr="00B41384">
        <w:rPr>
          <w:noProof/>
          <w:szCs w:val="21"/>
        </w:rPr>
        <w:t xml:space="preserve">, które wysyłają posiadaczom certyfikatów FSC automatyczne powiadomienia w </w:t>
      </w:r>
      <w:r w:rsidRPr="00B41384">
        <w:rPr>
          <w:noProof/>
          <w:szCs w:val="21"/>
        </w:rPr>
        <w:t>przypadku</w:t>
      </w:r>
      <w:r w:rsidR="00B751AF" w:rsidRPr="00B41384">
        <w:rPr>
          <w:noProof/>
          <w:szCs w:val="21"/>
        </w:rPr>
        <w:t xml:space="preserve"> </w:t>
      </w:r>
      <w:r w:rsidR="00D65DAC" w:rsidRPr="00B41384">
        <w:rPr>
          <w:noProof/>
          <w:szCs w:val="21"/>
        </w:rPr>
        <w:t>jakiejkolwiek</w:t>
      </w:r>
      <w:r w:rsidRPr="00B41384">
        <w:rPr>
          <w:noProof/>
          <w:szCs w:val="21"/>
        </w:rPr>
        <w:t xml:space="preserve"> zmiany w zakresie certyfikatu </w:t>
      </w:r>
      <w:r w:rsidR="00B751AF" w:rsidRPr="00B41384">
        <w:rPr>
          <w:noProof/>
          <w:szCs w:val="21"/>
        </w:rPr>
        <w:t>ich</w:t>
      </w:r>
      <w:r w:rsidRPr="00B41384">
        <w:rPr>
          <w:noProof/>
          <w:szCs w:val="21"/>
        </w:rPr>
        <w:t xml:space="preserve"> dostawców.</w:t>
      </w:r>
    </w:p>
    <w:p w14:paraId="2BED5912" w14:textId="39820A0C" w:rsidR="00742369" w:rsidRPr="00B41384" w:rsidRDefault="00F30B05" w:rsidP="00742369">
      <w:pPr>
        <w:pStyle w:val="Text2"/>
        <w:rPr>
          <w:noProof/>
          <w:szCs w:val="21"/>
        </w:rPr>
      </w:pPr>
      <w:r w:rsidRPr="00B41384">
        <w:rPr>
          <w:noProof/>
          <w:szCs w:val="21"/>
        </w:rPr>
        <w:t>2.3</w:t>
      </w:r>
      <w:r w:rsidRPr="00B41384">
        <w:rPr>
          <w:noProof/>
          <w:szCs w:val="21"/>
        </w:rPr>
        <w:tab/>
        <w:t>Organizacja sprawdz</w:t>
      </w:r>
      <w:r w:rsidR="00C0561B" w:rsidRPr="00B41384">
        <w:rPr>
          <w:noProof/>
          <w:szCs w:val="21"/>
        </w:rPr>
        <w:t>a</w:t>
      </w:r>
      <w:r w:rsidR="00915274" w:rsidRPr="00B41384">
        <w:rPr>
          <w:noProof/>
          <w:szCs w:val="21"/>
        </w:rPr>
        <w:t xml:space="preserve"> dokument</w:t>
      </w:r>
      <w:r w:rsidR="007212D6" w:rsidRPr="00B41384">
        <w:rPr>
          <w:noProof/>
          <w:szCs w:val="21"/>
        </w:rPr>
        <w:t>y</w:t>
      </w:r>
      <w:r w:rsidR="00915274" w:rsidRPr="00B41384">
        <w:rPr>
          <w:noProof/>
          <w:szCs w:val="21"/>
        </w:rPr>
        <w:t xml:space="preserve"> </w:t>
      </w:r>
      <w:r w:rsidR="003817D4" w:rsidRPr="00B41384">
        <w:rPr>
          <w:noProof/>
          <w:szCs w:val="21"/>
        </w:rPr>
        <w:t xml:space="preserve">sprzedaży </w:t>
      </w:r>
      <w:r w:rsidR="00AB52CC" w:rsidRPr="00B41384">
        <w:rPr>
          <w:noProof/>
          <w:szCs w:val="21"/>
        </w:rPr>
        <w:t>dostawcy</w:t>
      </w:r>
      <w:r w:rsidR="00915274" w:rsidRPr="00B41384">
        <w:rPr>
          <w:noProof/>
          <w:szCs w:val="21"/>
        </w:rPr>
        <w:t xml:space="preserve"> </w:t>
      </w:r>
      <w:r w:rsidR="00EA5245" w:rsidRPr="00B41384">
        <w:rPr>
          <w:noProof/>
          <w:szCs w:val="21"/>
        </w:rPr>
        <w:t xml:space="preserve">i </w:t>
      </w:r>
      <w:r w:rsidR="005B08C3" w:rsidRPr="00B41384">
        <w:rPr>
          <w:noProof/>
          <w:szCs w:val="21"/>
        </w:rPr>
        <w:t>dokumentacj</w:t>
      </w:r>
      <w:r w:rsidR="007212D6" w:rsidRPr="00B41384">
        <w:rPr>
          <w:noProof/>
          <w:szCs w:val="21"/>
        </w:rPr>
        <w:t>ę</w:t>
      </w:r>
      <w:r w:rsidR="00915274" w:rsidRPr="00B41384">
        <w:rPr>
          <w:noProof/>
          <w:szCs w:val="21"/>
        </w:rPr>
        <w:t xml:space="preserve"> transportow</w:t>
      </w:r>
      <w:r w:rsidR="007212D6" w:rsidRPr="00B41384">
        <w:rPr>
          <w:noProof/>
          <w:szCs w:val="21"/>
        </w:rPr>
        <w:t xml:space="preserve">ą </w:t>
      </w:r>
      <w:r w:rsidRPr="00B41384">
        <w:rPr>
          <w:noProof/>
          <w:szCs w:val="21"/>
        </w:rPr>
        <w:t>w celu potwierdzenia, że:</w:t>
      </w:r>
    </w:p>
    <w:p w14:paraId="4B7EE25A" w14:textId="42DDE555" w:rsidR="00742369" w:rsidRPr="00B41384" w:rsidRDefault="00F30B05" w:rsidP="00742369">
      <w:pPr>
        <w:pStyle w:val="Text1"/>
        <w:rPr>
          <w:noProof/>
          <w:szCs w:val="21"/>
        </w:rPr>
      </w:pPr>
      <w:r w:rsidRPr="00B41384">
        <w:rPr>
          <w:noProof/>
          <w:szCs w:val="21"/>
        </w:rPr>
        <w:t>a.</w:t>
      </w:r>
      <w:r w:rsidRPr="00B41384">
        <w:rPr>
          <w:noProof/>
          <w:szCs w:val="21"/>
        </w:rPr>
        <w:tab/>
        <w:t>dostarczony typ i ilość materiału pokrywa</w:t>
      </w:r>
      <w:r w:rsidR="00AD35F5" w:rsidRPr="00B41384">
        <w:rPr>
          <w:noProof/>
          <w:szCs w:val="21"/>
        </w:rPr>
        <w:t>ją</w:t>
      </w:r>
      <w:r w:rsidRPr="00B41384">
        <w:rPr>
          <w:noProof/>
          <w:szCs w:val="21"/>
        </w:rPr>
        <w:t xml:space="preserve"> się z przedstawioną dokumentacją;</w:t>
      </w:r>
    </w:p>
    <w:p w14:paraId="5DBE763A" w14:textId="77777777" w:rsidR="00742369" w:rsidRPr="00B41384" w:rsidRDefault="00F30B05" w:rsidP="00742369">
      <w:pPr>
        <w:pStyle w:val="Text1"/>
        <w:rPr>
          <w:noProof/>
          <w:szCs w:val="21"/>
        </w:rPr>
      </w:pPr>
      <w:r w:rsidRPr="00B41384">
        <w:rPr>
          <w:noProof/>
          <w:szCs w:val="21"/>
        </w:rPr>
        <w:t>b.</w:t>
      </w:r>
      <w:r w:rsidRPr="00B41384">
        <w:rPr>
          <w:noProof/>
          <w:szCs w:val="21"/>
        </w:rPr>
        <w:tab/>
        <w:t>oświadczenie FSC jest określone;</w:t>
      </w:r>
    </w:p>
    <w:p w14:paraId="6ECA7F9C" w14:textId="3E003253" w:rsidR="00F30B05" w:rsidRPr="00B41384" w:rsidRDefault="00F30B05" w:rsidP="00742369">
      <w:pPr>
        <w:pStyle w:val="Text1"/>
        <w:rPr>
          <w:noProof/>
          <w:szCs w:val="21"/>
        </w:rPr>
      </w:pPr>
      <w:r w:rsidRPr="00B41384">
        <w:rPr>
          <w:noProof/>
          <w:szCs w:val="21"/>
        </w:rPr>
        <w:t>c.</w:t>
      </w:r>
      <w:r w:rsidRPr="00B41384">
        <w:rPr>
          <w:noProof/>
          <w:szCs w:val="21"/>
        </w:rPr>
        <w:tab/>
      </w:r>
      <w:r w:rsidR="008727AC" w:rsidRPr="00B41384">
        <w:rPr>
          <w:noProof/>
          <w:szCs w:val="21"/>
        </w:rPr>
        <w:t>numer certyfikatu FSC CoC lub Drewna K</w:t>
      </w:r>
      <w:r w:rsidR="003F1318" w:rsidRPr="00B41384">
        <w:rPr>
          <w:noProof/>
          <w:szCs w:val="21"/>
        </w:rPr>
        <w:t>ontrolowanego FSC</w:t>
      </w:r>
      <w:r w:rsidR="008727AC" w:rsidRPr="00B41384">
        <w:rPr>
          <w:noProof/>
          <w:szCs w:val="21"/>
        </w:rPr>
        <w:t xml:space="preserve"> (FSC Controlled Wood)</w:t>
      </w:r>
      <w:r w:rsidR="003F1318" w:rsidRPr="00B41384">
        <w:rPr>
          <w:noProof/>
          <w:szCs w:val="21"/>
        </w:rPr>
        <w:t xml:space="preserve"> dostawcy są wskazane przy materiale z oświadczeniem FSC. </w:t>
      </w:r>
    </w:p>
    <w:p w14:paraId="1A6345C4" w14:textId="63AA88AB" w:rsidR="00742369" w:rsidRPr="00B41384" w:rsidRDefault="00F30B05" w:rsidP="000B649B">
      <w:pPr>
        <w:pStyle w:val="Text2"/>
        <w:rPr>
          <w:noProof/>
          <w:szCs w:val="21"/>
        </w:rPr>
      </w:pPr>
      <w:r w:rsidRPr="00B41384">
        <w:rPr>
          <w:noProof/>
          <w:szCs w:val="21"/>
        </w:rPr>
        <w:lastRenderedPageBreak/>
        <w:t>2.4</w:t>
      </w:r>
      <w:r w:rsidRPr="00B41384">
        <w:rPr>
          <w:noProof/>
          <w:szCs w:val="21"/>
        </w:rPr>
        <w:tab/>
        <w:t xml:space="preserve">Organizacja </w:t>
      </w:r>
      <w:r w:rsidR="005904EE" w:rsidRPr="00B41384">
        <w:rPr>
          <w:noProof/>
          <w:szCs w:val="21"/>
        </w:rPr>
        <w:t>zapewnia</w:t>
      </w:r>
      <w:r w:rsidR="00F13A45" w:rsidRPr="00B41384">
        <w:rPr>
          <w:noProof/>
          <w:szCs w:val="21"/>
        </w:rPr>
        <w:t>, że</w:t>
      </w:r>
      <w:r w:rsidRPr="00B41384">
        <w:rPr>
          <w:noProof/>
          <w:szCs w:val="21"/>
        </w:rPr>
        <w:t xml:space="preserve"> w grupach wyrobów FSC stosowano wyłącznie kwalifikowane materiały wejściowe i prawidłowe kategorie materiałów, </w:t>
      </w:r>
      <w:r w:rsidR="00F13A45" w:rsidRPr="00B41384">
        <w:rPr>
          <w:noProof/>
          <w:szCs w:val="21"/>
        </w:rPr>
        <w:t>zgodne z tabelą</w:t>
      </w:r>
      <w:r w:rsidRPr="00B41384">
        <w:rPr>
          <w:noProof/>
          <w:szCs w:val="21"/>
        </w:rPr>
        <w:t xml:space="preserve"> B.</w:t>
      </w:r>
    </w:p>
    <w:p w14:paraId="6D781D75" w14:textId="673E2D48" w:rsidR="00F30B05" w:rsidRPr="00B41384" w:rsidRDefault="00742369" w:rsidP="00742369">
      <w:pPr>
        <w:pStyle w:val="T1"/>
        <w:rPr>
          <w:bCs/>
          <w:noProof/>
        </w:rPr>
      </w:pPr>
      <w:r w:rsidRPr="00B41384">
        <w:rPr>
          <w:bCs/>
          <w:noProof/>
        </w:rPr>
        <w:t>Tabela B</w:t>
      </w:r>
      <w:r w:rsidR="005D5A1E" w:rsidRPr="00B41384">
        <w:rPr>
          <w:bCs/>
          <w:noProof/>
        </w:rPr>
        <w:t>.</w:t>
      </w:r>
      <w:r w:rsidRPr="00B41384">
        <w:rPr>
          <w:bCs/>
          <w:noProof/>
        </w:rPr>
        <w:t xml:space="preserve"> Kwalifikowane materiały wejściowe zgodnie z oświadczeniem FSC określone dla wyrobów wyjściowych danej grupy wyrobów</w:t>
      </w:r>
    </w:p>
    <w:p w14:paraId="575C1D70" w14:textId="246DD0BA" w:rsidR="000F51EC" w:rsidRPr="00B41384" w:rsidRDefault="000F51EC" w:rsidP="00742369">
      <w:pPr>
        <w:pStyle w:val="T1"/>
        <w:rPr>
          <w:rFonts w:ascii="Arial" w:hAnsi="Arial"/>
          <w:b w:val="0"/>
          <w:i/>
          <w:noProof/>
          <w:color w:val="FF0000"/>
          <w:szCs w:val="21"/>
        </w:rPr>
      </w:pPr>
      <w:r w:rsidRPr="00B41384">
        <w:rPr>
          <w:rFonts w:ascii="Arial" w:hAnsi="Arial"/>
          <w:b w:val="0"/>
          <w:i/>
          <w:noProof/>
          <w:color w:val="FF0000"/>
          <w:szCs w:val="21"/>
        </w:rPr>
        <w:t>[dostosowano poniższą tabelę do specyfiki firmy]</w:t>
      </w:r>
    </w:p>
    <w:tbl>
      <w:tblPr>
        <w:tblStyle w:val="TableGrid"/>
        <w:tblW w:w="9921" w:type="dxa"/>
        <w:jc w:val="center"/>
        <w:tblBorders>
          <w:top w:val="single" w:sz="4" w:space="0" w:color="74C03C"/>
          <w:left w:val="single" w:sz="4" w:space="0" w:color="74C03C"/>
          <w:bottom w:val="single" w:sz="4" w:space="0" w:color="74C03C"/>
          <w:right w:val="single" w:sz="4" w:space="0" w:color="74C03C"/>
          <w:insideH w:val="single" w:sz="4" w:space="0" w:color="74C03C"/>
          <w:insideV w:val="single" w:sz="4" w:space="0" w:color="74C03C"/>
        </w:tblBorders>
        <w:tblLayout w:type="fixed"/>
        <w:tblCellMar>
          <w:top w:w="57" w:type="dxa"/>
          <w:bottom w:w="57" w:type="dxa"/>
        </w:tblCellMar>
        <w:tblLook w:val="04A0" w:firstRow="1" w:lastRow="0" w:firstColumn="1" w:lastColumn="0" w:noHBand="0" w:noVBand="1"/>
      </w:tblPr>
      <w:tblGrid>
        <w:gridCol w:w="4960"/>
        <w:gridCol w:w="4961"/>
      </w:tblGrid>
      <w:tr w:rsidR="00742369" w:rsidRPr="00B41384" w14:paraId="5414BD0A" w14:textId="77777777" w:rsidTr="00895760">
        <w:trPr>
          <w:cantSplit/>
          <w:jc w:val="center"/>
        </w:trPr>
        <w:tc>
          <w:tcPr>
            <w:tcW w:w="4960" w:type="dxa"/>
            <w:shd w:val="clear" w:color="auto" w:fill="D9D9D9"/>
          </w:tcPr>
          <w:p w14:paraId="340F069E" w14:textId="69648930" w:rsidR="00742369" w:rsidRPr="00B41384" w:rsidRDefault="00F13A45" w:rsidP="00742369">
            <w:pPr>
              <w:pStyle w:val="T2"/>
              <w:rPr>
                <w:noProof/>
              </w:rPr>
            </w:pPr>
            <w:r w:rsidRPr="00B41384">
              <w:rPr>
                <w:bCs/>
                <w:noProof/>
              </w:rPr>
              <w:t>O</w:t>
            </w:r>
            <w:r w:rsidR="00742369" w:rsidRPr="00B41384">
              <w:rPr>
                <w:bCs/>
                <w:noProof/>
              </w:rPr>
              <w:t>świadczenie</w:t>
            </w:r>
            <w:r w:rsidRPr="00B41384">
              <w:rPr>
                <w:bCs/>
                <w:noProof/>
              </w:rPr>
              <w:t xml:space="preserve"> wyjściowe</w:t>
            </w:r>
            <w:r w:rsidR="00742369" w:rsidRPr="00B41384">
              <w:rPr>
                <w:bCs/>
                <w:noProof/>
              </w:rPr>
              <w:t xml:space="preserve"> FSC dla grupy wyrobów</w:t>
            </w:r>
          </w:p>
        </w:tc>
        <w:tc>
          <w:tcPr>
            <w:tcW w:w="4961" w:type="dxa"/>
            <w:shd w:val="clear" w:color="auto" w:fill="D9D9D9"/>
          </w:tcPr>
          <w:p w14:paraId="3F7DB1A4" w14:textId="77777777" w:rsidR="00742369" w:rsidRPr="00B41384" w:rsidRDefault="00742369" w:rsidP="00742369">
            <w:pPr>
              <w:pStyle w:val="T2"/>
              <w:rPr>
                <w:noProof/>
              </w:rPr>
            </w:pPr>
            <w:r w:rsidRPr="00B41384">
              <w:rPr>
                <w:bCs/>
                <w:noProof/>
              </w:rPr>
              <w:t>Kwalifikowane materiały wejściowe</w:t>
            </w:r>
          </w:p>
        </w:tc>
      </w:tr>
      <w:tr w:rsidR="00742369" w:rsidRPr="00B41384" w14:paraId="49D86EC9" w14:textId="77777777" w:rsidTr="00895760">
        <w:trPr>
          <w:cantSplit/>
          <w:jc w:val="center"/>
        </w:trPr>
        <w:tc>
          <w:tcPr>
            <w:tcW w:w="4960" w:type="dxa"/>
          </w:tcPr>
          <w:p w14:paraId="3AA50804" w14:textId="77777777" w:rsidR="00742369" w:rsidRPr="00B41384" w:rsidRDefault="00742369" w:rsidP="00742369">
            <w:pPr>
              <w:pStyle w:val="NormalL"/>
              <w:rPr>
                <w:noProof/>
              </w:rPr>
            </w:pPr>
            <w:r w:rsidRPr="00B41384">
              <w:rPr>
                <w:noProof/>
              </w:rPr>
              <w:t>FSC 100%</w:t>
            </w:r>
          </w:p>
        </w:tc>
        <w:tc>
          <w:tcPr>
            <w:tcW w:w="4961" w:type="dxa"/>
          </w:tcPr>
          <w:p w14:paraId="6831640E" w14:textId="77777777" w:rsidR="00742369" w:rsidRPr="00B41384" w:rsidRDefault="00742369" w:rsidP="00742369">
            <w:pPr>
              <w:rPr>
                <w:noProof/>
              </w:rPr>
            </w:pPr>
            <w:r w:rsidRPr="00B41384">
              <w:rPr>
                <w:noProof/>
              </w:rPr>
              <w:t>FSC 100%</w:t>
            </w:r>
          </w:p>
        </w:tc>
      </w:tr>
      <w:tr w:rsidR="00742369" w:rsidRPr="00B41384" w14:paraId="2ABD721A" w14:textId="77777777" w:rsidTr="00895760">
        <w:trPr>
          <w:cantSplit/>
          <w:jc w:val="center"/>
        </w:trPr>
        <w:tc>
          <w:tcPr>
            <w:tcW w:w="4960" w:type="dxa"/>
          </w:tcPr>
          <w:p w14:paraId="0F1EFEF9" w14:textId="77777777" w:rsidR="00742369" w:rsidRPr="00B41384" w:rsidRDefault="00742369" w:rsidP="00742369">
            <w:pPr>
              <w:pStyle w:val="NormalL"/>
              <w:rPr>
                <w:noProof/>
              </w:rPr>
            </w:pPr>
            <w:r w:rsidRPr="00B41384">
              <w:rPr>
                <w:noProof/>
              </w:rPr>
              <w:t>FSC Mix x% / FSC Mix Credit</w:t>
            </w:r>
          </w:p>
        </w:tc>
        <w:tc>
          <w:tcPr>
            <w:tcW w:w="4961" w:type="dxa"/>
          </w:tcPr>
          <w:p w14:paraId="332843CA" w14:textId="77777777" w:rsidR="00742369" w:rsidRPr="00B41384" w:rsidRDefault="00742369" w:rsidP="007D5132">
            <w:pPr>
              <w:ind w:right="320"/>
              <w:rPr>
                <w:noProof/>
              </w:rPr>
            </w:pPr>
            <w:r w:rsidRPr="00B41384">
              <w:rPr>
                <w:noProof/>
              </w:rPr>
              <w:t>FSC 100%, FSC Mix x%, FSC Mix Credit, FSC Recycled x%, FSC Recycled Credit, materiał kontrolowany, FSC Controlled Wood, przedużytkowy materiał odzyskany, poużytkowy materiał odzyskany.</w:t>
            </w:r>
          </w:p>
        </w:tc>
      </w:tr>
      <w:tr w:rsidR="00742369" w:rsidRPr="00B41384" w14:paraId="17D2D790" w14:textId="77777777" w:rsidTr="00895760">
        <w:trPr>
          <w:cantSplit/>
          <w:jc w:val="center"/>
        </w:trPr>
        <w:tc>
          <w:tcPr>
            <w:tcW w:w="4960" w:type="dxa"/>
          </w:tcPr>
          <w:p w14:paraId="40CF217E" w14:textId="77777777" w:rsidR="00742369" w:rsidRPr="00B41384" w:rsidRDefault="00742369" w:rsidP="00742369">
            <w:pPr>
              <w:pStyle w:val="NormalL"/>
              <w:rPr>
                <w:noProof/>
              </w:rPr>
            </w:pPr>
            <w:r w:rsidRPr="00B41384">
              <w:rPr>
                <w:noProof/>
              </w:rPr>
              <w:t>FSC Recycled x% / FSC Recycled Credit</w:t>
            </w:r>
          </w:p>
        </w:tc>
        <w:tc>
          <w:tcPr>
            <w:tcW w:w="4961" w:type="dxa"/>
          </w:tcPr>
          <w:p w14:paraId="6544B4A4" w14:textId="77777777" w:rsidR="00742369" w:rsidRPr="00B41384" w:rsidRDefault="00742369" w:rsidP="007D5132">
            <w:pPr>
              <w:ind w:right="320"/>
              <w:rPr>
                <w:noProof/>
              </w:rPr>
            </w:pPr>
            <w:r w:rsidRPr="00B41384">
              <w:rPr>
                <w:noProof/>
              </w:rPr>
              <w:t>FSC Recycled x%, FSC Recycled Credit, przedużytkowy materiał odzyskany, poużytkowy materiał odzyskany.</w:t>
            </w:r>
          </w:p>
        </w:tc>
      </w:tr>
      <w:tr w:rsidR="00742369" w:rsidRPr="00B41384" w14:paraId="2E899B51" w14:textId="77777777" w:rsidTr="00895760">
        <w:trPr>
          <w:cantSplit/>
          <w:jc w:val="center"/>
        </w:trPr>
        <w:tc>
          <w:tcPr>
            <w:tcW w:w="4960" w:type="dxa"/>
          </w:tcPr>
          <w:p w14:paraId="0EA47CF1" w14:textId="77777777" w:rsidR="00742369" w:rsidRPr="00B41384" w:rsidRDefault="00742369" w:rsidP="00742369">
            <w:pPr>
              <w:pStyle w:val="NormalL"/>
              <w:rPr>
                <w:noProof/>
              </w:rPr>
            </w:pPr>
            <w:r w:rsidRPr="00B41384">
              <w:rPr>
                <w:noProof/>
              </w:rPr>
              <w:t>FSC Controlled Wood</w:t>
            </w:r>
          </w:p>
        </w:tc>
        <w:tc>
          <w:tcPr>
            <w:tcW w:w="4961" w:type="dxa"/>
          </w:tcPr>
          <w:p w14:paraId="5759E3EB" w14:textId="77777777" w:rsidR="00742369" w:rsidRPr="00B41384" w:rsidRDefault="00742369" w:rsidP="007D5132">
            <w:pPr>
              <w:ind w:right="320"/>
              <w:rPr>
                <w:noProof/>
              </w:rPr>
            </w:pPr>
            <w:r w:rsidRPr="00B41384">
              <w:rPr>
                <w:noProof/>
              </w:rPr>
              <w:t>FSC 100%, FSC Mix x%, FSC Mix Credit, materiał kontrolowany, FSC Controlled Wood.</w:t>
            </w:r>
          </w:p>
        </w:tc>
      </w:tr>
    </w:tbl>
    <w:p w14:paraId="2C40849E" w14:textId="104546E9" w:rsidR="000F51EC" w:rsidRPr="00B41384" w:rsidRDefault="00742369" w:rsidP="000F51EC">
      <w:pPr>
        <w:pStyle w:val="Text2"/>
        <w:rPr>
          <w:noProof/>
          <w:szCs w:val="21"/>
        </w:rPr>
      </w:pPr>
      <w:r w:rsidRPr="00B41384">
        <w:rPr>
          <w:noProof/>
        </w:rPr>
        <w:t>2.5</w:t>
      </w:r>
      <w:r w:rsidRPr="00B41384">
        <w:rPr>
          <w:noProof/>
        </w:rPr>
        <w:tab/>
      </w:r>
      <w:r w:rsidRPr="00B41384">
        <w:rPr>
          <w:noProof/>
          <w:szCs w:val="21"/>
        </w:rPr>
        <w:t>Organizacje pozyskujące materiały</w:t>
      </w:r>
      <w:r w:rsidR="00491F88" w:rsidRPr="00B41384">
        <w:rPr>
          <w:noProof/>
          <w:szCs w:val="21"/>
        </w:rPr>
        <w:t xml:space="preserve"> odzyskane bez certyfikatu FSC </w:t>
      </w:r>
      <w:r w:rsidR="009B62C8" w:rsidRPr="00B41384">
        <w:rPr>
          <w:noProof/>
          <w:szCs w:val="21"/>
        </w:rPr>
        <w:t>w celu</w:t>
      </w:r>
      <w:r w:rsidR="005C597C" w:rsidRPr="00B41384">
        <w:rPr>
          <w:noProof/>
          <w:szCs w:val="21"/>
        </w:rPr>
        <w:t xml:space="preserve"> </w:t>
      </w:r>
      <w:r w:rsidR="005868C9" w:rsidRPr="00B41384">
        <w:rPr>
          <w:noProof/>
          <w:szCs w:val="21"/>
        </w:rPr>
        <w:t>użycia ich</w:t>
      </w:r>
      <w:r w:rsidR="005C597C" w:rsidRPr="00B41384">
        <w:rPr>
          <w:noProof/>
          <w:szCs w:val="21"/>
        </w:rPr>
        <w:t xml:space="preserve"> w</w:t>
      </w:r>
      <w:r w:rsidR="00491F88" w:rsidRPr="00B41384">
        <w:rPr>
          <w:noProof/>
          <w:szCs w:val="21"/>
        </w:rPr>
        <w:t xml:space="preserve"> grup</w:t>
      </w:r>
      <w:r w:rsidR="005C597C" w:rsidRPr="00B41384">
        <w:rPr>
          <w:noProof/>
          <w:szCs w:val="21"/>
        </w:rPr>
        <w:t>ach</w:t>
      </w:r>
      <w:r w:rsidR="00491F88" w:rsidRPr="00B41384">
        <w:rPr>
          <w:noProof/>
          <w:szCs w:val="21"/>
        </w:rPr>
        <w:t xml:space="preserve"> wyrobów FSC</w:t>
      </w:r>
      <w:r w:rsidRPr="00B41384">
        <w:rPr>
          <w:noProof/>
          <w:szCs w:val="21"/>
        </w:rPr>
        <w:t xml:space="preserve"> muszą spełniać wymogi FSC-STD-40-007.</w:t>
      </w:r>
      <w:r w:rsidR="000F51EC" w:rsidRPr="00B41384">
        <w:rPr>
          <w:noProof/>
          <w:szCs w:val="21"/>
        </w:rPr>
        <w:t xml:space="preserve"> </w:t>
      </w:r>
      <w:r w:rsidR="000F51EC" w:rsidRPr="00B41384">
        <w:rPr>
          <w:i/>
          <w:noProof/>
          <w:color w:val="FF0000"/>
          <w:szCs w:val="21"/>
        </w:rPr>
        <w:t>[usunięto punkt w całości</w:t>
      </w:r>
      <w:r w:rsidR="00BE2AC9" w:rsidRPr="00B41384">
        <w:rPr>
          <w:i/>
          <w:noProof/>
          <w:color w:val="FF0000"/>
          <w:szCs w:val="21"/>
        </w:rPr>
        <w:t>,</w:t>
      </w:r>
      <w:r w:rsidR="000F51EC" w:rsidRPr="00B41384">
        <w:rPr>
          <w:i/>
          <w:noProof/>
          <w:color w:val="FF0000"/>
          <w:szCs w:val="21"/>
        </w:rPr>
        <w:t xml:space="preserve"> gdy</w:t>
      </w:r>
      <w:r w:rsidR="00B64250" w:rsidRPr="00B41384">
        <w:rPr>
          <w:i/>
          <w:noProof/>
          <w:color w:val="FF0000"/>
          <w:szCs w:val="21"/>
        </w:rPr>
        <w:t>ż</w:t>
      </w:r>
      <w:r w:rsidR="000F51EC" w:rsidRPr="00B41384">
        <w:rPr>
          <w:i/>
          <w:noProof/>
          <w:color w:val="FF0000"/>
          <w:szCs w:val="21"/>
        </w:rPr>
        <w:t xml:space="preserve"> nie miał zastosowania]</w:t>
      </w:r>
    </w:p>
    <w:p w14:paraId="2F664D9F" w14:textId="4CBE1DBA" w:rsidR="000F51EC" w:rsidRPr="00B41384" w:rsidRDefault="00742369" w:rsidP="000F51EC">
      <w:pPr>
        <w:pStyle w:val="Text2"/>
        <w:rPr>
          <w:noProof/>
          <w:szCs w:val="21"/>
        </w:rPr>
      </w:pPr>
      <w:r w:rsidRPr="00B41384">
        <w:rPr>
          <w:noProof/>
          <w:szCs w:val="21"/>
        </w:rPr>
        <w:t>2.6</w:t>
      </w:r>
      <w:r w:rsidRPr="00B41384">
        <w:rPr>
          <w:noProof/>
          <w:szCs w:val="21"/>
        </w:rPr>
        <w:tab/>
        <w:t xml:space="preserve">Organizacje pozyskujące </w:t>
      </w:r>
      <w:r w:rsidR="005C597C" w:rsidRPr="00B41384">
        <w:rPr>
          <w:noProof/>
          <w:szCs w:val="21"/>
        </w:rPr>
        <w:t xml:space="preserve">materiał z włókien pierwotnych </w:t>
      </w:r>
      <w:r w:rsidRPr="00B41384">
        <w:rPr>
          <w:noProof/>
          <w:szCs w:val="21"/>
        </w:rPr>
        <w:t>bez certyfikatu FSC do zastosowania w gr</w:t>
      </w:r>
      <w:r w:rsidR="005C597C" w:rsidRPr="00B41384">
        <w:rPr>
          <w:noProof/>
          <w:szCs w:val="21"/>
        </w:rPr>
        <w:t>upach wyrobów FSC jako materiał kontrolowany</w:t>
      </w:r>
      <w:r w:rsidRPr="00B41384">
        <w:rPr>
          <w:noProof/>
          <w:szCs w:val="21"/>
        </w:rPr>
        <w:t xml:space="preserve"> muszą spełniać wymogi FSC-STD-40-005.</w:t>
      </w:r>
      <w:r w:rsidR="000F51EC" w:rsidRPr="00B41384">
        <w:rPr>
          <w:noProof/>
          <w:szCs w:val="21"/>
        </w:rPr>
        <w:t xml:space="preserve"> </w:t>
      </w:r>
      <w:r w:rsidR="000F51EC" w:rsidRPr="00B41384">
        <w:rPr>
          <w:i/>
          <w:noProof/>
          <w:color w:val="FF0000"/>
          <w:szCs w:val="21"/>
        </w:rPr>
        <w:t>[usunięto punkt w całości</w:t>
      </w:r>
      <w:r w:rsidR="00BE2AC9" w:rsidRPr="00B41384">
        <w:rPr>
          <w:i/>
          <w:noProof/>
          <w:color w:val="FF0000"/>
          <w:szCs w:val="21"/>
        </w:rPr>
        <w:t>,</w:t>
      </w:r>
      <w:r w:rsidR="000F51EC" w:rsidRPr="00B41384">
        <w:rPr>
          <w:i/>
          <w:noProof/>
          <w:color w:val="FF0000"/>
          <w:szCs w:val="21"/>
        </w:rPr>
        <w:t xml:space="preserve"> gdy</w:t>
      </w:r>
      <w:r w:rsidR="00B64250" w:rsidRPr="00B41384">
        <w:rPr>
          <w:i/>
          <w:noProof/>
          <w:color w:val="FF0000"/>
          <w:szCs w:val="21"/>
        </w:rPr>
        <w:t>ż</w:t>
      </w:r>
      <w:r w:rsidR="000F51EC" w:rsidRPr="00B41384">
        <w:rPr>
          <w:i/>
          <w:noProof/>
          <w:color w:val="FF0000"/>
          <w:szCs w:val="21"/>
        </w:rPr>
        <w:t xml:space="preserve"> nie miał zastosowania]</w:t>
      </w:r>
    </w:p>
    <w:p w14:paraId="474DC756" w14:textId="3487548B" w:rsidR="005C597C" w:rsidRPr="00B41384" w:rsidRDefault="00742369" w:rsidP="000F51EC">
      <w:pPr>
        <w:pStyle w:val="Text2"/>
        <w:rPr>
          <w:noProof/>
          <w:szCs w:val="21"/>
        </w:rPr>
      </w:pPr>
      <w:r w:rsidRPr="00B41384">
        <w:rPr>
          <w:noProof/>
          <w:szCs w:val="21"/>
        </w:rPr>
        <w:t>2.7</w:t>
      </w:r>
      <w:r w:rsidRPr="00B41384">
        <w:rPr>
          <w:noProof/>
          <w:szCs w:val="21"/>
        </w:rPr>
        <w:tab/>
      </w:r>
      <w:r w:rsidR="00D853AA" w:rsidRPr="00B41384">
        <w:rPr>
          <w:noProof/>
          <w:szCs w:val="21"/>
        </w:rPr>
        <w:t>Organizacje</w:t>
      </w:r>
      <w:r w:rsidRPr="00B41384">
        <w:rPr>
          <w:noProof/>
          <w:szCs w:val="21"/>
        </w:rPr>
        <w:t xml:space="preserve">, które </w:t>
      </w:r>
      <w:r w:rsidR="005C597C" w:rsidRPr="00B41384">
        <w:rPr>
          <w:noProof/>
          <w:szCs w:val="21"/>
        </w:rPr>
        <w:t>odzyskują</w:t>
      </w:r>
      <w:r w:rsidR="00C228AD" w:rsidRPr="00B41384">
        <w:rPr>
          <w:noProof/>
          <w:szCs w:val="21"/>
        </w:rPr>
        <w:t xml:space="preserve"> materiał pierwotny lub wtórny</w:t>
      </w:r>
      <w:r w:rsidR="005C597C" w:rsidRPr="00B41384">
        <w:rPr>
          <w:noProof/>
          <w:szCs w:val="21"/>
        </w:rPr>
        <w:t xml:space="preserve"> z obróbki we własnym zakładzie</w:t>
      </w:r>
      <w:r w:rsidR="00D853AA" w:rsidRPr="00B41384">
        <w:rPr>
          <w:noProof/>
          <w:szCs w:val="21"/>
        </w:rPr>
        <w:t xml:space="preserve"> mogą</w:t>
      </w:r>
      <w:r w:rsidR="005C597C" w:rsidRPr="00B41384">
        <w:rPr>
          <w:noProof/>
          <w:szCs w:val="21"/>
        </w:rPr>
        <w:t xml:space="preserve"> </w:t>
      </w:r>
      <w:r w:rsidR="00D853AA" w:rsidRPr="00B41384">
        <w:rPr>
          <w:noProof/>
          <w:szCs w:val="21"/>
        </w:rPr>
        <w:t>zaliczać go</w:t>
      </w:r>
      <w:r w:rsidR="005C597C" w:rsidRPr="00B41384">
        <w:rPr>
          <w:noProof/>
          <w:szCs w:val="21"/>
        </w:rPr>
        <w:t xml:space="preserve"> do takiej samej lub niższej </w:t>
      </w:r>
      <w:r w:rsidR="00D65DAC" w:rsidRPr="00B41384">
        <w:rPr>
          <w:noProof/>
          <w:szCs w:val="21"/>
        </w:rPr>
        <w:t>kategorii</w:t>
      </w:r>
      <w:r w:rsidR="005C597C" w:rsidRPr="00B41384">
        <w:rPr>
          <w:noProof/>
          <w:szCs w:val="21"/>
        </w:rPr>
        <w:t xml:space="preserve"> co materiał, z którego został</w:t>
      </w:r>
      <w:r w:rsidR="00D853AA" w:rsidRPr="00B41384">
        <w:rPr>
          <w:noProof/>
          <w:szCs w:val="21"/>
        </w:rPr>
        <w:t xml:space="preserve"> wytworzony. M</w:t>
      </w:r>
      <w:r w:rsidR="005C597C" w:rsidRPr="00B41384">
        <w:rPr>
          <w:noProof/>
          <w:szCs w:val="21"/>
        </w:rPr>
        <w:t xml:space="preserve">ateriały odzyskane z obróbki wtórnej </w:t>
      </w:r>
      <w:r w:rsidR="00D853AA" w:rsidRPr="00B41384">
        <w:rPr>
          <w:noProof/>
          <w:szCs w:val="21"/>
        </w:rPr>
        <w:t>mogą być</w:t>
      </w:r>
      <w:r w:rsidR="005C597C" w:rsidRPr="00B41384">
        <w:rPr>
          <w:noProof/>
          <w:szCs w:val="21"/>
        </w:rPr>
        <w:t xml:space="preserve"> klasyfikowane jako przedużytkowy materiał odzyskany, z wyjątkiem surowców, które zostały odrzucone w procesie produkcyjnym, ale mogą być ponownie wykorzystane na miejscu poprzez ich ponowne włączenie do procesu produkcyjnego, w którym zostały wytworzone.</w:t>
      </w:r>
      <w:r w:rsidR="000F51EC" w:rsidRPr="00B41384">
        <w:rPr>
          <w:noProof/>
          <w:szCs w:val="21"/>
        </w:rPr>
        <w:t xml:space="preserve"> </w:t>
      </w:r>
      <w:r w:rsidR="000F51EC" w:rsidRPr="00B41384">
        <w:rPr>
          <w:i/>
          <w:noProof/>
          <w:color w:val="FF0000"/>
          <w:szCs w:val="21"/>
        </w:rPr>
        <w:t>[usunięto punkt w całości</w:t>
      </w:r>
      <w:r w:rsidR="00BE2AC9" w:rsidRPr="00B41384">
        <w:rPr>
          <w:i/>
          <w:noProof/>
          <w:color w:val="FF0000"/>
          <w:szCs w:val="21"/>
        </w:rPr>
        <w:t>,</w:t>
      </w:r>
      <w:r w:rsidR="000F51EC" w:rsidRPr="00B41384">
        <w:rPr>
          <w:i/>
          <w:noProof/>
          <w:color w:val="FF0000"/>
          <w:szCs w:val="21"/>
        </w:rPr>
        <w:t xml:space="preserve"> gdy</w:t>
      </w:r>
      <w:r w:rsidR="00B64250" w:rsidRPr="00B41384">
        <w:rPr>
          <w:i/>
          <w:noProof/>
          <w:color w:val="FF0000"/>
          <w:szCs w:val="21"/>
        </w:rPr>
        <w:t>ż</w:t>
      </w:r>
      <w:r w:rsidR="000F51EC" w:rsidRPr="00B41384">
        <w:rPr>
          <w:i/>
          <w:noProof/>
          <w:color w:val="FF0000"/>
          <w:szCs w:val="21"/>
        </w:rPr>
        <w:t xml:space="preserve"> nie miał zastosowania]</w:t>
      </w:r>
    </w:p>
    <w:p w14:paraId="4060C3F4" w14:textId="46C32885" w:rsidR="00742369" w:rsidRPr="00B41384" w:rsidRDefault="00742369" w:rsidP="000F51EC">
      <w:pPr>
        <w:pStyle w:val="Text2"/>
        <w:rPr>
          <w:noProof/>
          <w:szCs w:val="21"/>
        </w:rPr>
      </w:pPr>
      <w:r w:rsidRPr="00B41384">
        <w:rPr>
          <w:noProof/>
          <w:szCs w:val="21"/>
        </w:rPr>
        <w:t>2.8</w:t>
      </w:r>
      <w:r w:rsidRPr="00B41384">
        <w:rPr>
          <w:noProof/>
          <w:szCs w:val="21"/>
        </w:rPr>
        <w:tab/>
      </w:r>
      <w:r w:rsidR="00274ED2" w:rsidRPr="00B41384">
        <w:rPr>
          <w:noProof/>
          <w:szCs w:val="21"/>
        </w:rPr>
        <w:t>O</w:t>
      </w:r>
      <w:r w:rsidRPr="00B41384">
        <w:rPr>
          <w:noProof/>
          <w:szCs w:val="21"/>
        </w:rPr>
        <w:t xml:space="preserve">rganizacja </w:t>
      </w:r>
      <w:r w:rsidR="00274ED2" w:rsidRPr="00B41384">
        <w:rPr>
          <w:noProof/>
          <w:szCs w:val="21"/>
        </w:rPr>
        <w:t>może zaklasyfikować</w:t>
      </w:r>
      <w:r w:rsidRPr="00B41384">
        <w:rPr>
          <w:noProof/>
          <w:szCs w:val="21"/>
        </w:rPr>
        <w:t xml:space="preserve"> materiał </w:t>
      </w:r>
      <w:r w:rsidR="005C597C" w:rsidRPr="00B41384">
        <w:rPr>
          <w:noProof/>
          <w:szCs w:val="21"/>
        </w:rPr>
        <w:t xml:space="preserve">magazynowany </w:t>
      </w:r>
      <w:r w:rsidR="00274ED2" w:rsidRPr="00B41384">
        <w:rPr>
          <w:noProof/>
          <w:szCs w:val="21"/>
        </w:rPr>
        <w:t>podczas</w:t>
      </w:r>
      <w:r w:rsidRPr="00B41384">
        <w:rPr>
          <w:noProof/>
          <w:szCs w:val="21"/>
        </w:rPr>
        <w:t xml:space="preserve"> </w:t>
      </w:r>
      <w:r w:rsidR="005C597C" w:rsidRPr="00B41384">
        <w:rPr>
          <w:noProof/>
          <w:szCs w:val="21"/>
        </w:rPr>
        <w:t>audytu certyfikującego</w:t>
      </w:r>
      <w:r w:rsidRPr="00B41384">
        <w:rPr>
          <w:noProof/>
          <w:szCs w:val="21"/>
        </w:rPr>
        <w:t xml:space="preserve"> oraz materiał otrzymany między datą </w:t>
      </w:r>
      <w:r w:rsidR="005C597C" w:rsidRPr="00B41384">
        <w:rPr>
          <w:noProof/>
          <w:szCs w:val="21"/>
        </w:rPr>
        <w:t xml:space="preserve">audytu </w:t>
      </w:r>
      <w:r w:rsidR="00D65DAC" w:rsidRPr="00B41384">
        <w:rPr>
          <w:noProof/>
          <w:szCs w:val="21"/>
        </w:rPr>
        <w:t>certyfikującego</w:t>
      </w:r>
      <w:r w:rsidRPr="00B41384">
        <w:rPr>
          <w:noProof/>
          <w:szCs w:val="21"/>
        </w:rPr>
        <w:t xml:space="preserve"> a datą wydania certyfikatu CoC organizacji jako kwalifikowany materiał wejściowy pod warunkiem, że organizacja potrafi wykazać </w:t>
      </w:r>
      <w:r w:rsidR="005C597C" w:rsidRPr="00B41384">
        <w:rPr>
          <w:noProof/>
          <w:szCs w:val="21"/>
        </w:rPr>
        <w:t>jednostce certyfikującej</w:t>
      </w:r>
      <w:r w:rsidRPr="00B41384">
        <w:rPr>
          <w:noProof/>
          <w:szCs w:val="21"/>
        </w:rPr>
        <w:t xml:space="preserve">, że materiały te spełniają wymogi FSC w zakresie </w:t>
      </w:r>
      <w:r w:rsidR="005C597C" w:rsidRPr="00B41384">
        <w:rPr>
          <w:noProof/>
          <w:szCs w:val="21"/>
        </w:rPr>
        <w:t>pozyskiwania materiału.</w:t>
      </w:r>
      <w:r w:rsidR="000F51EC" w:rsidRPr="00B41384">
        <w:rPr>
          <w:noProof/>
          <w:szCs w:val="21"/>
        </w:rPr>
        <w:t xml:space="preserve"> </w:t>
      </w:r>
      <w:r w:rsidR="000F51EC" w:rsidRPr="00B41384">
        <w:rPr>
          <w:i/>
          <w:noProof/>
          <w:color w:val="FF0000"/>
          <w:szCs w:val="21"/>
        </w:rPr>
        <w:t>[</w:t>
      </w:r>
      <w:r w:rsidR="00A43067" w:rsidRPr="00B41384">
        <w:rPr>
          <w:i/>
          <w:noProof/>
          <w:color w:val="FF0000"/>
          <w:szCs w:val="21"/>
        </w:rPr>
        <w:t>pozostawiono punkt w całości</w:t>
      </w:r>
      <w:r w:rsidR="00BE2AC9" w:rsidRPr="00B41384">
        <w:rPr>
          <w:i/>
          <w:noProof/>
          <w:color w:val="FF0000"/>
          <w:szCs w:val="21"/>
        </w:rPr>
        <w:t>,</w:t>
      </w:r>
      <w:r w:rsidR="00A43067" w:rsidRPr="00B41384">
        <w:rPr>
          <w:i/>
          <w:noProof/>
          <w:color w:val="FF0000"/>
          <w:szCs w:val="21"/>
        </w:rPr>
        <w:t xml:space="preserve"> gdy</w:t>
      </w:r>
      <w:r w:rsidR="00B64250" w:rsidRPr="00B41384">
        <w:rPr>
          <w:i/>
          <w:noProof/>
          <w:color w:val="FF0000"/>
          <w:szCs w:val="21"/>
        </w:rPr>
        <w:t>ż</w:t>
      </w:r>
      <w:r w:rsidR="00A43067" w:rsidRPr="00B41384">
        <w:rPr>
          <w:i/>
          <w:noProof/>
          <w:color w:val="FF0000"/>
          <w:szCs w:val="21"/>
        </w:rPr>
        <w:t xml:space="preserve"> miał zastosowanie w czasie certyfikacji</w:t>
      </w:r>
      <w:r w:rsidR="00B64250" w:rsidRPr="00B41384">
        <w:rPr>
          <w:i/>
          <w:noProof/>
          <w:color w:val="FF0000"/>
          <w:szCs w:val="21"/>
        </w:rPr>
        <w:t>]</w:t>
      </w:r>
    </w:p>
    <w:p w14:paraId="5B4A3C02" w14:textId="77777777" w:rsidR="004C6E13" w:rsidRPr="00B41384" w:rsidRDefault="004C6E13" w:rsidP="00F8097D">
      <w:pPr>
        <w:pStyle w:val="Heading2"/>
        <w:rPr>
          <w:noProof/>
          <w:szCs w:val="21"/>
        </w:rPr>
      </w:pPr>
      <w:bookmarkStart w:id="5" w:name="_Toc71030994"/>
      <w:r w:rsidRPr="00B41384">
        <w:rPr>
          <w:bCs/>
          <w:noProof/>
          <w:szCs w:val="21"/>
        </w:rPr>
        <w:t>3</w:t>
      </w:r>
      <w:r w:rsidRPr="00B41384">
        <w:rPr>
          <w:b w:val="0"/>
          <w:noProof/>
          <w:szCs w:val="21"/>
        </w:rPr>
        <w:tab/>
      </w:r>
      <w:r w:rsidRPr="00B41384">
        <w:rPr>
          <w:bCs/>
          <w:noProof/>
          <w:szCs w:val="21"/>
        </w:rPr>
        <w:t>Sposoby postępowania z materiałem</w:t>
      </w:r>
      <w:bookmarkEnd w:id="5"/>
    </w:p>
    <w:p w14:paraId="49ED06CC" w14:textId="77777777" w:rsidR="00F8097D" w:rsidRPr="00B41384" w:rsidRDefault="004C6E13" w:rsidP="00F8097D">
      <w:pPr>
        <w:pStyle w:val="Text2"/>
        <w:rPr>
          <w:noProof/>
          <w:szCs w:val="21"/>
        </w:rPr>
      </w:pPr>
      <w:r w:rsidRPr="00B41384">
        <w:rPr>
          <w:noProof/>
          <w:szCs w:val="21"/>
        </w:rPr>
        <w:t>3.1</w:t>
      </w:r>
      <w:r w:rsidRPr="00B41384">
        <w:rPr>
          <w:noProof/>
          <w:szCs w:val="21"/>
        </w:rPr>
        <w:tab/>
        <w:t>W przypadkach, w których istnieje ryzyko wprowadzenia niekwalifikowanych materiałów wejściowych do grup wyrobów FSC, organizacja wprowadza co najmniej jedną z poniższych metod segregacji:</w:t>
      </w:r>
    </w:p>
    <w:p w14:paraId="252A936E" w14:textId="7AB5F6D9" w:rsidR="001C5121" w:rsidRPr="00B41384" w:rsidRDefault="004548AF" w:rsidP="00F8097D">
      <w:pPr>
        <w:pStyle w:val="Text1"/>
        <w:rPr>
          <w:noProof/>
          <w:szCs w:val="21"/>
        </w:rPr>
      </w:pPr>
      <w:r w:rsidRPr="00B41384">
        <w:rPr>
          <w:noProof/>
          <w:szCs w:val="21"/>
        </w:rPr>
        <w:t>a.</w:t>
      </w:r>
      <w:r w:rsidRPr="00B41384">
        <w:rPr>
          <w:noProof/>
          <w:szCs w:val="21"/>
        </w:rPr>
        <w:tab/>
        <w:t xml:space="preserve">fizyczną separację </w:t>
      </w:r>
      <w:r w:rsidR="004C6E13" w:rsidRPr="00B41384">
        <w:rPr>
          <w:noProof/>
          <w:szCs w:val="21"/>
        </w:rPr>
        <w:t>materiałów;</w:t>
      </w:r>
    </w:p>
    <w:p w14:paraId="6D66BC33" w14:textId="1B6D0916" w:rsidR="001C5121" w:rsidRPr="00B41384" w:rsidRDefault="004548AF" w:rsidP="00F8097D">
      <w:pPr>
        <w:pStyle w:val="Text1"/>
        <w:rPr>
          <w:noProof/>
          <w:szCs w:val="21"/>
        </w:rPr>
      </w:pPr>
      <w:r w:rsidRPr="00B41384">
        <w:rPr>
          <w:noProof/>
          <w:szCs w:val="21"/>
        </w:rPr>
        <w:t>b.</w:t>
      </w:r>
      <w:r w:rsidRPr="00B41384">
        <w:rPr>
          <w:noProof/>
          <w:szCs w:val="21"/>
        </w:rPr>
        <w:tab/>
        <w:t>czasową</w:t>
      </w:r>
      <w:r w:rsidR="004C6E13" w:rsidRPr="00B41384">
        <w:rPr>
          <w:noProof/>
          <w:szCs w:val="21"/>
        </w:rPr>
        <w:t xml:space="preserve"> </w:t>
      </w:r>
      <w:r w:rsidRPr="00B41384">
        <w:rPr>
          <w:noProof/>
          <w:szCs w:val="21"/>
        </w:rPr>
        <w:t>separację</w:t>
      </w:r>
      <w:r w:rsidR="004C6E13" w:rsidRPr="00B41384">
        <w:rPr>
          <w:noProof/>
          <w:szCs w:val="21"/>
        </w:rPr>
        <w:t xml:space="preserve"> materiałów;</w:t>
      </w:r>
    </w:p>
    <w:p w14:paraId="194ED72F" w14:textId="7BC7DC4D" w:rsidR="001C5121" w:rsidRPr="00B41384" w:rsidRDefault="004C6E13" w:rsidP="00F8097D">
      <w:pPr>
        <w:pStyle w:val="Text1"/>
        <w:rPr>
          <w:noProof/>
          <w:szCs w:val="21"/>
        </w:rPr>
      </w:pPr>
      <w:r w:rsidRPr="00B41384">
        <w:rPr>
          <w:noProof/>
          <w:szCs w:val="21"/>
        </w:rPr>
        <w:t xml:space="preserve">c. </w:t>
      </w:r>
      <w:r w:rsidR="005853A2" w:rsidRPr="00B41384">
        <w:rPr>
          <w:noProof/>
          <w:szCs w:val="21"/>
        </w:rPr>
        <w:tab/>
      </w:r>
      <w:r w:rsidR="00392395" w:rsidRPr="00B41384">
        <w:rPr>
          <w:noProof/>
          <w:szCs w:val="21"/>
        </w:rPr>
        <w:t>identyfikację</w:t>
      </w:r>
      <w:r w:rsidRPr="00B41384">
        <w:rPr>
          <w:noProof/>
          <w:szCs w:val="21"/>
        </w:rPr>
        <w:t xml:space="preserve"> materiałów.</w:t>
      </w:r>
    </w:p>
    <w:p w14:paraId="3D5B7846" w14:textId="7921EA78" w:rsidR="00A43067" w:rsidRPr="00B41384" w:rsidRDefault="00A43067" w:rsidP="00F8097D">
      <w:pPr>
        <w:pStyle w:val="Text1"/>
        <w:rPr>
          <w:noProof/>
          <w:szCs w:val="21"/>
        </w:rPr>
      </w:pPr>
    </w:p>
    <w:p w14:paraId="63C46532" w14:textId="11B2D693" w:rsidR="00A43067" w:rsidRPr="00B41384" w:rsidRDefault="00A43067" w:rsidP="00A43067">
      <w:pPr>
        <w:pStyle w:val="Style1"/>
        <w:numPr>
          <w:ilvl w:val="0"/>
          <w:numId w:val="0"/>
        </w:numPr>
        <w:ind w:left="720"/>
        <w:rPr>
          <w:rFonts w:ascii="Arial" w:eastAsiaTheme="minorHAnsi" w:hAnsi="Arial" w:cstheme="minorBidi"/>
          <w:i/>
          <w:noProof/>
          <w:color w:val="FF0000"/>
          <w:sz w:val="21"/>
          <w:szCs w:val="21"/>
          <w:lang w:val="pl-PL" w:eastAsia="en-US"/>
        </w:rPr>
      </w:pPr>
      <w:r w:rsidRPr="00B41384">
        <w:rPr>
          <w:rFonts w:ascii="Arial" w:eastAsiaTheme="minorHAnsi" w:hAnsi="Arial" w:cstheme="minorBidi"/>
          <w:i/>
          <w:noProof/>
          <w:color w:val="FF0000"/>
          <w:sz w:val="21"/>
          <w:szCs w:val="21"/>
          <w:lang w:val="pl-PL" w:eastAsia="en-US"/>
        </w:rPr>
        <w:t>[wybra</w:t>
      </w:r>
      <w:r w:rsidR="00B64250" w:rsidRPr="00B41384">
        <w:rPr>
          <w:rFonts w:ascii="Arial" w:eastAsiaTheme="minorHAnsi" w:hAnsi="Arial" w:cstheme="minorBidi"/>
          <w:i/>
          <w:noProof/>
          <w:color w:val="FF0000"/>
          <w:sz w:val="21"/>
          <w:szCs w:val="21"/>
          <w:lang w:val="pl-PL" w:eastAsia="en-US"/>
        </w:rPr>
        <w:t>no</w:t>
      </w:r>
      <w:r w:rsidRPr="00B41384">
        <w:rPr>
          <w:rFonts w:ascii="Arial" w:eastAsiaTheme="minorHAnsi" w:hAnsi="Arial" w:cstheme="minorBidi"/>
          <w:i/>
          <w:noProof/>
          <w:color w:val="FF0000"/>
          <w:sz w:val="21"/>
          <w:szCs w:val="21"/>
          <w:lang w:val="pl-PL" w:eastAsia="en-US"/>
        </w:rPr>
        <w:t xml:space="preserve"> a, b lub c powyżej. Dodatkowo, opisano szczegółowo w jaki sposób różne kategorie materiałów będą rozróżniane, jak firma oddziela materiał wejściowy i wyrób gotowy certyfikowany od niecertyfikowanego w trakcie składowania - np. specjalne etykiety na paletach, osobne miejsce </w:t>
      </w:r>
      <w:r w:rsidRPr="00B41384">
        <w:rPr>
          <w:rFonts w:ascii="Arial" w:eastAsiaTheme="minorHAnsi" w:hAnsi="Arial" w:cstheme="minorBidi"/>
          <w:i/>
          <w:noProof/>
          <w:color w:val="FF0000"/>
          <w:sz w:val="21"/>
          <w:szCs w:val="21"/>
          <w:lang w:val="pl-PL" w:eastAsia="en-US"/>
        </w:rPr>
        <w:lastRenderedPageBreak/>
        <w:t>na placu oznaczone tabliczka, wydzielone taśmą lub linią, czoła kłód pomalowane farbą, osobne magazyny itp., oraz w procesie produkcyjnym - np. osobne linie produkcyjne, produkcja partiami, materiał wejściowy, półprodukty i produkt końcowy składowany na oznaczonych paletach, itp.]</w:t>
      </w:r>
    </w:p>
    <w:p w14:paraId="00A1D3DC" w14:textId="77777777" w:rsidR="004C6E13" w:rsidRPr="00B41384" w:rsidRDefault="004C6E13" w:rsidP="00F8097D">
      <w:pPr>
        <w:pStyle w:val="Heading2"/>
        <w:rPr>
          <w:noProof/>
          <w:szCs w:val="21"/>
        </w:rPr>
      </w:pPr>
      <w:bookmarkStart w:id="6" w:name="_Toc71030995"/>
      <w:r w:rsidRPr="00B41384">
        <w:rPr>
          <w:bCs/>
          <w:noProof/>
          <w:szCs w:val="21"/>
        </w:rPr>
        <w:t>4</w:t>
      </w:r>
      <w:r w:rsidRPr="00B41384">
        <w:rPr>
          <w:b w:val="0"/>
          <w:noProof/>
          <w:szCs w:val="21"/>
        </w:rPr>
        <w:tab/>
      </w:r>
      <w:r w:rsidRPr="00B41384">
        <w:rPr>
          <w:bCs/>
          <w:noProof/>
          <w:szCs w:val="21"/>
        </w:rPr>
        <w:t>Rejestr materiałów i wyrobów FSC</w:t>
      </w:r>
      <w:bookmarkEnd w:id="6"/>
    </w:p>
    <w:p w14:paraId="5B4951B9" w14:textId="3360349A" w:rsidR="001C5121" w:rsidRPr="00B41384" w:rsidRDefault="004C6E13" w:rsidP="00F8097D">
      <w:pPr>
        <w:pStyle w:val="Text2"/>
        <w:rPr>
          <w:noProof/>
          <w:szCs w:val="21"/>
        </w:rPr>
      </w:pPr>
      <w:r w:rsidRPr="00B41384">
        <w:rPr>
          <w:noProof/>
          <w:szCs w:val="21"/>
        </w:rPr>
        <w:t>4.1</w:t>
      </w:r>
      <w:r w:rsidRPr="00B41384">
        <w:rPr>
          <w:noProof/>
          <w:szCs w:val="21"/>
        </w:rPr>
        <w:tab/>
        <w:t xml:space="preserve">Dla każdej grupy wyrobów lub </w:t>
      </w:r>
      <w:r w:rsidR="00C364A5" w:rsidRPr="00B41384">
        <w:rPr>
          <w:noProof/>
          <w:szCs w:val="21"/>
        </w:rPr>
        <w:t>zlecenia produkcyjnego</w:t>
      </w:r>
      <w:r w:rsidRPr="00B41384">
        <w:rPr>
          <w:noProof/>
          <w:szCs w:val="21"/>
        </w:rPr>
        <w:t xml:space="preserve"> </w:t>
      </w:r>
      <w:r w:rsidR="00A43067" w:rsidRPr="00B41384">
        <w:rPr>
          <w:i/>
          <w:noProof/>
          <w:color w:val="FF0000"/>
          <w:szCs w:val="21"/>
        </w:rPr>
        <w:t xml:space="preserve">[wybrano odpowiednie] </w:t>
      </w:r>
      <w:r w:rsidRPr="00B41384">
        <w:rPr>
          <w:noProof/>
          <w:szCs w:val="21"/>
        </w:rPr>
        <w:t xml:space="preserve">organizacja określa główne etapy przetwarzania obejmujące zmianę objętości lub masy surowca oraz współczynnik(i) wydajności dla każdego etapu przetwarzania lub, jeśli nie jest to </w:t>
      </w:r>
      <w:r w:rsidR="00C364A5" w:rsidRPr="00B41384">
        <w:rPr>
          <w:noProof/>
          <w:szCs w:val="21"/>
        </w:rPr>
        <w:t>możliwe</w:t>
      </w:r>
      <w:r w:rsidRPr="00B41384">
        <w:rPr>
          <w:noProof/>
          <w:szCs w:val="21"/>
        </w:rPr>
        <w:t>, jeden</w:t>
      </w:r>
      <w:r w:rsidR="00C364A5" w:rsidRPr="00B41384">
        <w:rPr>
          <w:noProof/>
          <w:szCs w:val="21"/>
        </w:rPr>
        <w:t xml:space="preserve"> współczynnik wydajności</w:t>
      </w:r>
      <w:r w:rsidRPr="00B41384">
        <w:rPr>
          <w:noProof/>
          <w:szCs w:val="21"/>
        </w:rPr>
        <w:t xml:space="preserve"> dla wszystkich etapów przetwarzania. Organizacja musi posiadać spójną metodologię obliczania współczynnika(-ów) wydajności i zapewniać ich aktualizację.</w:t>
      </w:r>
    </w:p>
    <w:p w14:paraId="55CFCB99" w14:textId="59F29680" w:rsidR="001E749D" w:rsidRPr="00B41384" w:rsidRDefault="001E749D" w:rsidP="009F64B5">
      <w:pPr>
        <w:pStyle w:val="Style1"/>
        <w:numPr>
          <w:ilvl w:val="0"/>
          <w:numId w:val="0"/>
        </w:numPr>
        <w:spacing w:after="240"/>
        <w:ind w:left="720"/>
        <w:jc w:val="both"/>
        <w:rPr>
          <w:noProof/>
          <w:sz w:val="21"/>
          <w:szCs w:val="21"/>
          <w:lang w:val="pl-PL"/>
        </w:rPr>
      </w:pPr>
      <w:r w:rsidRPr="00B41384">
        <w:rPr>
          <w:rFonts w:ascii="Arial" w:eastAsiaTheme="minorHAnsi" w:hAnsi="Arial" w:cstheme="minorBidi"/>
          <w:i/>
          <w:noProof/>
          <w:color w:val="FF0000"/>
          <w:sz w:val="21"/>
          <w:szCs w:val="21"/>
          <w:lang w:val="pl-PL" w:eastAsia="en-US"/>
        </w:rPr>
        <w:t>[tutaj podano: główne etapy przetwarzania materiału, przypisano im współczynniki wydajności, określ</w:t>
      </w:r>
      <w:r w:rsidR="009F64B5" w:rsidRPr="00B41384">
        <w:rPr>
          <w:rFonts w:ascii="Arial" w:eastAsiaTheme="minorHAnsi" w:hAnsi="Arial" w:cstheme="minorBidi"/>
          <w:i/>
          <w:noProof/>
          <w:color w:val="FF0000"/>
          <w:sz w:val="21"/>
          <w:szCs w:val="21"/>
          <w:lang w:val="pl-PL" w:eastAsia="en-US"/>
        </w:rPr>
        <w:t>ono</w:t>
      </w:r>
      <w:r w:rsidRPr="00B41384">
        <w:rPr>
          <w:rFonts w:ascii="Arial" w:eastAsiaTheme="minorHAnsi" w:hAnsi="Arial" w:cstheme="minorBidi"/>
          <w:i/>
          <w:noProof/>
          <w:color w:val="FF0000"/>
          <w:sz w:val="21"/>
          <w:szCs w:val="21"/>
          <w:lang w:val="pl-PL" w:eastAsia="en-US"/>
        </w:rPr>
        <w:t xml:space="preserve"> sposób/metodę wyliczania współczynników wydajności oraz częstotliwość ich aktualizacji]</w:t>
      </w:r>
    </w:p>
    <w:p w14:paraId="26D105E5" w14:textId="49B4B339" w:rsidR="00742369" w:rsidRPr="00B41384" w:rsidRDefault="001E749D" w:rsidP="009F64B5">
      <w:pPr>
        <w:pStyle w:val="Normal0"/>
        <w:ind w:left="709"/>
        <w:rPr>
          <w:i/>
          <w:noProof/>
          <w:color w:val="FF0000"/>
          <w:szCs w:val="21"/>
        </w:rPr>
      </w:pPr>
      <w:r w:rsidRPr="00B41384">
        <w:rPr>
          <w:i/>
          <w:noProof/>
          <w:color w:val="FF0000"/>
          <w:szCs w:val="21"/>
        </w:rPr>
        <w:t xml:space="preserve">[Uwaga: </w:t>
      </w:r>
      <w:r w:rsidR="004C6E13" w:rsidRPr="00B41384">
        <w:rPr>
          <w:i/>
          <w:noProof/>
          <w:color w:val="FF0000"/>
          <w:szCs w:val="21"/>
        </w:rPr>
        <w:t xml:space="preserve">Organizacje, które wytwarzają wyroby na </w:t>
      </w:r>
      <w:r w:rsidR="006629C9" w:rsidRPr="00B41384">
        <w:rPr>
          <w:i/>
          <w:noProof/>
          <w:color w:val="FF0000"/>
          <w:szCs w:val="21"/>
        </w:rPr>
        <w:t xml:space="preserve">indywidualne </w:t>
      </w:r>
      <w:r w:rsidR="004C6E13" w:rsidRPr="00B41384">
        <w:rPr>
          <w:i/>
          <w:noProof/>
          <w:color w:val="FF0000"/>
          <w:szCs w:val="21"/>
        </w:rPr>
        <w:t xml:space="preserve">zamówienie nie mają obowiązku określania współczynników wydajności przed </w:t>
      </w:r>
      <w:r w:rsidR="006629C9" w:rsidRPr="00B41384">
        <w:rPr>
          <w:i/>
          <w:noProof/>
          <w:color w:val="FF0000"/>
          <w:szCs w:val="21"/>
        </w:rPr>
        <w:t>wytworzeniem wyrobu</w:t>
      </w:r>
      <w:r w:rsidR="004C6E13" w:rsidRPr="00B41384">
        <w:rPr>
          <w:i/>
          <w:noProof/>
          <w:color w:val="FF0000"/>
          <w:szCs w:val="21"/>
        </w:rPr>
        <w:t xml:space="preserve">, ale </w:t>
      </w:r>
      <w:r w:rsidR="008D4DB0" w:rsidRPr="00B41384">
        <w:rPr>
          <w:i/>
          <w:noProof/>
          <w:color w:val="FF0000"/>
          <w:szCs w:val="21"/>
        </w:rPr>
        <w:t>muszą prowadzić</w:t>
      </w:r>
      <w:r w:rsidR="004C6E13" w:rsidRPr="00B41384">
        <w:rPr>
          <w:i/>
          <w:noProof/>
          <w:color w:val="FF0000"/>
          <w:szCs w:val="21"/>
        </w:rPr>
        <w:t xml:space="preserve"> </w:t>
      </w:r>
      <w:r w:rsidR="00862219" w:rsidRPr="00B41384">
        <w:rPr>
          <w:i/>
          <w:noProof/>
          <w:color w:val="FF0000"/>
          <w:szCs w:val="21"/>
        </w:rPr>
        <w:t>rejestry</w:t>
      </w:r>
      <w:r w:rsidR="004C6E13" w:rsidRPr="00B41384">
        <w:rPr>
          <w:i/>
          <w:noProof/>
          <w:color w:val="FF0000"/>
          <w:szCs w:val="21"/>
        </w:rPr>
        <w:t xml:space="preserve"> </w:t>
      </w:r>
      <w:r w:rsidR="00862219" w:rsidRPr="00B41384">
        <w:rPr>
          <w:i/>
          <w:noProof/>
          <w:color w:val="FF0000"/>
          <w:szCs w:val="21"/>
        </w:rPr>
        <w:t>produkcji pozwalające</w:t>
      </w:r>
      <w:r w:rsidR="006629C9" w:rsidRPr="00B41384">
        <w:rPr>
          <w:i/>
          <w:noProof/>
          <w:color w:val="FF0000"/>
          <w:szCs w:val="21"/>
        </w:rPr>
        <w:t xml:space="preserve"> na wyliczenie</w:t>
      </w:r>
      <w:r w:rsidR="004C6E13" w:rsidRPr="00B41384">
        <w:rPr>
          <w:i/>
          <w:noProof/>
          <w:color w:val="FF0000"/>
          <w:szCs w:val="21"/>
        </w:rPr>
        <w:t xml:space="preserve"> współczynników wydajności.</w:t>
      </w:r>
      <w:r w:rsidRPr="00B41384">
        <w:rPr>
          <w:i/>
          <w:noProof/>
          <w:color w:val="FF0000"/>
          <w:szCs w:val="21"/>
        </w:rPr>
        <w:t>]</w:t>
      </w:r>
    </w:p>
    <w:p w14:paraId="3BDBDF69" w14:textId="37EF68F8" w:rsidR="00F8097D" w:rsidRPr="00B41384" w:rsidRDefault="00F8097D" w:rsidP="00ED7B92">
      <w:pPr>
        <w:pStyle w:val="Text2kw"/>
        <w:rPr>
          <w:noProof/>
          <w:szCs w:val="21"/>
        </w:rPr>
      </w:pPr>
      <w:r w:rsidRPr="00B41384">
        <w:rPr>
          <w:noProof/>
          <w:szCs w:val="21"/>
        </w:rPr>
        <w:t>4.2</w:t>
      </w:r>
      <w:r w:rsidRPr="00B41384">
        <w:rPr>
          <w:noProof/>
          <w:szCs w:val="21"/>
        </w:rPr>
        <w:tab/>
        <w:t xml:space="preserve">Organizacja utrzymuje aktualne </w:t>
      </w:r>
      <w:r w:rsidR="001C7FC5" w:rsidRPr="00B41384">
        <w:rPr>
          <w:noProof/>
          <w:szCs w:val="21"/>
        </w:rPr>
        <w:t>zapisy</w:t>
      </w:r>
      <w:r w:rsidR="0028771B" w:rsidRPr="00B41384">
        <w:rPr>
          <w:noProof/>
          <w:szCs w:val="21"/>
        </w:rPr>
        <w:t xml:space="preserve"> księgowe</w:t>
      </w:r>
      <w:r w:rsidRPr="00B41384">
        <w:rPr>
          <w:noProof/>
          <w:szCs w:val="21"/>
        </w:rPr>
        <w:t xml:space="preserve"> (np. arkusze kalkulacyjne, oprogramowanie do kontroli produkcji)</w:t>
      </w:r>
      <w:r w:rsidR="001E749D" w:rsidRPr="00B41384">
        <w:rPr>
          <w:noProof/>
          <w:szCs w:val="21"/>
        </w:rPr>
        <w:t xml:space="preserve"> </w:t>
      </w:r>
      <w:r w:rsidR="001E749D" w:rsidRPr="00B41384">
        <w:rPr>
          <w:i/>
          <w:noProof/>
          <w:color w:val="FF0000"/>
          <w:szCs w:val="21"/>
        </w:rPr>
        <w:t xml:space="preserve">[wybrano prawidłowe </w:t>
      </w:r>
      <w:r w:rsidR="00B64250" w:rsidRPr="00B41384">
        <w:rPr>
          <w:i/>
          <w:noProof/>
          <w:color w:val="FF0000"/>
          <w:szCs w:val="21"/>
        </w:rPr>
        <w:t>/</w:t>
      </w:r>
      <w:r w:rsidR="001E749D" w:rsidRPr="00B41384">
        <w:rPr>
          <w:i/>
          <w:noProof/>
          <w:color w:val="FF0000"/>
          <w:szCs w:val="21"/>
        </w:rPr>
        <w:t xml:space="preserve"> dopisano właściwą formę zapisów księgowych]</w:t>
      </w:r>
      <w:r w:rsidRPr="00B41384">
        <w:rPr>
          <w:noProof/>
          <w:szCs w:val="21"/>
        </w:rPr>
        <w:t xml:space="preserve"> dotyczące surowców i wyrobów w zakresie certyfikatu FSC, w tym:</w:t>
      </w:r>
    </w:p>
    <w:p w14:paraId="7D1681FA" w14:textId="283DEFD3" w:rsidR="001C5121" w:rsidRPr="00B41384" w:rsidRDefault="00F8097D" w:rsidP="001C5121">
      <w:pPr>
        <w:pStyle w:val="Text1"/>
        <w:rPr>
          <w:noProof/>
          <w:szCs w:val="21"/>
        </w:rPr>
      </w:pPr>
      <w:r w:rsidRPr="00B41384">
        <w:rPr>
          <w:noProof/>
          <w:szCs w:val="21"/>
        </w:rPr>
        <w:t>a.</w:t>
      </w:r>
      <w:r w:rsidRPr="00B41384">
        <w:rPr>
          <w:noProof/>
          <w:szCs w:val="21"/>
        </w:rPr>
        <w:tab/>
      </w:r>
      <w:r w:rsidR="001C7FC5" w:rsidRPr="00B41384">
        <w:rPr>
          <w:noProof/>
          <w:szCs w:val="21"/>
        </w:rPr>
        <w:t>dla materiałów wejściowych</w:t>
      </w:r>
      <w:r w:rsidRPr="00B41384">
        <w:rPr>
          <w:noProof/>
          <w:szCs w:val="21"/>
        </w:rPr>
        <w:t xml:space="preserve">: numer dokumentu </w:t>
      </w:r>
      <w:r w:rsidR="00C2649F" w:rsidRPr="00B41384">
        <w:rPr>
          <w:noProof/>
          <w:szCs w:val="21"/>
        </w:rPr>
        <w:t>sprzedaży dostawcy</w:t>
      </w:r>
      <w:r w:rsidRPr="00B41384">
        <w:rPr>
          <w:noProof/>
          <w:szCs w:val="21"/>
        </w:rPr>
        <w:t>, data, ilości i</w:t>
      </w:r>
      <w:r w:rsidR="009F64B5" w:rsidRPr="00B41384">
        <w:rPr>
          <w:noProof/>
          <w:szCs w:val="21"/>
        </w:rPr>
        <w:t> </w:t>
      </w:r>
      <w:r w:rsidRPr="00B41384">
        <w:rPr>
          <w:noProof/>
          <w:szCs w:val="21"/>
        </w:rPr>
        <w:t xml:space="preserve">kategoria materiału, </w:t>
      </w:r>
      <w:r w:rsidR="001C7FC5" w:rsidRPr="00B41384">
        <w:rPr>
          <w:noProof/>
          <w:szCs w:val="21"/>
        </w:rPr>
        <w:t>wraz z informacją</w:t>
      </w:r>
      <w:r w:rsidRPr="00B41384">
        <w:rPr>
          <w:noProof/>
          <w:szCs w:val="21"/>
        </w:rPr>
        <w:t xml:space="preserve"> o </w:t>
      </w:r>
      <w:r w:rsidR="001C7FC5" w:rsidRPr="00B41384">
        <w:rPr>
          <w:noProof/>
          <w:szCs w:val="21"/>
        </w:rPr>
        <w:t xml:space="preserve">oświadczeniu </w:t>
      </w:r>
      <w:r w:rsidRPr="00B41384">
        <w:rPr>
          <w:noProof/>
          <w:szCs w:val="21"/>
        </w:rPr>
        <w:t xml:space="preserve">procentowym lub </w:t>
      </w:r>
      <w:r w:rsidR="001C7FC5" w:rsidRPr="00B41384">
        <w:rPr>
          <w:noProof/>
          <w:szCs w:val="21"/>
        </w:rPr>
        <w:t>kredytowym</w:t>
      </w:r>
      <w:r w:rsidRPr="00B41384">
        <w:rPr>
          <w:noProof/>
          <w:szCs w:val="21"/>
        </w:rPr>
        <w:t xml:space="preserve"> (jeśli dotyczy);</w:t>
      </w:r>
    </w:p>
    <w:p w14:paraId="638554EB" w14:textId="6D761C30" w:rsidR="001C5121" w:rsidRPr="00B41384" w:rsidRDefault="00F8097D" w:rsidP="001C5121">
      <w:pPr>
        <w:pStyle w:val="Text1"/>
        <w:rPr>
          <w:noProof/>
          <w:szCs w:val="21"/>
        </w:rPr>
      </w:pPr>
      <w:r w:rsidRPr="00B41384">
        <w:rPr>
          <w:noProof/>
          <w:szCs w:val="21"/>
        </w:rPr>
        <w:t>b.</w:t>
      </w:r>
      <w:r w:rsidRPr="00B41384">
        <w:rPr>
          <w:noProof/>
          <w:szCs w:val="21"/>
        </w:rPr>
        <w:tab/>
      </w:r>
      <w:r w:rsidR="001C7FC5" w:rsidRPr="00B41384">
        <w:rPr>
          <w:noProof/>
          <w:szCs w:val="21"/>
        </w:rPr>
        <w:t>dla wyrobów wyjściowych</w:t>
      </w:r>
      <w:r w:rsidRPr="00B41384">
        <w:rPr>
          <w:noProof/>
          <w:szCs w:val="21"/>
        </w:rPr>
        <w:t xml:space="preserve">: numer dokumentu sprzedaży, data, opis wyrobu, ilości, oświadczenie FSC i obowiązujący okres rozliczeniowy lub </w:t>
      </w:r>
      <w:r w:rsidR="0084004E" w:rsidRPr="00B41384">
        <w:rPr>
          <w:noProof/>
          <w:szCs w:val="21"/>
        </w:rPr>
        <w:t xml:space="preserve">numer </w:t>
      </w:r>
      <w:r w:rsidRPr="00B41384">
        <w:rPr>
          <w:noProof/>
          <w:szCs w:val="21"/>
        </w:rPr>
        <w:t>zamówieni</w:t>
      </w:r>
      <w:r w:rsidR="00DA4B6D" w:rsidRPr="00B41384">
        <w:rPr>
          <w:noProof/>
          <w:szCs w:val="21"/>
        </w:rPr>
        <w:t>a</w:t>
      </w:r>
      <w:r w:rsidRPr="00B41384">
        <w:rPr>
          <w:noProof/>
          <w:szCs w:val="21"/>
        </w:rPr>
        <w:t>;</w:t>
      </w:r>
    </w:p>
    <w:p w14:paraId="0D17BA61" w14:textId="1754953D" w:rsidR="00F8097D" w:rsidRPr="00B41384" w:rsidRDefault="00F8097D" w:rsidP="001C5121">
      <w:pPr>
        <w:pStyle w:val="Text1"/>
        <w:rPr>
          <w:noProof/>
          <w:szCs w:val="21"/>
        </w:rPr>
      </w:pPr>
      <w:r w:rsidRPr="00B41384">
        <w:rPr>
          <w:noProof/>
          <w:szCs w:val="21"/>
        </w:rPr>
        <w:t>c.</w:t>
      </w:r>
      <w:r w:rsidRPr="00B41384">
        <w:rPr>
          <w:noProof/>
          <w:szCs w:val="21"/>
        </w:rPr>
        <w:tab/>
      </w:r>
      <w:r w:rsidR="0084004E" w:rsidRPr="00B41384">
        <w:rPr>
          <w:noProof/>
          <w:szCs w:val="21"/>
        </w:rPr>
        <w:t>wyliczenie</w:t>
      </w:r>
      <w:r w:rsidRPr="00B41384">
        <w:rPr>
          <w:noProof/>
          <w:szCs w:val="21"/>
        </w:rPr>
        <w:t xml:space="preserve"> wartości procentowej FSC i rachunki kredytowe FSC.</w:t>
      </w:r>
    </w:p>
    <w:p w14:paraId="6255CA24" w14:textId="4E3ED958" w:rsidR="00F8097D" w:rsidRPr="00B41384" w:rsidRDefault="00F8097D" w:rsidP="001C5121">
      <w:pPr>
        <w:pStyle w:val="Text2"/>
        <w:rPr>
          <w:noProof/>
          <w:szCs w:val="21"/>
        </w:rPr>
      </w:pPr>
      <w:r w:rsidRPr="00B41384">
        <w:rPr>
          <w:noProof/>
          <w:szCs w:val="21"/>
        </w:rPr>
        <w:t>4.3</w:t>
      </w:r>
      <w:r w:rsidRPr="00B41384">
        <w:rPr>
          <w:noProof/>
          <w:szCs w:val="21"/>
        </w:rPr>
        <w:tab/>
        <w:t>Organizacje certyfikowane w</w:t>
      </w:r>
      <w:r w:rsidR="0084004E" w:rsidRPr="00B41384">
        <w:rPr>
          <w:noProof/>
          <w:szCs w:val="21"/>
        </w:rPr>
        <w:t xml:space="preserve"> systemie FSC oraz</w:t>
      </w:r>
      <w:r w:rsidRPr="00B41384">
        <w:rPr>
          <w:noProof/>
          <w:szCs w:val="21"/>
        </w:rPr>
        <w:t xml:space="preserve"> innych systemach certyfikacji leśnej, których materiały wejściowe i wyjściowe </w:t>
      </w:r>
      <w:r w:rsidR="00E731F3" w:rsidRPr="00B41384">
        <w:rPr>
          <w:noProof/>
          <w:szCs w:val="21"/>
        </w:rPr>
        <w:t xml:space="preserve">posiadają </w:t>
      </w:r>
      <w:r w:rsidR="00D65DAC" w:rsidRPr="00B41384">
        <w:rPr>
          <w:noProof/>
          <w:szCs w:val="21"/>
        </w:rPr>
        <w:t>jednoczesne</w:t>
      </w:r>
      <w:r w:rsidR="00E731F3" w:rsidRPr="00B41384">
        <w:rPr>
          <w:noProof/>
          <w:szCs w:val="21"/>
        </w:rPr>
        <w:t xml:space="preserve"> oświadczenia tych systemów wykazują,</w:t>
      </w:r>
      <w:r w:rsidRPr="00B41384">
        <w:rPr>
          <w:noProof/>
          <w:szCs w:val="21"/>
        </w:rPr>
        <w:t xml:space="preserve"> że ilości wyrobów nie są nieprawidłowo </w:t>
      </w:r>
      <w:r w:rsidR="00E70E84" w:rsidRPr="00B41384">
        <w:rPr>
          <w:noProof/>
          <w:szCs w:val="21"/>
        </w:rPr>
        <w:t>naliczane</w:t>
      </w:r>
      <w:r w:rsidR="00DD4CD5" w:rsidRPr="00B41384">
        <w:rPr>
          <w:noProof/>
          <w:szCs w:val="21"/>
        </w:rPr>
        <w:t xml:space="preserve"> kilkukrotnie</w:t>
      </w:r>
      <w:r w:rsidRPr="00B41384">
        <w:rPr>
          <w:noProof/>
          <w:szCs w:val="21"/>
        </w:rPr>
        <w:t>.</w:t>
      </w:r>
    </w:p>
    <w:p w14:paraId="61D6BE6A" w14:textId="34D55A43" w:rsidR="00E15B14" w:rsidRPr="00B41384" w:rsidRDefault="00E15B14" w:rsidP="00BE2AC9">
      <w:pPr>
        <w:pStyle w:val="Style1"/>
        <w:numPr>
          <w:ilvl w:val="0"/>
          <w:numId w:val="0"/>
        </w:numPr>
        <w:spacing w:after="240"/>
        <w:ind w:left="720"/>
        <w:jc w:val="both"/>
        <w:rPr>
          <w:rFonts w:ascii="Arial" w:eastAsiaTheme="minorHAnsi" w:hAnsi="Arial" w:cstheme="minorBidi"/>
          <w:i/>
          <w:noProof/>
          <w:color w:val="FF0000"/>
          <w:sz w:val="21"/>
          <w:szCs w:val="21"/>
          <w:lang w:val="pl-PL" w:eastAsia="en-US"/>
        </w:rPr>
      </w:pPr>
      <w:r w:rsidRPr="00B41384">
        <w:rPr>
          <w:rFonts w:ascii="Arial" w:eastAsiaTheme="minorHAnsi" w:hAnsi="Arial" w:cstheme="minorBidi"/>
          <w:i/>
          <w:noProof/>
          <w:color w:val="FF0000"/>
          <w:sz w:val="21"/>
          <w:szCs w:val="21"/>
          <w:lang w:val="pl-PL" w:eastAsia="en-US"/>
        </w:rPr>
        <w:t>[Jeśli firma posiadała inny certyfikat CoC produktów leśnych np. PEFC  - zachowano zapis w całości, jeśli nie posiadała – usunięto punkt]</w:t>
      </w:r>
    </w:p>
    <w:p w14:paraId="3D3B256D" w14:textId="23BCAFA1" w:rsidR="00F1142D" w:rsidRPr="00B41384" w:rsidRDefault="00F8097D" w:rsidP="00F1142D">
      <w:pPr>
        <w:pStyle w:val="Text2"/>
        <w:rPr>
          <w:noProof/>
          <w:szCs w:val="21"/>
        </w:rPr>
      </w:pPr>
      <w:r w:rsidRPr="00B41384">
        <w:rPr>
          <w:noProof/>
          <w:szCs w:val="21"/>
        </w:rPr>
        <w:t>4.4</w:t>
      </w:r>
      <w:r w:rsidRPr="00B41384">
        <w:rPr>
          <w:noProof/>
          <w:szCs w:val="21"/>
        </w:rPr>
        <w:tab/>
        <w:t xml:space="preserve">Organizacja przygotowuje </w:t>
      </w:r>
      <w:r w:rsidR="00304524" w:rsidRPr="00B41384">
        <w:rPr>
          <w:noProof/>
          <w:szCs w:val="21"/>
        </w:rPr>
        <w:t>roczne</w:t>
      </w:r>
      <w:r w:rsidRPr="00B41384">
        <w:rPr>
          <w:noProof/>
          <w:szCs w:val="21"/>
        </w:rPr>
        <w:t xml:space="preserve"> </w:t>
      </w:r>
      <w:r w:rsidR="00304524" w:rsidRPr="00B41384">
        <w:rPr>
          <w:noProof/>
          <w:szCs w:val="21"/>
        </w:rPr>
        <w:t>zestawienia</w:t>
      </w:r>
      <w:r w:rsidRPr="00B41384">
        <w:rPr>
          <w:noProof/>
          <w:szCs w:val="21"/>
        </w:rPr>
        <w:t xml:space="preserve"> </w:t>
      </w:r>
      <w:r w:rsidR="00304524" w:rsidRPr="00B41384">
        <w:rPr>
          <w:noProof/>
          <w:szCs w:val="21"/>
        </w:rPr>
        <w:t>ilościowe</w:t>
      </w:r>
      <w:r w:rsidRPr="00B41384">
        <w:rPr>
          <w:noProof/>
          <w:szCs w:val="21"/>
        </w:rPr>
        <w:t xml:space="preserve"> (posługując się najczęściej stosowaną</w:t>
      </w:r>
      <w:r w:rsidR="00D609CA" w:rsidRPr="00B41384">
        <w:rPr>
          <w:noProof/>
          <w:szCs w:val="21"/>
        </w:rPr>
        <w:t xml:space="preserve"> przez siebie jednostką miary) </w:t>
      </w:r>
      <w:r w:rsidRPr="00B41384">
        <w:rPr>
          <w:noProof/>
          <w:szCs w:val="21"/>
        </w:rPr>
        <w:t xml:space="preserve">obejmujące okres liczony od zakończenia poprzedniego okresu </w:t>
      </w:r>
      <w:r w:rsidR="00304524" w:rsidRPr="00B41384">
        <w:rPr>
          <w:noProof/>
          <w:szCs w:val="21"/>
        </w:rPr>
        <w:t>rozliczeniowego, wykazujące</w:t>
      </w:r>
      <w:r w:rsidRPr="00B41384">
        <w:rPr>
          <w:noProof/>
          <w:szCs w:val="21"/>
        </w:rPr>
        <w:t xml:space="preserve">, że ilości </w:t>
      </w:r>
      <w:r w:rsidR="00F1142D" w:rsidRPr="00B41384">
        <w:rPr>
          <w:noProof/>
          <w:szCs w:val="21"/>
        </w:rPr>
        <w:t xml:space="preserve">wyrobów </w:t>
      </w:r>
      <w:r w:rsidRPr="00B41384">
        <w:rPr>
          <w:noProof/>
          <w:szCs w:val="21"/>
        </w:rPr>
        <w:t>sprzedanych z oświadczeniami FSC pokrywają się z ilościami mate</w:t>
      </w:r>
      <w:r w:rsidR="003531F2" w:rsidRPr="00B41384">
        <w:rPr>
          <w:noProof/>
          <w:szCs w:val="21"/>
        </w:rPr>
        <w:t>riałów wejściowych, ewentualnie</w:t>
      </w:r>
      <w:r w:rsidRPr="00B41384">
        <w:rPr>
          <w:noProof/>
          <w:szCs w:val="21"/>
        </w:rPr>
        <w:t xml:space="preserve"> istniejącymi zapasami, związanymi z nimi deklarowanymi wyrobami wyjściowymi oraz współczynnikiem(-ami) wydajności </w:t>
      </w:r>
      <w:r w:rsidR="00F1142D" w:rsidRPr="00B41384">
        <w:rPr>
          <w:noProof/>
          <w:szCs w:val="21"/>
        </w:rPr>
        <w:t>danej</w:t>
      </w:r>
      <w:r w:rsidRPr="00B41384">
        <w:rPr>
          <w:noProof/>
          <w:szCs w:val="21"/>
        </w:rPr>
        <w:t xml:space="preserve"> grupy wyrobów.</w:t>
      </w:r>
    </w:p>
    <w:p w14:paraId="76FF20CD" w14:textId="4AA8EB6A" w:rsidR="00F8097D" w:rsidRPr="00B41384" w:rsidRDefault="00F8097D" w:rsidP="00352C22">
      <w:pPr>
        <w:pStyle w:val="Normal0"/>
        <w:ind w:left="709"/>
        <w:rPr>
          <w:i/>
          <w:noProof/>
          <w:color w:val="FF0000"/>
          <w:szCs w:val="21"/>
        </w:rPr>
      </w:pPr>
      <w:r w:rsidRPr="00B41384">
        <w:rPr>
          <w:i/>
          <w:noProof/>
          <w:color w:val="FF0000"/>
          <w:szCs w:val="21"/>
        </w:rPr>
        <w:t xml:space="preserve">UWAGA: </w:t>
      </w:r>
      <w:r w:rsidR="00F1142D" w:rsidRPr="00B41384">
        <w:rPr>
          <w:i/>
          <w:noProof/>
          <w:color w:val="FF0000"/>
          <w:szCs w:val="21"/>
        </w:rPr>
        <w:t>Organizacje</w:t>
      </w:r>
      <w:r w:rsidRPr="00B41384">
        <w:rPr>
          <w:i/>
          <w:noProof/>
          <w:color w:val="FF0000"/>
          <w:szCs w:val="21"/>
        </w:rPr>
        <w:t xml:space="preserve">, które wytwarzają wyroby na indywidualne zamówienie (np. stolarze, </w:t>
      </w:r>
      <w:r w:rsidR="003531F2" w:rsidRPr="00B41384">
        <w:rPr>
          <w:i/>
          <w:noProof/>
          <w:color w:val="FF0000"/>
          <w:szCs w:val="21"/>
        </w:rPr>
        <w:t>cieśle</w:t>
      </w:r>
      <w:r w:rsidRPr="00B41384">
        <w:rPr>
          <w:i/>
          <w:noProof/>
          <w:color w:val="FF0000"/>
          <w:szCs w:val="21"/>
        </w:rPr>
        <w:t xml:space="preserve">, firmy budowlane) </w:t>
      </w:r>
      <w:r w:rsidR="00F1142D" w:rsidRPr="00B41384">
        <w:rPr>
          <w:i/>
          <w:noProof/>
          <w:color w:val="FF0000"/>
          <w:szCs w:val="21"/>
        </w:rPr>
        <w:t>mogą przedstawiać</w:t>
      </w:r>
      <w:r w:rsidRPr="00B41384">
        <w:rPr>
          <w:i/>
          <w:noProof/>
          <w:color w:val="FF0000"/>
          <w:szCs w:val="21"/>
        </w:rPr>
        <w:t xml:space="preserve"> roczne </w:t>
      </w:r>
      <w:r w:rsidR="003531F2" w:rsidRPr="00B41384">
        <w:rPr>
          <w:i/>
          <w:noProof/>
          <w:color w:val="FF0000"/>
          <w:szCs w:val="21"/>
        </w:rPr>
        <w:t>zestawienia</w:t>
      </w:r>
      <w:r w:rsidRPr="00B41384">
        <w:rPr>
          <w:i/>
          <w:noProof/>
          <w:color w:val="FF0000"/>
          <w:szCs w:val="21"/>
        </w:rPr>
        <w:t xml:space="preserve"> FSC jako zestawienie zamówień lub projektów budowlanych zamiast </w:t>
      </w:r>
      <w:r w:rsidR="003531F2" w:rsidRPr="00B41384">
        <w:rPr>
          <w:i/>
          <w:noProof/>
          <w:color w:val="FF0000"/>
          <w:szCs w:val="21"/>
        </w:rPr>
        <w:t>wedle</w:t>
      </w:r>
      <w:r w:rsidR="009909B6" w:rsidRPr="00B41384">
        <w:rPr>
          <w:i/>
          <w:noProof/>
          <w:color w:val="FF0000"/>
          <w:szCs w:val="21"/>
        </w:rPr>
        <w:t xml:space="preserve"> podziału na</w:t>
      </w:r>
      <w:r w:rsidR="003531F2" w:rsidRPr="00B41384">
        <w:rPr>
          <w:i/>
          <w:noProof/>
          <w:color w:val="FF0000"/>
          <w:szCs w:val="21"/>
        </w:rPr>
        <w:t xml:space="preserve"> </w:t>
      </w:r>
      <w:r w:rsidRPr="00B41384">
        <w:rPr>
          <w:i/>
          <w:noProof/>
          <w:color w:val="FF0000"/>
          <w:szCs w:val="21"/>
        </w:rPr>
        <w:t>grupy wyrobów.</w:t>
      </w:r>
    </w:p>
    <w:p w14:paraId="349A61AB" w14:textId="77777777" w:rsidR="001C5121" w:rsidRPr="00B41384" w:rsidRDefault="001C5121" w:rsidP="001C5121">
      <w:pPr>
        <w:pStyle w:val="Heading2"/>
        <w:rPr>
          <w:noProof/>
          <w:szCs w:val="21"/>
        </w:rPr>
      </w:pPr>
      <w:bookmarkStart w:id="7" w:name="_Toc71030996"/>
      <w:r w:rsidRPr="00B41384">
        <w:rPr>
          <w:bCs/>
          <w:noProof/>
          <w:szCs w:val="21"/>
        </w:rPr>
        <w:t>5</w:t>
      </w:r>
      <w:r w:rsidRPr="00B41384">
        <w:rPr>
          <w:b w:val="0"/>
          <w:noProof/>
          <w:szCs w:val="21"/>
        </w:rPr>
        <w:tab/>
      </w:r>
      <w:r w:rsidRPr="00B41384">
        <w:rPr>
          <w:bCs/>
          <w:noProof/>
          <w:szCs w:val="21"/>
        </w:rPr>
        <w:t>Sprzedaż</w:t>
      </w:r>
      <w:bookmarkEnd w:id="7"/>
    </w:p>
    <w:p w14:paraId="21A1A714" w14:textId="551BA569" w:rsidR="001C5121" w:rsidRPr="00B41384" w:rsidRDefault="00F8097D" w:rsidP="001C5121">
      <w:pPr>
        <w:pStyle w:val="Text2"/>
        <w:rPr>
          <w:noProof/>
          <w:szCs w:val="21"/>
        </w:rPr>
      </w:pPr>
      <w:r w:rsidRPr="00B41384">
        <w:rPr>
          <w:noProof/>
          <w:szCs w:val="21"/>
        </w:rPr>
        <w:t>5.1</w:t>
      </w:r>
      <w:r w:rsidRPr="00B41384">
        <w:rPr>
          <w:noProof/>
          <w:szCs w:val="21"/>
        </w:rPr>
        <w:tab/>
        <w:t xml:space="preserve">Organizacja </w:t>
      </w:r>
      <w:r w:rsidR="003531F2" w:rsidRPr="00B41384">
        <w:rPr>
          <w:noProof/>
          <w:szCs w:val="21"/>
        </w:rPr>
        <w:t xml:space="preserve">zapewnia, że </w:t>
      </w:r>
      <w:r w:rsidRPr="00B41384">
        <w:rPr>
          <w:noProof/>
          <w:szCs w:val="21"/>
        </w:rPr>
        <w:t xml:space="preserve">wszystkie dokumenty sprzedaży (fizyczne lub elektroniczne) wystawione </w:t>
      </w:r>
      <w:r w:rsidR="003531F2" w:rsidRPr="00B41384">
        <w:rPr>
          <w:noProof/>
          <w:szCs w:val="21"/>
        </w:rPr>
        <w:t>dla wyrobów sprzedanych</w:t>
      </w:r>
      <w:r w:rsidRPr="00B41384">
        <w:rPr>
          <w:noProof/>
          <w:szCs w:val="21"/>
        </w:rPr>
        <w:t xml:space="preserve"> z oświadczeniami FSC, zawierały następujące informacje:</w:t>
      </w:r>
    </w:p>
    <w:p w14:paraId="51936875" w14:textId="77777777" w:rsidR="001C5121" w:rsidRPr="00B41384" w:rsidRDefault="00F8097D" w:rsidP="001C5121">
      <w:pPr>
        <w:pStyle w:val="Text1"/>
        <w:rPr>
          <w:noProof/>
          <w:szCs w:val="21"/>
        </w:rPr>
      </w:pPr>
      <w:r w:rsidRPr="00B41384">
        <w:rPr>
          <w:noProof/>
          <w:szCs w:val="21"/>
        </w:rPr>
        <w:t>a.</w:t>
      </w:r>
      <w:r w:rsidRPr="00B41384">
        <w:rPr>
          <w:noProof/>
          <w:szCs w:val="21"/>
        </w:rPr>
        <w:tab/>
        <w:t>nazwę i dane kontaktowe organizacji;</w:t>
      </w:r>
    </w:p>
    <w:p w14:paraId="1F1B2134" w14:textId="77777777" w:rsidR="001C5121" w:rsidRPr="00B41384" w:rsidRDefault="00F8097D" w:rsidP="001C5121">
      <w:pPr>
        <w:pStyle w:val="Text1"/>
        <w:rPr>
          <w:noProof/>
          <w:szCs w:val="21"/>
        </w:rPr>
      </w:pPr>
      <w:r w:rsidRPr="00B41384">
        <w:rPr>
          <w:noProof/>
          <w:szCs w:val="21"/>
        </w:rPr>
        <w:t>b.</w:t>
      </w:r>
      <w:r w:rsidRPr="00B41384">
        <w:rPr>
          <w:noProof/>
          <w:szCs w:val="21"/>
        </w:rPr>
        <w:tab/>
        <w:t>dane identyfikacyjne klienta, takie jak imię i nazwisko oraz adres klienta (z wyjątkiem sprzedaży na rzecz klientów końcowych);</w:t>
      </w:r>
    </w:p>
    <w:p w14:paraId="6ED5936A" w14:textId="77777777" w:rsidR="001C5121" w:rsidRPr="00B41384" w:rsidRDefault="00F8097D" w:rsidP="001C5121">
      <w:pPr>
        <w:pStyle w:val="Text1"/>
        <w:rPr>
          <w:noProof/>
          <w:szCs w:val="21"/>
        </w:rPr>
      </w:pPr>
      <w:r w:rsidRPr="00B41384">
        <w:rPr>
          <w:noProof/>
          <w:szCs w:val="21"/>
        </w:rPr>
        <w:t>c.</w:t>
      </w:r>
      <w:r w:rsidRPr="00B41384">
        <w:rPr>
          <w:noProof/>
          <w:szCs w:val="21"/>
        </w:rPr>
        <w:tab/>
        <w:t>datę wystawienia dokumentu;</w:t>
      </w:r>
    </w:p>
    <w:p w14:paraId="12854D4F" w14:textId="0A1E38E0" w:rsidR="001C5121" w:rsidRPr="00B41384" w:rsidRDefault="003531F2" w:rsidP="001C5121">
      <w:pPr>
        <w:pStyle w:val="Text1"/>
        <w:rPr>
          <w:noProof/>
          <w:szCs w:val="21"/>
        </w:rPr>
      </w:pPr>
      <w:r w:rsidRPr="00B41384">
        <w:rPr>
          <w:noProof/>
          <w:szCs w:val="21"/>
        </w:rPr>
        <w:t>d.</w:t>
      </w:r>
      <w:r w:rsidRPr="00B41384">
        <w:rPr>
          <w:noProof/>
          <w:szCs w:val="21"/>
        </w:rPr>
        <w:tab/>
        <w:t>nazwę</w:t>
      </w:r>
      <w:r w:rsidR="00F8097D" w:rsidRPr="00B41384">
        <w:rPr>
          <w:noProof/>
          <w:szCs w:val="21"/>
        </w:rPr>
        <w:t xml:space="preserve"> i opis wyrobu;</w:t>
      </w:r>
    </w:p>
    <w:p w14:paraId="1EF396A9" w14:textId="77777777" w:rsidR="001C5121" w:rsidRPr="00B41384" w:rsidRDefault="00F8097D" w:rsidP="001C5121">
      <w:pPr>
        <w:pStyle w:val="Text1"/>
        <w:rPr>
          <w:noProof/>
          <w:szCs w:val="21"/>
        </w:rPr>
      </w:pPr>
      <w:r w:rsidRPr="00B41384">
        <w:rPr>
          <w:noProof/>
          <w:szCs w:val="21"/>
        </w:rPr>
        <w:t>e.</w:t>
      </w:r>
      <w:r w:rsidRPr="00B41384">
        <w:rPr>
          <w:noProof/>
          <w:szCs w:val="21"/>
        </w:rPr>
        <w:tab/>
        <w:t>ilość sprzedanych wyrobów;</w:t>
      </w:r>
    </w:p>
    <w:p w14:paraId="01E78566" w14:textId="7163B80E" w:rsidR="001C5121" w:rsidRPr="00B41384" w:rsidRDefault="00F8097D" w:rsidP="001C5121">
      <w:pPr>
        <w:pStyle w:val="Text1"/>
        <w:rPr>
          <w:noProof/>
          <w:szCs w:val="21"/>
        </w:rPr>
      </w:pPr>
      <w:r w:rsidRPr="00B41384">
        <w:rPr>
          <w:noProof/>
          <w:szCs w:val="21"/>
        </w:rPr>
        <w:t>f.</w:t>
      </w:r>
      <w:r w:rsidRPr="00B41384">
        <w:rPr>
          <w:noProof/>
          <w:szCs w:val="21"/>
        </w:rPr>
        <w:tab/>
      </w:r>
      <w:r w:rsidR="003531F2" w:rsidRPr="00B41384">
        <w:rPr>
          <w:noProof/>
          <w:szCs w:val="21"/>
        </w:rPr>
        <w:t>numer</w:t>
      </w:r>
      <w:r w:rsidRPr="00B41384">
        <w:rPr>
          <w:noProof/>
          <w:szCs w:val="21"/>
        </w:rPr>
        <w:t xml:space="preserve"> certyfikatu FSC organizacji przypisany </w:t>
      </w:r>
      <w:r w:rsidR="00F74095" w:rsidRPr="00B41384">
        <w:rPr>
          <w:noProof/>
          <w:szCs w:val="21"/>
        </w:rPr>
        <w:t>wyrobom</w:t>
      </w:r>
      <w:r w:rsidRPr="00B41384">
        <w:rPr>
          <w:noProof/>
          <w:szCs w:val="21"/>
        </w:rPr>
        <w:t xml:space="preserve"> certyfikowanym FSC </w:t>
      </w:r>
      <w:r w:rsidR="003531F2" w:rsidRPr="00B41384">
        <w:rPr>
          <w:noProof/>
          <w:szCs w:val="21"/>
        </w:rPr>
        <w:t>i/</w:t>
      </w:r>
      <w:r w:rsidRPr="00B41384">
        <w:rPr>
          <w:noProof/>
          <w:szCs w:val="21"/>
        </w:rPr>
        <w:t xml:space="preserve">lub </w:t>
      </w:r>
      <w:r w:rsidR="000E4E0C" w:rsidRPr="00B41384">
        <w:rPr>
          <w:noProof/>
          <w:szCs w:val="21"/>
        </w:rPr>
        <w:t>numer certyfikatu</w:t>
      </w:r>
      <w:r w:rsidRPr="00B41384">
        <w:rPr>
          <w:noProof/>
          <w:szCs w:val="21"/>
        </w:rPr>
        <w:t xml:space="preserve"> FSC Controlled Wood przypisany </w:t>
      </w:r>
      <w:r w:rsidR="00F74095" w:rsidRPr="00B41384">
        <w:rPr>
          <w:noProof/>
          <w:szCs w:val="21"/>
        </w:rPr>
        <w:t>wyrobom</w:t>
      </w:r>
      <w:r w:rsidRPr="00B41384">
        <w:rPr>
          <w:noProof/>
          <w:szCs w:val="21"/>
        </w:rPr>
        <w:t xml:space="preserve"> z </w:t>
      </w:r>
      <w:r w:rsidR="0013364A" w:rsidRPr="00B41384">
        <w:rPr>
          <w:noProof/>
          <w:szCs w:val="21"/>
        </w:rPr>
        <w:t>Drewna K</w:t>
      </w:r>
      <w:r w:rsidRPr="00B41384">
        <w:rPr>
          <w:noProof/>
          <w:szCs w:val="21"/>
        </w:rPr>
        <w:t>ontrolowanego FSC;</w:t>
      </w:r>
    </w:p>
    <w:p w14:paraId="29F54FC8" w14:textId="10471098" w:rsidR="00F8097D" w:rsidRPr="00B41384" w:rsidRDefault="00F8097D" w:rsidP="001C5121">
      <w:pPr>
        <w:pStyle w:val="Text1"/>
        <w:rPr>
          <w:noProof/>
          <w:szCs w:val="21"/>
        </w:rPr>
      </w:pPr>
      <w:r w:rsidRPr="00B41384">
        <w:rPr>
          <w:noProof/>
          <w:szCs w:val="21"/>
        </w:rPr>
        <w:lastRenderedPageBreak/>
        <w:t>g.</w:t>
      </w:r>
      <w:r w:rsidRPr="00B41384">
        <w:rPr>
          <w:noProof/>
          <w:szCs w:val="21"/>
        </w:rPr>
        <w:tab/>
        <w:t>wyraźne wskazanie oświadczenia FSC dla każde</w:t>
      </w:r>
      <w:r w:rsidR="00AE3605" w:rsidRPr="00B41384">
        <w:rPr>
          <w:noProof/>
          <w:szCs w:val="21"/>
        </w:rPr>
        <w:t xml:space="preserve">go wyrobu </w:t>
      </w:r>
      <w:r w:rsidRPr="00B41384">
        <w:rPr>
          <w:noProof/>
          <w:szCs w:val="21"/>
        </w:rPr>
        <w:t xml:space="preserve">lub </w:t>
      </w:r>
      <w:r w:rsidR="003531F2" w:rsidRPr="00B41384">
        <w:rPr>
          <w:noProof/>
          <w:szCs w:val="21"/>
        </w:rPr>
        <w:t xml:space="preserve">wszystkich </w:t>
      </w:r>
      <w:r w:rsidR="00F74095" w:rsidRPr="00B41384">
        <w:rPr>
          <w:noProof/>
          <w:szCs w:val="21"/>
        </w:rPr>
        <w:t>wyrobów</w:t>
      </w:r>
      <w:r w:rsidRPr="00B41384">
        <w:rPr>
          <w:noProof/>
          <w:szCs w:val="21"/>
        </w:rPr>
        <w:t>, jak określono w tabeli C.</w:t>
      </w:r>
    </w:p>
    <w:p w14:paraId="4E645461" w14:textId="3554CCFF" w:rsidR="00F8097D" w:rsidRPr="00B41384" w:rsidRDefault="00F8097D" w:rsidP="001C5121">
      <w:pPr>
        <w:pStyle w:val="T1"/>
        <w:rPr>
          <w:noProof/>
        </w:rPr>
      </w:pPr>
      <w:r w:rsidRPr="00B41384">
        <w:rPr>
          <w:bCs/>
          <w:noProof/>
        </w:rPr>
        <w:t>Tabela C. Kwalifikowane oświadczenia FSC dla wyrobów wyjściowych zgodni</w:t>
      </w:r>
      <w:r w:rsidR="0013364A" w:rsidRPr="00B41384">
        <w:rPr>
          <w:bCs/>
          <w:noProof/>
        </w:rPr>
        <w:t>e z </w:t>
      </w:r>
      <w:r w:rsidRPr="00B41384">
        <w:rPr>
          <w:bCs/>
          <w:noProof/>
        </w:rPr>
        <w:t>systemem kontroli FSC</w:t>
      </w:r>
    </w:p>
    <w:tbl>
      <w:tblPr>
        <w:tblStyle w:val="TableGrid"/>
        <w:tblW w:w="9921" w:type="dxa"/>
        <w:jc w:val="center"/>
        <w:tblBorders>
          <w:top w:val="single" w:sz="4" w:space="0" w:color="74C03C"/>
          <w:left w:val="single" w:sz="4" w:space="0" w:color="74C03C"/>
          <w:bottom w:val="single" w:sz="4" w:space="0" w:color="74C03C"/>
          <w:right w:val="single" w:sz="4" w:space="0" w:color="74C03C"/>
          <w:insideH w:val="single" w:sz="4" w:space="0" w:color="74C03C"/>
          <w:insideV w:val="single" w:sz="4" w:space="0" w:color="74C03C"/>
        </w:tblBorders>
        <w:tblLayout w:type="fixed"/>
        <w:tblCellMar>
          <w:top w:w="57" w:type="dxa"/>
          <w:bottom w:w="57" w:type="dxa"/>
        </w:tblCellMar>
        <w:tblLook w:val="04A0" w:firstRow="1" w:lastRow="0" w:firstColumn="1" w:lastColumn="0" w:noHBand="0" w:noVBand="1"/>
      </w:tblPr>
      <w:tblGrid>
        <w:gridCol w:w="2480"/>
        <w:gridCol w:w="2480"/>
        <w:gridCol w:w="2480"/>
        <w:gridCol w:w="2481"/>
      </w:tblGrid>
      <w:tr w:rsidR="001C5121" w:rsidRPr="00B41384" w14:paraId="0554A15B" w14:textId="77777777" w:rsidTr="0013364A">
        <w:trPr>
          <w:cantSplit/>
          <w:trHeight w:val="382"/>
          <w:jc w:val="center"/>
        </w:trPr>
        <w:tc>
          <w:tcPr>
            <w:tcW w:w="2480" w:type="dxa"/>
            <w:vMerge w:val="restart"/>
            <w:shd w:val="clear" w:color="auto" w:fill="D9D9D9"/>
            <w:vAlign w:val="center"/>
          </w:tcPr>
          <w:p w14:paraId="7A05DDA2" w14:textId="5269917D" w:rsidR="001C5121" w:rsidRPr="00B41384" w:rsidRDefault="00997B83" w:rsidP="0013364A">
            <w:pPr>
              <w:pStyle w:val="T2"/>
              <w:rPr>
                <w:noProof/>
              </w:rPr>
            </w:pPr>
            <w:r w:rsidRPr="00B41384">
              <w:rPr>
                <w:bCs/>
                <w:noProof/>
              </w:rPr>
              <w:t>O</w:t>
            </w:r>
            <w:r w:rsidR="001C5121" w:rsidRPr="00B41384">
              <w:rPr>
                <w:bCs/>
                <w:noProof/>
              </w:rPr>
              <w:t xml:space="preserve">świadczenie </w:t>
            </w:r>
            <w:r w:rsidRPr="00B41384">
              <w:rPr>
                <w:bCs/>
                <w:noProof/>
              </w:rPr>
              <w:t xml:space="preserve">wyjściowe </w:t>
            </w:r>
            <w:r w:rsidR="001C5121" w:rsidRPr="00B41384">
              <w:rPr>
                <w:bCs/>
                <w:noProof/>
              </w:rPr>
              <w:t>FSC dla grupy wyrobów</w:t>
            </w:r>
          </w:p>
        </w:tc>
        <w:tc>
          <w:tcPr>
            <w:tcW w:w="7441" w:type="dxa"/>
            <w:gridSpan w:val="3"/>
            <w:shd w:val="clear" w:color="auto" w:fill="D9D9D9"/>
            <w:vAlign w:val="center"/>
          </w:tcPr>
          <w:p w14:paraId="4E148C3B" w14:textId="3DEF4254" w:rsidR="001C5121" w:rsidRPr="00B41384" w:rsidRDefault="001C5121" w:rsidP="0013364A">
            <w:pPr>
              <w:pStyle w:val="T2C"/>
              <w:rPr>
                <w:noProof/>
              </w:rPr>
            </w:pPr>
            <w:r w:rsidRPr="00B41384">
              <w:rPr>
                <w:bCs/>
                <w:noProof/>
              </w:rPr>
              <w:t xml:space="preserve">System kontroli </w:t>
            </w:r>
            <w:r w:rsidR="004A4618" w:rsidRPr="00B41384">
              <w:rPr>
                <w:bCs/>
                <w:noProof/>
              </w:rPr>
              <w:t xml:space="preserve">oświadczeń </w:t>
            </w:r>
            <w:r w:rsidRPr="00B41384">
              <w:rPr>
                <w:bCs/>
                <w:noProof/>
              </w:rPr>
              <w:t>FSC</w:t>
            </w:r>
          </w:p>
        </w:tc>
      </w:tr>
      <w:tr w:rsidR="001C5121" w:rsidRPr="00B41384" w14:paraId="7B0431BB" w14:textId="77777777" w:rsidTr="0013364A">
        <w:trPr>
          <w:cantSplit/>
          <w:trHeight w:val="382"/>
          <w:jc w:val="center"/>
        </w:trPr>
        <w:tc>
          <w:tcPr>
            <w:tcW w:w="2480" w:type="dxa"/>
            <w:vMerge/>
            <w:shd w:val="clear" w:color="auto" w:fill="D9D9D9"/>
          </w:tcPr>
          <w:p w14:paraId="1ABEE572" w14:textId="77777777" w:rsidR="001C5121" w:rsidRPr="00B41384" w:rsidRDefault="001C5121" w:rsidP="00027BF3">
            <w:pPr>
              <w:pStyle w:val="NormalL"/>
              <w:rPr>
                <w:noProof/>
              </w:rPr>
            </w:pPr>
          </w:p>
        </w:tc>
        <w:tc>
          <w:tcPr>
            <w:tcW w:w="2480" w:type="dxa"/>
            <w:shd w:val="clear" w:color="auto" w:fill="D9D9D9"/>
            <w:vAlign w:val="center"/>
          </w:tcPr>
          <w:p w14:paraId="28750189" w14:textId="77777777" w:rsidR="001C5121" w:rsidRPr="00B41384" w:rsidRDefault="001C5121" w:rsidP="0013364A">
            <w:pPr>
              <w:pStyle w:val="T2C"/>
              <w:rPr>
                <w:noProof/>
              </w:rPr>
            </w:pPr>
            <w:r w:rsidRPr="00B41384">
              <w:rPr>
                <w:bCs/>
                <w:noProof/>
              </w:rPr>
              <w:t>System transferowy</w:t>
            </w:r>
          </w:p>
        </w:tc>
        <w:tc>
          <w:tcPr>
            <w:tcW w:w="2480" w:type="dxa"/>
            <w:shd w:val="clear" w:color="auto" w:fill="D9D9D9"/>
            <w:vAlign w:val="center"/>
          </w:tcPr>
          <w:p w14:paraId="2BC8A44F" w14:textId="77777777" w:rsidR="001C5121" w:rsidRPr="00B41384" w:rsidRDefault="00027BF3" w:rsidP="0013364A">
            <w:pPr>
              <w:pStyle w:val="T2C"/>
              <w:rPr>
                <w:noProof/>
              </w:rPr>
            </w:pPr>
            <w:r w:rsidRPr="00B41384">
              <w:rPr>
                <w:bCs/>
                <w:noProof/>
              </w:rPr>
              <w:t>System procentowy</w:t>
            </w:r>
          </w:p>
        </w:tc>
        <w:tc>
          <w:tcPr>
            <w:tcW w:w="2481" w:type="dxa"/>
            <w:shd w:val="clear" w:color="auto" w:fill="D9D9D9"/>
            <w:vAlign w:val="center"/>
          </w:tcPr>
          <w:p w14:paraId="4B5445BD" w14:textId="77777777" w:rsidR="001C5121" w:rsidRPr="00B41384" w:rsidRDefault="00027BF3" w:rsidP="0013364A">
            <w:pPr>
              <w:pStyle w:val="T2C"/>
              <w:rPr>
                <w:noProof/>
              </w:rPr>
            </w:pPr>
            <w:r w:rsidRPr="00B41384">
              <w:rPr>
                <w:bCs/>
                <w:noProof/>
              </w:rPr>
              <w:t>System kredytowy</w:t>
            </w:r>
          </w:p>
        </w:tc>
      </w:tr>
      <w:tr w:rsidR="00027BF3" w:rsidRPr="00B41384" w14:paraId="354E964A" w14:textId="77777777" w:rsidTr="00895760">
        <w:trPr>
          <w:cantSplit/>
          <w:jc w:val="center"/>
        </w:trPr>
        <w:tc>
          <w:tcPr>
            <w:tcW w:w="2480" w:type="dxa"/>
          </w:tcPr>
          <w:p w14:paraId="6AF4DD79" w14:textId="77777777" w:rsidR="00027BF3" w:rsidRPr="00B41384" w:rsidRDefault="00027BF3" w:rsidP="00027BF3">
            <w:pPr>
              <w:pStyle w:val="NormalL"/>
              <w:rPr>
                <w:noProof/>
              </w:rPr>
            </w:pPr>
            <w:r w:rsidRPr="00B41384">
              <w:rPr>
                <w:noProof/>
              </w:rPr>
              <w:t>FSC 100%</w:t>
            </w:r>
          </w:p>
        </w:tc>
        <w:tc>
          <w:tcPr>
            <w:tcW w:w="2480" w:type="dxa"/>
          </w:tcPr>
          <w:p w14:paraId="4EE1659D" w14:textId="77777777" w:rsidR="00027BF3" w:rsidRPr="00B41384" w:rsidRDefault="00027BF3" w:rsidP="00027BF3">
            <w:pPr>
              <w:pStyle w:val="NormalC"/>
              <w:rPr>
                <w:noProof/>
              </w:rPr>
            </w:pPr>
            <w:r w:rsidRPr="00B41384">
              <w:rPr>
                <w:noProof/>
              </w:rPr>
              <w:sym w:font="Wingdings" w:char="F0FC"/>
            </w:r>
          </w:p>
        </w:tc>
        <w:tc>
          <w:tcPr>
            <w:tcW w:w="2480" w:type="dxa"/>
          </w:tcPr>
          <w:p w14:paraId="38041F36" w14:textId="77777777" w:rsidR="00027BF3" w:rsidRPr="00B41384" w:rsidRDefault="00027BF3" w:rsidP="00027BF3">
            <w:pPr>
              <w:pStyle w:val="NormalC"/>
              <w:rPr>
                <w:noProof/>
              </w:rPr>
            </w:pPr>
            <w:r w:rsidRPr="00B41384">
              <w:rPr>
                <w:noProof/>
              </w:rPr>
              <w:t>ND.</w:t>
            </w:r>
          </w:p>
        </w:tc>
        <w:tc>
          <w:tcPr>
            <w:tcW w:w="2481" w:type="dxa"/>
          </w:tcPr>
          <w:p w14:paraId="112E3908" w14:textId="77777777" w:rsidR="00027BF3" w:rsidRPr="00B41384" w:rsidRDefault="00027BF3" w:rsidP="00027BF3">
            <w:pPr>
              <w:pStyle w:val="NormalC"/>
              <w:rPr>
                <w:noProof/>
              </w:rPr>
            </w:pPr>
            <w:r w:rsidRPr="00B41384">
              <w:rPr>
                <w:noProof/>
              </w:rPr>
              <w:t>ND.</w:t>
            </w:r>
          </w:p>
        </w:tc>
      </w:tr>
      <w:tr w:rsidR="00027BF3" w:rsidRPr="00B41384" w14:paraId="34B00118" w14:textId="77777777" w:rsidTr="00895760">
        <w:trPr>
          <w:cantSplit/>
          <w:jc w:val="center"/>
        </w:trPr>
        <w:tc>
          <w:tcPr>
            <w:tcW w:w="2480" w:type="dxa"/>
          </w:tcPr>
          <w:p w14:paraId="22E85912" w14:textId="77777777" w:rsidR="00027BF3" w:rsidRPr="00B41384" w:rsidRDefault="00027BF3" w:rsidP="00027BF3">
            <w:pPr>
              <w:pStyle w:val="NormalL"/>
              <w:rPr>
                <w:noProof/>
              </w:rPr>
            </w:pPr>
            <w:r w:rsidRPr="00B41384">
              <w:rPr>
                <w:noProof/>
              </w:rPr>
              <w:t>FSC Mix x%</w:t>
            </w:r>
          </w:p>
        </w:tc>
        <w:tc>
          <w:tcPr>
            <w:tcW w:w="2480" w:type="dxa"/>
          </w:tcPr>
          <w:p w14:paraId="46ADC641" w14:textId="77777777" w:rsidR="00027BF3" w:rsidRPr="00B41384" w:rsidRDefault="00027BF3" w:rsidP="00027BF3">
            <w:pPr>
              <w:pStyle w:val="NormalC"/>
              <w:rPr>
                <w:noProof/>
              </w:rPr>
            </w:pPr>
            <w:r w:rsidRPr="00B41384">
              <w:rPr>
                <w:noProof/>
              </w:rPr>
              <w:sym w:font="Wingdings" w:char="F0FC"/>
            </w:r>
          </w:p>
        </w:tc>
        <w:tc>
          <w:tcPr>
            <w:tcW w:w="2480" w:type="dxa"/>
          </w:tcPr>
          <w:p w14:paraId="139B86BB" w14:textId="77777777" w:rsidR="00027BF3" w:rsidRPr="00B41384" w:rsidRDefault="00027BF3" w:rsidP="00027BF3">
            <w:pPr>
              <w:pStyle w:val="NormalC"/>
              <w:rPr>
                <w:noProof/>
              </w:rPr>
            </w:pPr>
            <w:r w:rsidRPr="00B41384">
              <w:rPr>
                <w:noProof/>
              </w:rPr>
              <w:sym w:font="Wingdings" w:char="F0FC"/>
            </w:r>
          </w:p>
        </w:tc>
        <w:tc>
          <w:tcPr>
            <w:tcW w:w="2481" w:type="dxa"/>
          </w:tcPr>
          <w:p w14:paraId="508C629D" w14:textId="77777777" w:rsidR="00027BF3" w:rsidRPr="00B41384" w:rsidRDefault="00027BF3" w:rsidP="00027BF3">
            <w:pPr>
              <w:pStyle w:val="NormalC"/>
              <w:rPr>
                <w:noProof/>
              </w:rPr>
            </w:pPr>
            <w:r w:rsidRPr="00B41384">
              <w:rPr>
                <w:noProof/>
              </w:rPr>
              <w:t>ND.</w:t>
            </w:r>
          </w:p>
        </w:tc>
      </w:tr>
      <w:tr w:rsidR="00027BF3" w:rsidRPr="00B41384" w14:paraId="3DEE477C" w14:textId="77777777" w:rsidTr="00895760">
        <w:trPr>
          <w:cantSplit/>
          <w:jc w:val="center"/>
        </w:trPr>
        <w:tc>
          <w:tcPr>
            <w:tcW w:w="2480" w:type="dxa"/>
          </w:tcPr>
          <w:p w14:paraId="5F26CA50" w14:textId="77777777" w:rsidR="00027BF3" w:rsidRPr="00B41384" w:rsidRDefault="00027BF3" w:rsidP="00027BF3">
            <w:pPr>
              <w:pStyle w:val="NormalL"/>
              <w:rPr>
                <w:noProof/>
              </w:rPr>
            </w:pPr>
            <w:r w:rsidRPr="00B41384">
              <w:rPr>
                <w:noProof/>
              </w:rPr>
              <w:t>FSC Recycled x%</w:t>
            </w:r>
          </w:p>
        </w:tc>
        <w:tc>
          <w:tcPr>
            <w:tcW w:w="2480" w:type="dxa"/>
          </w:tcPr>
          <w:p w14:paraId="6E2C3BAC" w14:textId="77777777" w:rsidR="00027BF3" w:rsidRPr="00B41384" w:rsidRDefault="00027BF3" w:rsidP="00027BF3">
            <w:pPr>
              <w:pStyle w:val="NormalC"/>
              <w:rPr>
                <w:noProof/>
              </w:rPr>
            </w:pPr>
            <w:r w:rsidRPr="00B41384">
              <w:rPr>
                <w:noProof/>
              </w:rPr>
              <w:sym w:font="Wingdings" w:char="F0FC"/>
            </w:r>
          </w:p>
        </w:tc>
        <w:tc>
          <w:tcPr>
            <w:tcW w:w="2480" w:type="dxa"/>
          </w:tcPr>
          <w:p w14:paraId="31FA22CE" w14:textId="77777777" w:rsidR="00027BF3" w:rsidRPr="00B41384" w:rsidRDefault="00027BF3" w:rsidP="00027BF3">
            <w:pPr>
              <w:pStyle w:val="NormalC"/>
              <w:rPr>
                <w:noProof/>
              </w:rPr>
            </w:pPr>
            <w:r w:rsidRPr="00B41384">
              <w:rPr>
                <w:noProof/>
              </w:rPr>
              <w:sym w:font="Wingdings" w:char="F0FC"/>
            </w:r>
          </w:p>
        </w:tc>
        <w:tc>
          <w:tcPr>
            <w:tcW w:w="2481" w:type="dxa"/>
          </w:tcPr>
          <w:p w14:paraId="64161346" w14:textId="77777777" w:rsidR="00027BF3" w:rsidRPr="00B41384" w:rsidRDefault="00027BF3" w:rsidP="00027BF3">
            <w:pPr>
              <w:pStyle w:val="NormalC"/>
              <w:rPr>
                <w:noProof/>
              </w:rPr>
            </w:pPr>
            <w:r w:rsidRPr="00B41384">
              <w:rPr>
                <w:noProof/>
              </w:rPr>
              <w:t>ND.</w:t>
            </w:r>
          </w:p>
        </w:tc>
      </w:tr>
      <w:tr w:rsidR="00027BF3" w:rsidRPr="00B41384" w14:paraId="49AE6C60" w14:textId="77777777" w:rsidTr="00895760">
        <w:trPr>
          <w:cantSplit/>
          <w:jc w:val="center"/>
        </w:trPr>
        <w:tc>
          <w:tcPr>
            <w:tcW w:w="2480" w:type="dxa"/>
          </w:tcPr>
          <w:p w14:paraId="79393ED4" w14:textId="77777777" w:rsidR="00027BF3" w:rsidRPr="00B41384" w:rsidRDefault="00027BF3" w:rsidP="00027BF3">
            <w:pPr>
              <w:pStyle w:val="NormalL"/>
              <w:rPr>
                <w:noProof/>
              </w:rPr>
            </w:pPr>
            <w:r w:rsidRPr="00B41384">
              <w:rPr>
                <w:noProof/>
              </w:rPr>
              <w:t>FSC Mix Credit</w:t>
            </w:r>
          </w:p>
        </w:tc>
        <w:tc>
          <w:tcPr>
            <w:tcW w:w="2480" w:type="dxa"/>
          </w:tcPr>
          <w:p w14:paraId="242C429A" w14:textId="77777777" w:rsidR="00027BF3" w:rsidRPr="00B41384" w:rsidRDefault="00027BF3" w:rsidP="00027BF3">
            <w:pPr>
              <w:pStyle w:val="NormalC"/>
              <w:rPr>
                <w:noProof/>
              </w:rPr>
            </w:pPr>
            <w:r w:rsidRPr="00B41384">
              <w:rPr>
                <w:noProof/>
              </w:rPr>
              <w:sym w:font="Wingdings" w:char="F0FC"/>
            </w:r>
          </w:p>
        </w:tc>
        <w:tc>
          <w:tcPr>
            <w:tcW w:w="2480" w:type="dxa"/>
          </w:tcPr>
          <w:p w14:paraId="5103E3E3" w14:textId="77777777" w:rsidR="00027BF3" w:rsidRPr="00B41384" w:rsidRDefault="00027BF3" w:rsidP="00027BF3">
            <w:pPr>
              <w:pStyle w:val="NormalC"/>
              <w:rPr>
                <w:noProof/>
              </w:rPr>
            </w:pPr>
            <w:r w:rsidRPr="00B41384">
              <w:rPr>
                <w:noProof/>
              </w:rPr>
              <w:t>ND.</w:t>
            </w:r>
          </w:p>
        </w:tc>
        <w:tc>
          <w:tcPr>
            <w:tcW w:w="2481" w:type="dxa"/>
          </w:tcPr>
          <w:p w14:paraId="1D4A626B" w14:textId="77777777" w:rsidR="00027BF3" w:rsidRPr="00B41384" w:rsidRDefault="00027BF3" w:rsidP="00027BF3">
            <w:pPr>
              <w:pStyle w:val="NormalC"/>
              <w:rPr>
                <w:noProof/>
              </w:rPr>
            </w:pPr>
            <w:r w:rsidRPr="00B41384">
              <w:rPr>
                <w:noProof/>
              </w:rPr>
              <w:sym w:font="Wingdings" w:char="F0FC"/>
            </w:r>
          </w:p>
        </w:tc>
      </w:tr>
      <w:tr w:rsidR="00027BF3" w:rsidRPr="00B41384" w14:paraId="0A1A17E5" w14:textId="77777777" w:rsidTr="00895760">
        <w:trPr>
          <w:cantSplit/>
          <w:jc w:val="center"/>
        </w:trPr>
        <w:tc>
          <w:tcPr>
            <w:tcW w:w="2480" w:type="dxa"/>
          </w:tcPr>
          <w:p w14:paraId="43807FFB" w14:textId="77777777" w:rsidR="00027BF3" w:rsidRPr="00B41384" w:rsidRDefault="00027BF3" w:rsidP="00027BF3">
            <w:pPr>
              <w:pStyle w:val="NormalL"/>
              <w:rPr>
                <w:noProof/>
              </w:rPr>
            </w:pPr>
            <w:r w:rsidRPr="00B41384">
              <w:rPr>
                <w:noProof/>
              </w:rPr>
              <w:t>FSC Recycled Credit</w:t>
            </w:r>
          </w:p>
        </w:tc>
        <w:tc>
          <w:tcPr>
            <w:tcW w:w="2480" w:type="dxa"/>
          </w:tcPr>
          <w:p w14:paraId="33BAA99C" w14:textId="77777777" w:rsidR="00027BF3" w:rsidRPr="00B41384" w:rsidRDefault="00027BF3" w:rsidP="00027BF3">
            <w:pPr>
              <w:pStyle w:val="NormalC"/>
              <w:rPr>
                <w:noProof/>
              </w:rPr>
            </w:pPr>
            <w:r w:rsidRPr="00B41384">
              <w:rPr>
                <w:noProof/>
              </w:rPr>
              <w:sym w:font="Wingdings" w:char="F0FC"/>
            </w:r>
          </w:p>
        </w:tc>
        <w:tc>
          <w:tcPr>
            <w:tcW w:w="2480" w:type="dxa"/>
          </w:tcPr>
          <w:p w14:paraId="1B098EF4" w14:textId="77777777" w:rsidR="00027BF3" w:rsidRPr="00B41384" w:rsidRDefault="00027BF3" w:rsidP="00027BF3">
            <w:pPr>
              <w:pStyle w:val="NormalC"/>
              <w:rPr>
                <w:noProof/>
              </w:rPr>
            </w:pPr>
            <w:r w:rsidRPr="00B41384">
              <w:rPr>
                <w:noProof/>
              </w:rPr>
              <w:t>ND.</w:t>
            </w:r>
          </w:p>
        </w:tc>
        <w:tc>
          <w:tcPr>
            <w:tcW w:w="2481" w:type="dxa"/>
          </w:tcPr>
          <w:p w14:paraId="58BDF2D7" w14:textId="77777777" w:rsidR="00027BF3" w:rsidRPr="00B41384" w:rsidRDefault="00027BF3" w:rsidP="00027BF3">
            <w:pPr>
              <w:pStyle w:val="NormalC"/>
              <w:rPr>
                <w:noProof/>
              </w:rPr>
            </w:pPr>
            <w:r w:rsidRPr="00B41384">
              <w:rPr>
                <w:noProof/>
              </w:rPr>
              <w:sym w:font="Wingdings" w:char="F0FC"/>
            </w:r>
          </w:p>
        </w:tc>
      </w:tr>
      <w:tr w:rsidR="00027BF3" w:rsidRPr="00B41384" w14:paraId="79EB6825" w14:textId="77777777" w:rsidTr="00895760">
        <w:trPr>
          <w:cantSplit/>
          <w:jc w:val="center"/>
        </w:trPr>
        <w:tc>
          <w:tcPr>
            <w:tcW w:w="2480" w:type="dxa"/>
          </w:tcPr>
          <w:p w14:paraId="26137459" w14:textId="77777777" w:rsidR="00027BF3" w:rsidRPr="00B41384" w:rsidRDefault="00027BF3" w:rsidP="00027BF3">
            <w:pPr>
              <w:pStyle w:val="NormalL"/>
              <w:rPr>
                <w:noProof/>
              </w:rPr>
            </w:pPr>
            <w:r w:rsidRPr="00B41384">
              <w:rPr>
                <w:noProof/>
              </w:rPr>
              <w:t>FSC Controlled Wood</w:t>
            </w:r>
          </w:p>
        </w:tc>
        <w:tc>
          <w:tcPr>
            <w:tcW w:w="2480" w:type="dxa"/>
          </w:tcPr>
          <w:p w14:paraId="53635119" w14:textId="77777777" w:rsidR="00027BF3" w:rsidRPr="00B41384" w:rsidRDefault="00027BF3" w:rsidP="00027BF3">
            <w:pPr>
              <w:pStyle w:val="NormalC"/>
              <w:rPr>
                <w:noProof/>
              </w:rPr>
            </w:pPr>
            <w:r w:rsidRPr="00B41384">
              <w:rPr>
                <w:noProof/>
              </w:rPr>
              <w:sym w:font="Wingdings" w:char="F0FC"/>
            </w:r>
          </w:p>
        </w:tc>
        <w:tc>
          <w:tcPr>
            <w:tcW w:w="2480" w:type="dxa"/>
          </w:tcPr>
          <w:p w14:paraId="242B12F6" w14:textId="1D852057" w:rsidR="00027BF3" w:rsidRPr="00B41384" w:rsidRDefault="00D97094" w:rsidP="00027BF3">
            <w:pPr>
              <w:pStyle w:val="NormalC"/>
              <w:rPr>
                <w:noProof/>
                <w:sz w:val="14"/>
                <w:szCs w:val="14"/>
              </w:rPr>
            </w:pPr>
            <w:r w:rsidRPr="00B41384">
              <w:rPr>
                <w:noProof/>
                <w:sz w:val="14"/>
                <w:szCs w:val="14"/>
              </w:rPr>
              <w:t>(patrz punkt</w:t>
            </w:r>
            <w:r w:rsidR="00027BF3" w:rsidRPr="00B41384">
              <w:rPr>
                <w:noProof/>
                <w:sz w:val="14"/>
                <w:szCs w:val="14"/>
              </w:rPr>
              <w:t xml:space="preserve"> </w:t>
            </w:r>
            <w:r w:rsidR="0035344A" w:rsidRPr="00B41384">
              <w:rPr>
                <w:noProof/>
                <w:sz w:val="14"/>
                <w:szCs w:val="14"/>
              </w:rPr>
              <w:t>5</w:t>
            </w:r>
            <w:r w:rsidR="00027BF3" w:rsidRPr="00B41384">
              <w:rPr>
                <w:noProof/>
                <w:sz w:val="14"/>
                <w:szCs w:val="14"/>
              </w:rPr>
              <w:t>.9</w:t>
            </w:r>
            <w:r w:rsidR="009E33EE" w:rsidRPr="00B41384">
              <w:rPr>
                <w:noProof/>
                <w:sz w:val="14"/>
                <w:szCs w:val="14"/>
              </w:rPr>
              <w:t xml:space="preserve"> stan</w:t>
            </w:r>
            <w:r w:rsidR="008B2607">
              <w:rPr>
                <w:noProof/>
                <w:sz w:val="14"/>
                <w:szCs w:val="14"/>
              </w:rPr>
              <w:t>d</w:t>
            </w:r>
            <w:r w:rsidR="009E33EE" w:rsidRPr="00B41384">
              <w:rPr>
                <w:noProof/>
                <w:sz w:val="14"/>
                <w:szCs w:val="14"/>
              </w:rPr>
              <w:t>ardu FSC-COC-40-004 v3-1</w:t>
            </w:r>
            <w:r w:rsidR="00027BF3" w:rsidRPr="00B41384">
              <w:rPr>
                <w:noProof/>
                <w:sz w:val="14"/>
                <w:szCs w:val="14"/>
              </w:rPr>
              <w:t>)</w:t>
            </w:r>
          </w:p>
        </w:tc>
        <w:tc>
          <w:tcPr>
            <w:tcW w:w="2481" w:type="dxa"/>
          </w:tcPr>
          <w:p w14:paraId="238329E8" w14:textId="4DA0274F" w:rsidR="00027BF3" w:rsidRPr="00B41384" w:rsidRDefault="00D97094" w:rsidP="00027BF3">
            <w:pPr>
              <w:pStyle w:val="NormalC"/>
              <w:rPr>
                <w:noProof/>
                <w:sz w:val="14"/>
                <w:szCs w:val="14"/>
              </w:rPr>
            </w:pPr>
            <w:r w:rsidRPr="00B41384">
              <w:rPr>
                <w:noProof/>
                <w:sz w:val="14"/>
                <w:szCs w:val="14"/>
              </w:rPr>
              <w:t>(patrz punkt</w:t>
            </w:r>
            <w:r w:rsidR="00027BF3" w:rsidRPr="00B41384">
              <w:rPr>
                <w:noProof/>
                <w:sz w:val="14"/>
                <w:szCs w:val="14"/>
              </w:rPr>
              <w:t xml:space="preserve"> </w:t>
            </w:r>
            <w:r w:rsidR="00E725CF" w:rsidRPr="00B41384">
              <w:rPr>
                <w:noProof/>
                <w:sz w:val="14"/>
                <w:szCs w:val="14"/>
              </w:rPr>
              <w:t xml:space="preserve">5.9 i </w:t>
            </w:r>
            <w:r w:rsidR="004C4C8F" w:rsidRPr="00B41384">
              <w:rPr>
                <w:noProof/>
                <w:sz w:val="14"/>
                <w:szCs w:val="14"/>
              </w:rPr>
              <w:t>11</w:t>
            </w:r>
            <w:r w:rsidR="00027BF3" w:rsidRPr="00B41384">
              <w:rPr>
                <w:noProof/>
                <w:sz w:val="14"/>
                <w:szCs w:val="14"/>
              </w:rPr>
              <w:t>.10</w:t>
            </w:r>
            <w:r w:rsidR="009E33EE" w:rsidRPr="00B41384">
              <w:rPr>
                <w:noProof/>
                <w:sz w:val="14"/>
                <w:szCs w:val="14"/>
              </w:rPr>
              <w:t xml:space="preserve"> standardu FSC-COC-40-004 v3-1</w:t>
            </w:r>
            <w:r w:rsidR="00027BF3" w:rsidRPr="00B41384">
              <w:rPr>
                <w:noProof/>
                <w:sz w:val="14"/>
                <w:szCs w:val="14"/>
              </w:rPr>
              <w:t>)</w:t>
            </w:r>
          </w:p>
        </w:tc>
      </w:tr>
    </w:tbl>
    <w:p w14:paraId="57073C7D" w14:textId="6C674478" w:rsidR="00027BF3" w:rsidRPr="00B41384" w:rsidRDefault="0013364A" w:rsidP="009E33EE">
      <w:pPr>
        <w:pStyle w:val="Text2"/>
        <w:rPr>
          <w:noProof/>
          <w:szCs w:val="21"/>
        </w:rPr>
      </w:pPr>
      <w:r w:rsidRPr="00B41384">
        <w:rPr>
          <w:noProof/>
        </w:rPr>
        <w:t>5.2</w:t>
      </w:r>
      <w:r w:rsidRPr="00B41384">
        <w:rPr>
          <w:noProof/>
        </w:rPr>
        <w:tab/>
      </w:r>
      <w:r w:rsidR="004C456B" w:rsidRPr="00B41384">
        <w:rPr>
          <w:noProof/>
          <w:szCs w:val="21"/>
        </w:rPr>
        <w:t xml:space="preserve">Gdy organizacja </w:t>
      </w:r>
      <w:r w:rsidR="00D97094" w:rsidRPr="00B41384">
        <w:rPr>
          <w:noProof/>
          <w:szCs w:val="21"/>
        </w:rPr>
        <w:t>znajduj</w:t>
      </w:r>
      <w:r w:rsidR="004C456B" w:rsidRPr="00B41384">
        <w:rPr>
          <w:noProof/>
          <w:szCs w:val="21"/>
        </w:rPr>
        <w:t xml:space="preserve">e </w:t>
      </w:r>
      <w:r w:rsidR="00D97094" w:rsidRPr="00B41384">
        <w:rPr>
          <w:noProof/>
          <w:szCs w:val="21"/>
        </w:rPr>
        <w:t>się na końcu łańcucha dostaw, sprzedają</w:t>
      </w:r>
      <w:r w:rsidR="004C456B" w:rsidRPr="00B41384">
        <w:rPr>
          <w:noProof/>
          <w:szCs w:val="21"/>
        </w:rPr>
        <w:t>c</w:t>
      </w:r>
      <w:r w:rsidR="00D97094" w:rsidRPr="00B41384">
        <w:rPr>
          <w:noProof/>
          <w:szCs w:val="21"/>
        </w:rPr>
        <w:t xml:space="preserve"> </w:t>
      </w:r>
      <w:r w:rsidR="00F8097D" w:rsidRPr="00B41384">
        <w:rPr>
          <w:noProof/>
          <w:szCs w:val="21"/>
        </w:rPr>
        <w:t xml:space="preserve">gotowe i oznakowane </w:t>
      </w:r>
      <w:r w:rsidR="00F74095" w:rsidRPr="00B41384">
        <w:rPr>
          <w:noProof/>
          <w:szCs w:val="21"/>
        </w:rPr>
        <w:t>wyroby</w:t>
      </w:r>
      <w:r w:rsidR="00F8097D" w:rsidRPr="00B41384">
        <w:rPr>
          <w:noProof/>
          <w:szCs w:val="21"/>
        </w:rPr>
        <w:t xml:space="preserve"> FSC</w:t>
      </w:r>
      <w:r w:rsidR="00352C22" w:rsidRPr="00B41384">
        <w:rPr>
          <w:noProof/>
          <w:szCs w:val="21"/>
        </w:rPr>
        <w:t>,</w:t>
      </w:r>
      <w:r w:rsidR="00F8097D" w:rsidRPr="00B41384">
        <w:rPr>
          <w:noProof/>
          <w:szCs w:val="21"/>
        </w:rPr>
        <w:t xml:space="preserve"> </w:t>
      </w:r>
      <w:r w:rsidRPr="00B41384">
        <w:rPr>
          <w:noProof/>
          <w:szCs w:val="21"/>
        </w:rPr>
        <w:t>mo</w:t>
      </w:r>
      <w:r w:rsidR="004C456B" w:rsidRPr="00B41384">
        <w:rPr>
          <w:noProof/>
          <w:szCs w:val="21"/>
        </w:rPr>
        <w:t>że</w:t>
      </w:r>
      <w:r w:rsidRPr="00B41384">
        <w:rPr>
          <w:noProof/>
          <w:szCs w:val="21"/>
        </w:rPr>
        <w:t xml:space="preserve"> pominąć</w:t>
      </w:r>
      <w:r w:rsidR="00F8097D" w:rsidRPr="00B41384">
        <w:rPr>
          <w:noProof/>
          <w:szCs w:val="21"/>
        </w:rPr>
        <w:t xml:space="preserve"> w dokumentacji sprzedażowej informacje dotyczące udziału procentowego lub kredytu (np. </w:t>
      </w:r>
      <w:r w:rsidR="00D97094" w:rsidRPr="00B41384">
        <w:rPr>
          <w:noProof/>
          <w:szCs w:val="21"/>
        </w:rPr>
        <w:t>poprzez</w:t>
      </w:r>
      <w:r w:rsidR="00F8097D" w:rsidRPr="00B41384">
        <w:rPr>
          <w:noProof/>
          <w:szCs w:val="21"/>
        </w:rPr>
        <w:t xml:space="preserve"> użycie oświadczenia „FSC Mix” zamiast „FSC Mix 70%” czy „FSC Mix Credit”). W takim przypadku </w:t>
      </w:r>
      <w:r w:rsidR="00D97094" w:rsidRPr="00B41384">
        <w:rPr>
          <w:noProof/>
          <w:szCs w:val="21"/>
        </w:rPr>
        <w:t>informacja t</w:t>
      </w:r>
      <w:r w:rsidR="00F8097D" w:rsidRPr="00B41384">
        <w:rPr>
          <w:noProof/>
          <w:szCs w:val="21"/>
        </w:rPr>
        <w:t>a zostanie utracona, a kolejnym organizacjom w łańcuchu dostaw nie wolno wykorzystywać ani ponownie podawać informacji o</w:t>
      </w:r>
      <w:r w:rsidR="00352C22" w:rsidRPr="00B41384">
        <w:rPr>
          <w:noProof/>
          <w:szCs w:val="21"/>
        </w:rPr>
        <w:t> </w:t>
      </w:r>
      <w:r w:rsidR="00F8097D" w:rsidRPr="00B41384">
        <w:rPr>
          <w:noProof/>
          <w:szCs w:val="21"/>
        </w:rPr>
        <w:t xml:space="preserve">wartości procentowej </w:t>
      </w:r>
      <w:r w:rsidR="00F74095" w:rsidRPr="00B41384">
        <w:rPr>
          <w:noProof/>
          <w:szCs w:val="21"/>
        </w:rPr>
        <w:t>związanej</w:t>
      </w:r>
      <w:r w:rsidR="00AD3DA3" w:rsidRPr="00B41384">
        <w:rPr>
          <w:noProof/>
          <w:szCs w:val="21"/>
        </w:rPr>
        <w:t xml:space="preserve"> z</w:t>
      </w:r>
      <w:r w:rsidR="00F8097D" w:rsidRPr="00B41384">
        <w:rPr>
          <w:noProof/>
          <w:szCs w:val="21"/>
        </w:rPr>
        <w:t xml:space="preserve"> </w:t>
      </w:r>
      <w:r w:rsidR="00F74095" w:rsidRPr="00B41384">
        <w:rPr>
          <w:noProof/>
          <w:szCs w:val="21"/>
        </w:rPr>
        <w:t>wyrobami.</w:t>
      </w:r>
      <w:r w:rsidR="009E33EE" w:rsidRPr="00B41384">
        <w:rPr>
          <w:noProof/>
          <w:szCs w:val="21"/>
        </w:rPr>
        <w:t xml:space="preserve">  </w:t>
      </w:r>
      <w:r w:rsidR="009E33EE" w:rsidRPr="00B41384">
        <w:rPr>
          <w:i/>
          <w:noProof/>
          <w:color w:val="FF0000"/>
          <w:szCs w:val="21"/>
        </w:rPr>
        <w:t>[usunięto punkt w całości gdy</w:t>
      </w:r>
      <w:r w:rsidR="00352C22" w:rsidRPr="00B41384">
        <w:rPr>
          <w:i/>
          <w:noProof/>
          <w:color w:val="FF0000"/>
          <w:szCs w:val="21"/>
        </w:rPr>
        <w:t>ż</w:t>
      </w:r>
      <w:r w:rsidR="009E33EE" w:rsidRPr="00B41384">
        <w:rPr>
          <w:i/>
          <w:noProof/>
          <w:color w:val="FF0000"/>
          <w:szCs w:val="21"/>
        </w:rPr>
        <w:t xml:space="preserve"> nie miał zastosowania]</w:t>
      </w:r>
    </w:p>
    <w:p w14:paraId="4BA87AB9" w14:textId="12128BE6" w:rsidR="00027BF3" w:rsidRPr="00B41384" w:rsidRDefault="00F8097D" w:rsidP="00027BF3">
      <w:pPr>
        <w:pStyle w:val="Text2"/>
        <w:rPr>
          <w:noProof/>
          <w:szCs w:val="21"/>
        </w:rPr>
      </w:pPr>
      <w:r w:rsidRPr="00B41384">
        <w:rPr>
          <w:noProof/>
          <w:szCs w:val="21"/>
        </w:rPr>
        <w:t>5.3</w:t>
      </w:r>
      <w:r w:rsidRPr="00B41384">
        <w:rPr>
          <w:noProof/>
          <w:szCs w:val="21"/>
        </w:rPr>
        <w:tab/>
        <w:t xml:space="preserve">Jeśli dokumenty sprzedaży wystawione nie są dołączone do wyrobu podczas jego </w:t>
      </w:r>
      <w:r w:rsidR="00D97094" w:rsidRPr="00B41384">
        <w:rPr>
          <w:noProof/>
          <w:szCs w:val="21"/>
        </w:rPr>
        <w:t>transportu</w:t>
      </w:r>
      <w:r w:rsidRPr="00B41384">
        <w:rPr>
          <w:noProof/>
          <w:szCs w:val="21"/>
        </w:rPr>
        <w:t xml:space="preserve">, a informacje w nich zawarte </w:t>
      </w:r>
      <w:r w:rsidR="00D97094" w:rsidRPr="00B41384">
        <w:rPr>
          <w:noProof/>
          <w:szCs w:val="21"/>
        </w:rPr>
        <w:t xml:space="preserve">pozwalają na określenie </w:t>
      </w:r>
      <w:r w:rsidRPr="00B41384">
        <w:rPr>
          <w:noProof/>
          <w:szCs w:val="21"/>
        </w:rPr>
        <w:t>czy wyrób posiada certyfikat FSC, w</w:t>
      </w:r>
      <w:r w:rsidR="00352C22" w:rsidRPr="00B41384">
        <w:rPr>
          <w:noProof/>
          <w:szCs w:val="21"/>
        </w:rPr>
        <w:t> </w:t>
      </w:r>
      <w:r w:rsidRPr="00B41384">
        <w:rPr>
          <w:noProof/>
          <w:szCs w:val="21"/>
        </w:rPr>
        <w:t>powiązanej dokumentacji transportowej umie</w:t>
      </w:r>
      <w:r w:rsidR="00352C22" w:rsidRPr="00B41384">
        <w:rPr>
          <w:noProof/>
          <w:szCs w:val="21"/>
        </w:rPr>
        <w:t>sz</w:t>
      </w:r>
      <w:r w:rsidR="009E33EE" w:rsidRPr="00B41384">
        <w:rPr>
          <w:noProof/>
          <w:szCs w:val="21"/>
        </w:rPr>
        <w:t>czamy</w:t>
      </w:r>
      <w:r w:rsidRPr="00B41384">
        <w:rPr>
          <w:noProof/>
          <w:szCs w:val="21"/>
        </w:rPr>
        <w:t xml:space="preserve"> te same informacje, </w:t>
      </w:r>
      <w:r w:rsidR="0013364A" w:rsidRPr="00B41384">
        <w:rPr>
          <w:noProof/>
          <w:szCs w:val="21"/>
        </w:rPr>
        <w:t>które są</w:t>
      </w:r>
      <w:r w:rsidRPr="00B41384">
        <w:rPr>
          <w:noProof/>
          <w:szCs w:val="21"/>
        </w:rPr>
        <w:t xml:space="preserve"> wymagane w</w:t>
      </w:r>
      <w:r w:rsidR="00D97094" w:rsidRPr="00B41384">
        <w:rPr>
          <w:noProof/>
          <w:szCs w:val="21"/>
        </w:rPr>
        <w:t xml:space="preserve"> punkcie</w:t>
      </w:r>
      <w:r w:rsidRPr="00B41384">
        <w:rPr>
          <w:noProof/>
          <w:szCs w:val="21"/>
        </w:rPr>
        <w:t xml:space="preserve"> 5.1 oraz odnośnik kierujący do dokumentów sprzedaży.</w:t>
      </w:r>
    </w:p>
    <w:p w14:paraId="1978F9F4" w14:textId="0474CF67" w:rsidR="00027BF3" w:rsidRPr="00B41384" w:rsidRDefault="00F8097D" w:rsidP="004C456B">
      <w:pPr>
        <w:pStyle w:val="Text2"/>
        <w:rPr>
          <w:noProof/>
          <w:szCs w:val="21"/>
        </w:rPr>
      </w:pPr>
      <w:r w:rsidRPr="00B41384">
        <w:rPr>
          <w:noProof/>
          <w:szCs w:val="21"/>
        </w:rPr>
        <w:t>5.4</w:t>
      </w:r>
      <w:r w:rsidRPr="00B41384">
        <w:rPr>
          <w:noProof/>
          <w:szCs w:val="21"/>
        </w:rPr>
        <w:tab/>
      </w:r>
      <w:r w:rsidR="009E33EE" w:rsidRPr="00B41384">
        <w:rPr>
          <w:noProof/>
          <w:szCs w:val="21"/>
        </w:rPr>
        <w:t xml:space="preserve">Ponieważ wyrób z certyfikatem FSC może posiadać jednocześnie oświadczenie FSC oraz oświadczenie innych systemów certyfikacji leśnej w dokumentach sprzedaży lub dostawy, nawet jeśli posiada etykietę FSC, </w:t>
      </w:r>
      <w:r w:rsidRPr="00B41384">
        <w:rPr>
          <w:noProof/>
          <w:szCs w:val="21"/>
        </w:rPr>
        <w:t xml:space="preserve">Organizacja </w:t>
      </w:r>
      <w:r w:rsidR="001B48FD" w:rsidRPr="00B41384">
        <w:rPr>
          <w:noProof/>
          <w:szCs w:val="21"/>
        </w:rPr>
        <w:t>zapewnia, że</w:t>
      </w:r>
      <w:r w:rsidRPr="00B41384">
        <w:rPr>
          <w:noProof/>
          <w:szCs w:val="21"/>
        </w:rPr>
        <w:t xml:space="preserve"> wyroby sprzedawane z</w:t>
      </w:r>
      <w:r w:rsidR="00352C22" w:rsidRPr="00B41384">
        <w:rPr>
          <w:noProof/>
          <w:szCs w:val="21"/>
        </w:rPr>
        <w:t> </w:t>
      </w:r>
      <w:r w:rsidRPr="00B41384">
        <w:rPr>
          <w:noProof/>
          <w:szCs w:val="21"/>
        </w:rPr>
        <w:t xml:space="preserve">oświadczaniem FSC 100%, FSC Mix lub FSC Recycled w dokumencie sprzedaży nie </w:t>
      </w:r>
      <w:r w:rsidR="001B48FD" w:rsidRPr="00B41384">
        <w:rPr>
          <w:noProof/>
          <w:szCs w:val="21"/>
        </w:rPr>
        <w:t>mają</w:t>
      </w:r>
      <w:r w:rsidRPr="00B41384">
        <w:rPr>
          <w:noProof/>
          <w:szCs w:val="21"/>
        </w:rPr>
        <w:t xml:space="preserve"> żadnych etykiet innych systemów certyfikacji leśnej.</w:t>
      </w:r>
      <w:r w:rsidR="009E33EE" w:rsidRPr="00B41384">
        <w:rPr>
          <w:noProof/>
          <w:szCs w:val="21"/>
        </w:rPr>
        <w:t xml:space="preserve"> </w:t>
      </w:r>
      <w:r w:rsidR="004C456B" w:rsidRPr="00B41384">
        <w:rPr>
          <w:noProof/>
          <w:szCs w:val="21"/>
        </w:rPr>
        <w:t xml:space="preserve"> </w:t>
      </w:r>
      <w:r w:rsidR="004C456B" w:rsidRPr="00B41384">
        <w:rPr>
          <w:i/>
          <w:noProof/>
          <w:color w:val="FF0000"/>
          <w:szCs w:val="21"/>
        </w:rPr>
        <w:t>[usunięto punkt w całości</w:t>
      </w:r>
      <w:r w:rsidR="00BE2AC9" w:rsidRPr="00B41384">
        <w:rPr>
          <w:i/>
          <w:noProof/>
          <w:color w:val="FF0000"/>
          <w:szCs w:val="21"/>
        </w:rPr>
        <w:t>,</w:t>
      </w:r>
      <w:r w:rsidR="004C456B" w:rsidRPr="00B41384">
        <w:rPr>
          <w:i/>
          <w:noProof/>
          <w:color w:val="FF0000"/>
          <w:szCs w:val="21"/>
        </w:rPr>
        <w:t xml:space="preserve"> gdy</w:t>
      </w:r>
      <w:r w:rsidR="00352C22" w:rsidRPr="00B41384">
        <w:rPr>
          <w:i/>
          <w:noProof/>
          <w:color w:val="FF0000"/>
          <w:szCs w:val="21"/>
        </w:rPr>
        <w:t>ż</w:t>
      </w:r>
      <w:r w:rsidR="004C456B" w:rsidRPr="00B41384">
        <w:rPr>
          <w:i/>
          <w:noProof/>
          <w:color w:val="FF0000"/>
          <w:szCs w:val="21"/>
        </w:rPr>
        <w:t xml:space="preserve"> nie miał zastosowania]</w:t>
      </w:r>
    </w:p>
    <w:p w14:paraId="658BA6CA" w14:textId="4F40CFE8" w:rsidR="00027BF3" w:rsidRPr="00B41384" w:rsidRDefault="00F8097D" w:rsidP="004C456B">
      <w:pPr>
        <w:pStyle w:val="Text2"/>
        <w:rPr>
          <w:noProof/>
          <w:szCs w:val="21"/>
        </w:rPr>
      </w:pPr>
      <w:r w:rsidRPr="00B41384">
        <w:rPr>
          <w:noProof/>
          <w:szCs w:val="21"/>
        </w:rPr>
        <w:t>5.5</w:t>
      </w:r>
      <w:r w:rsidRPr="00B41384">
        <w:rPr>
          <w:noProof/>
          <w:szCs w:val="21"/>
        </w:rPr>
        <w:tab/>
        <w:t>Organizacj</w:t>
      </w:r>
      <w:r w:rsidR="004C456B" w:rsidRPr="00B41384">
        <w:rPr>
          <w:noProof/>
          <w:szCs w:val="21"/>
        </w:rPr>
        <w:t>a</w:t>
      </w:r>
      <w:r w:rsidRPr="00B41384">
        <w:rPr>
          <w:noProof/>
          <w:szCs w:val="21"/>
        </w:rPr>
        <w:t xml:space="preserve"> mo</w:t>
      </w:r>
      <w:r w:rsidR="004C456B" w:rsidRPr="00B41384">
        <w:rPr>
          <w:noProof/>
          <w:szCs w:val="21"/>
        </w:rPr>
        <w:t>że</w:t>
      </w:r>
      <w:r w:rsidRPr="00B41384">
        <w:rPr>
          <w:noProof/>
          <w:szCs w:val="21"/>
        </w:rPr>
        <w:t xml:space="preserve"> </w:t>
      </w:r>
      <w:r w:rsidR="000207A7" w:rsidRPr="00B41384">
        <w:rPr>
          <w:noProof/>
          <w:szCs w:val="21"/>
        </w:rPr>
        <w:t>identyfikować</w:t>
      </w:r>
      <w:r w:rsidRPr="00B41384">
        <w:rPr>
          <w:noProof/>
          <w:szCs w:val="21"/>
        </w:rPr>
        <w:t xml:space="preserve"> wyroby </w:t>
      </w:r>
      <w:r w:rsidR="000207A7" w:rsidRPr="00B41384">
        <w:rPr>
          <w:noProof/>
          <w:szCs w:val="21"/>
        </w:rPr>
        <w:t xml:space="preserve">wytworzone </w:t>
      </w:r>
      <w:r w:rsidRPr="00B41384">
        <w:rPr>
          <w:noProof/>
          <w:szCs w:val="21"/>
        </w:rPr>
        <w:t>wyłącznie z m</w:t>
      </w:r>
      <w:r w:rsidR="0013364A" w:rsidRPr="00B41384">
        <w:rPr>
          <w:noProof/>
          <w:szCs w:val="21"/>
        </w:rPr>
        <w:t>ateriałów wejściowych pochodzących</w:t>
      </w:r>
      <w:r w:rsidRPr="00B41384">
        <w:rPr>
          <w:noProof/>
          <w:szCs w:val="21"/>
        </w:rPr>
        <w:t xml:space="preserve"> od małych lub </w:t>
      </w:r>
      <w:r w:rsidR="00665E77" w:rsidRPr="00B41384">
        <w:rPr>
          <w:noProof/>
          <w:szCs w:val="21"/>
        </w:rPr>
        <w:t>lokalnych</w:t>
      </w:r>
      <w:r w:rsidRPr="00B41384">
        <w:rPr>
          <w:noProof/>
          <w:szCs w:val="21"/>
        </w:rPr>
        <w:t xml:space="preserve"> </w:t>
      </w:r>
      <w:r w:rsidR="00665E77" w:rsidRPr="00B41384">
        <w:rPr>
          <w:noProof/>
          <w:szCs w:val="21"/>
        </w:rPr>
        <w:t>przedsiębiorców leśnych</w:t>
      </w:r>
      <w:r w:rsidR="002470A0" w:rsidRPr="00B41384">
        <w:rPr>
          <w:noProof/>
          <w:szCs w:val="21"/>
        </w:rPr>
        <w:t xml:space="preserve"> </w:t>
      </w:r>
      <w:r w:rsidRPr="00B41384">
        <w:rPr>
          <w:noProof/>
          <w:szCs w:val="21"/>
        </w:rPr>
        <w:t xml:space="preserve">przez dodanie następującego oświadczenia w dokumentach sprzedaży: „From small or community forest producers” (Od małych lub </w:t>
      </w:r>
      <w:r w:rsidR="00665E77" w:rsidRPr="00B41384">
        <w:rPr>
          <w:noProof/>
          <w:szCs w:val="21"/>
        </w:rPr>
        <w:t>lokalnych przedsiębiorców leśnych</w:t>
      </w:r>
      <w:r w:rsidRPr="00B41384">
        <w:rPr>
          <w:noProof/>
          <w:szCs w:val="21"/>
        </w:rPr>
        <w:t>). Oświadczenie takie może być przekazywane</w:t>
      </w:r>
      <w:r w:rsidR="003212B5" w:rsidRPr="00B41384">
        <w:rPr>
          <w:noProof/>
          <w:szCs w:val="21"/>
        </w:rPr>
        <w:t xml:space="preserve"> przez posiadaczy certyfikatu między kolejnymi ogniwami łańcucha dostaw.</w:t>
      </w:r>
      <w:r w:rsidR="004C456B" w:rsidRPr="00B41384">
        <w:rPr>
          <w:noProof/>
          <w:szCs w:val="21"/>
        </w:rPr>
        <w:t xml:space="preserve"> </w:t>
      </w:r>
      <w:r w:rsidR="004C456B" w:rsidRPr="00B41384">
        <w:rPr>
          <w:i/>
          <w:noProof/>
          <w:color w:val="FF0000"/>
          <w:szCs w:val="21"/>
        </w:rPr>
        <w:t>[usunięto punkt w</w:t>
      </w:r>
      <w:r w:rsidR="00352C22" w:rsidRPr="00B41384">
        <w:rPr>
          <w:i/>
          <w:noProof/>
          <w:color w:val="FF0000"/>
          <w:szCs w:val="21"/>
        </w:rPr>
        <w:t> </w:t>
      </w:r>
      <w:r w:rsidR="004C456B" w:rsidRPr="00B41384">
        <w:rPr>
          <w:i/>
          <w:noProof/>
          <w:color w:val="FF0000"/>
          <w:szCs w:val="21"/>
        </w:rPr>
        <w:t>całości</w:t>
      </w:r>
      <w:r w:rsidR="00BE2AC9" w:rsidRPr="00B41384">
        <w:rPr>
          <w:i/>
          <w:noProof/>
          <w:color w:val="FF0000"/>
          <w:szCs w:val="21"/>
        </w:rPr>
        <w:t>,</w:t>
      </w:r>
      <w:r w:rsidR="004C456B" w:rsidRPr="00B41384">
        <w:rPr>
          <w:i/>
          <w:noProof/>
          <w:color w:val="FF0000"/>
          <w:szCs w:val="21"/>
        </w:rPr>
        <w:t xml:space="preserve"> gdy</w:t>
      </w:r>
      <w:r w:rsidR="00352C22" w:rsidRPr="00B41384">
        <w:rPr>
          <w:i/>
          <w:noProof/>
          <w:color w:val="FF0000"/>
          <w:szCs w:val="21"/>
        </w:rPr>
        <w:t>ż</w:t>
      </w:r>
      <w:r w:rsidR="004C456B" w:rsidRPr="00B41384">
        <w:rPr>
          <w:i/>
          <w:noProof/>
          <w:color w:val="FF0000"/>
          <w:szCs w:val="21"/>
        </w:rPr>
        <w:t xml:space="preserve"> nie miał zastosowania]</w:t>
      </w:r>
      <w:r w:rsidRPr="00B41384">
        <w:rPr>
          <w:noProof/>
          <w:szCs w:val="21"/>
        </w:rPr>
        <w:t xml:space="preserve"> </w:t>
      </w:r>
    </w:p>
    <w:p w14:paraId="398A7D68" w14:textId="1BEE3CAF" w:rsidR="00027BF3" w:rsidRPr="00B41384" w:rsidRDefault="00F8097D" w:rsidP="004C456B">
      <w:pPr>
        <w:pStyle w:val="Text2"/>
        <w:rPr>
          <w:noProof/>
          <w:szCs w:val="21"/>
        </w:rPr>
      </w:pPr>
      <w:r w:rsidRPr="00B41384">
        <w:rPr>
          <w:noProof/>
          <w:szCs w:val="21"/>
        </w:rPr>
        <w:t>5.6</w:t>
      </w:r>
      <w:r w:rsidRPr="00B41384">
        <w:rPr>
          <w:noProof/>
          <w:szCs w:val="21"/>
        </w:rPr>
        <w:tab/>
      </w:r>
      <w:r w:rsidR="0013364A" w:rsidRPr="00B41384">
        <w:rPr>
          <w:noProof/>
          <w:szCs w:val="21"/>
        </w:rPr>
        <w:t>O</w:t>
      </w:r>
      <w:r w:rsidRPr="00B41384">
        <w:rPr>
          <w:noProof/>
          <w:szCs w:val="21"/>
        </w:rPr>
        <w:t xml:space="preserve">rganizacja </w:t>
      </w:r>
      <w:r w:rsidR="0013364A" w:rsidRPr="00B41384">
        <w:rPr>
          <w:noProof/>
          <w:szCs w:val="21"/>
        </w:rPr>
        <w:t>sprzed</w:t>
      </w:r>
      <w:r w:rsidR="004C456B" w:rsidRPr="00B41384">
        <w:rPr>
          <w:noProof/>
          <w:szCs w:val="21"/>
        </w:rPr>
        <w:t>aje</w:t>
      </w:r>
      <w:r w:rsidRPr="00B41384">
        <w:rPr>
          <w:noProof/>
          <w:szCs w:val="21"/>
        </w:rPr>
        <w:t xml:space="preserve"> wyroby z oświad</w:t>
      </w:r>
      <w:r w:rsidR="0013364A" w:rsidRPr="00B41384">
        <w:rPr>
          <w:noProof/>
          <w:szCs w:val="21"/>
        </w:rPr>
        <w:t>czeniem „FSC Controlled Wood” zawartym w </w:t>
      </w:r>
      <w:r w:rsidRPr="00B41384">
        <w:rPr>
          <w:noProof/>
          <w:szCs w:val="21"/>
        </w:rPr>
        <w:t xml:space="preserve">dokumentach sprzedaży i dostawy jedynie, gdy są to </w:t>
      </w:r>
      <w:r w:rsidR="003212B5" w:rsidRPr="00B41384">
        <w:rPr>
          <w:noProof/>
          <w:szCs w:val="21"/>
        </w:rPr>
        <w:t>surowce</w:t>
      </w:r>
      <w:r w:rsidRPr="00B41384">
        <w:rPr>
          <w:noProof/>
          <w:szCs w:val="21"/>
        </w:rPr>
        <w:t xml:space="preserve"> lub </w:t>
      </w:r>
      <w:r w:rsidR="003212B5" w:rsidRPr="00B41384">
        <w:rPr>
          <w:noProof/>
          <w:szCs w:val="21"/>
        </w:rPr>
        <w:t>półprodukty</w:t>
      </w:r>
      <w:r w:rsidRPr="00B41384">
        <w:rPr>
          <w:noProof/>
          <w:szCs w:val="21"/>
        </w:rPr>
        <w:t>, a klient posiada certyfikat FSC.</w:t>
      </w:r>
      <w:r w:rsidR="004C456B" w:rsidRPr="00B41384">
        <w:rPr>
          <w:noProof/>
          <w:szCs w:val="21"/>
        </w:rPr>
        <w:t xml:space="preserve"> </w:t>
      </w:r>
      <w:r w:rsidR="004C456B" w:rsidRPr="00B41384">
        <w:rPr>
          <w:i/>
          <w:noProof/>
          <w:color w:val="FF0000"/>
          <w:szCs w:val="21"/>
        </w:rPr>
        <w:t>[usunięto punkt w całości</w:t>
      </w:r>
      <w:r w:rsidR="00BE2AC9" w:rsidRPr="00B41384">
        <w:rPr>
          <w:i/>
          <w:noProof/>
          <w:color w:val="FF0000"/>
          <w:szCs w:val="21"/>
        </w:rPr>
        <w:t>,</w:t>
      </w:r>
      <w:r w:rsidR="004C456B" w:rsidRPr="00B41384">
        <w:rPr>
          <w:i/>
          <w:noProof/>
          <w:color w:val="FF0000"/>
          <w:szCs w:val="21"/>
        </w:rPr>
        <w:t xml:space="preserve"> gdy</w:t>
      </w:r>
      <w:r w:rsidR="00352C22" w:rsidRPr="00B41384">
        <w:rPr>
          <w:i/>
          <w:noProof/>
          <w:color w:val="FF0000"/>
          <w:szCs w:val="21"/>
        </w:rPr>
        <w:t>ż</w:t>
      </w:r>
      <w:r w:rsidR="004C456B" w:rsidRPr="00B41384">
        <w:rPr>
          <w:i/>
          <w:noProof/>
          <w:color w:val="FF0000"/>
          <w:szCs w:val="21"/>
        </w:rPr>
        <w:t xml:space="preserve"> nie miał zastosowania]</w:t>
      </w:r>
    </w:p>
    <w:p w14:paraId="10F9D973" w14:textId="1204ADF4" w:rsidR="00F8097D" w:rsidRPr="00B41384" w:rsidRDefault="00F8097D" w:rsidP="00027BF3">
      <w:pPr>
        <w:pStyle w:val="Text2"/>
        <w:rPr>
          <w:noProof/>
          <w:szCs w:val="21"/>
        </w:rPr>
      </w:pPr>
      <w:r w:rsidRPr="00B41384">
        <w:rPr>
          <w:noProof/>
          <w:szCs w:val="21"/>
        </w:rPr>
        <w:t>5.7</w:t>
      </w:r>
      <w:r w:rsidRPr="00B41384">
        <w:rPr>
          <w:noProof/>
          <w:szCs w:val="21"/>
        </w:rPr>
        <w:tab/>
        <w:t xml:space="preserve">Jeśli organizacja nie może umieścić oświadczenia FSC </w:t>
      </w:r>
      <w:r w:rsidR="00F91264" w:rsidRPr="00B41384">
        <w:rPr>
          <w:noProof/>
          <w:szCs w:val="21"/>
        </w:rPr>
        <w:t>i/</w:t>
      </w:r>
      <w:r w:rsidRPr="00B41384">
        <w:rPr>
          <w:noProof/>
          <w:szCs w:val="21"/>
        </w:rPr>
        <w:t xml:space="preserve">lub </w:t>
      </w:r>
      <w:r w:rsidR="00F91264" w:rsidRPr="00B41384">
        <w:rPr>
          <w:noProof/>
          <w:szCs w:val="21"/>
        </w:rPr>
        <w:t>numeru</w:t>
      </w:r>
      <w:r w:rsidRPr="00B41384">
        <w:rPr>
          <w:noProof/>
          <w:szCs w:val="21"/>
        </w:rPr>
        <w:t xml:space="preserve"> certyfik</w:t>
      </w:r>
      <w:r w:rsidR="00F91264" w:rsidRPr="00B41384">
        <w:rPr>
          <w:noProof/>
          <w:szCs w:val="21"/>
        </w:rPr>
        <w:t>atu na</w:t>
      </w:r>
      <w:r w:rsidRPr="00B41384">
        <w:rPr>
          <w:noProof/>
          <w:szCs w:val="21"/>
        </w:rPr>
        <w:t xml:space="preserve"> dokumentach sprzedaży </w:t>
      </w:r>
      <w:r w:rsidR="00F91264" w:rsidRPr="00B41384">
        <w:rPr>
          <w:noProof/>
          <w:szCs w:val="21"/>
        </w:rPr>
        <w:t>lub</w:t>
      </w:r>
      <w:r w:rsidRPr="00B41384">
        <w:rPr>
          <w:noProof/>
          <w:szCs w:val="21"/>
        </w:rPr>
        <w:t xml:space="preserve"> </w:t>
      </w:r>
      <w:r w:rsidR="00F91264" w:rsidRPr="00B41384">
        <w:rPr>
          <w:noProof/>
          <w:szCs w:val="21"/>
        </w:rPr>
        <w:t>transportu</w:t>
      </w:r>
      <w:r w:rsidR="0055451F" w:rsidRPr="00B41384">
        <w:rPr>
          <w:noProof/>
          <w:szCs w:val="21"/>
        </w:rPr>
        <w:t xml:space="preserve"> (lub obydwu)</w:t>
      </w:r>
      <w:r w:rsidRPr="00B41384">
        <w:rPr>
          <w:noProof/>
          <w:szCs w:val="21"/>
        </w:rPr>
        <w:t>, wymagane informac</w:t>
      </w:r>
      <w:r w:rsidR="0013364A" w:rsidRPr="00B41384">
        <w:rPr>
          <w:noProof/>
          <w:szCs w:val="21"/>
        </w:rPr>
        <w:t>je przekaz</w:t>
      </w:r>
      <w:r w:rsidR="0026763A" w:rsidRPr="00B41384">
        <w:rPr>
          <w:noProof/>
          <w:szCs w:val="21"/>
        </w:rPr>
        <w:t>ujemy</w:t>
      </w:r>
      <w:r w:rsidR="0013364A" w:rsidRPr="00B41384">
        <w:rPr>
          <w:noProof/>
          <w:szCs w:val="21"/>
        </w:rPr>
        <w:t xml:space="preserve"> klientowi w </w:t>
      </w:r>
      <w:r w:rsidRPr="00B41384">
        <w:rPr>
          <w:noProof/>
          <w:szCs w:val="21"/>
        </w:rPr>
        <w:t xml:space="preserve">dokumentacji uzupełniającej (np. </w:t>
      </w:r>
      <w:r w:rsidR="0013364A" w:rsidRPr="00B41384">
        <w:rPr>
          <w:noProof/>
          <w:szCs w:val="21"/>
        </w:rPr>
        <w:t xml:space="preserve">w </w:t>
      </w:r>
      <w:r w:rsidR="00B67797" w:rsidRPr="00B41384">
        <w:rPr>
          <w:noProof/>
          <w:szCs w:val="21"/>
        </w:rPr>
        <w:t>oświadczeniach uzupełniających</w:t>
      </w:r>
      <w:r w:rsidRPr="00B41384">
        <w:rPr>
          <w:noProof/>
          <w:szCs w:val="21"/>
        </w:rPr>
        <w:t xml:space="preserve">). W takim przypadku </w:t>
      </w:r>
      <w:r w:rsidR="0026763A" w:rsidRPr="00B41384">
        <w:rPr>
          <w:noProof/>
          <w:szCs w:val="21"/>
        </w:rPr>
        <w:t xml:space="preserve">nasza </w:t>
      </w:r>
      <w:r w:rsidRPr="00B41384">
        <w:rPr>
          <w:noProof/>
          <w:szCs w:val="21"/>
        </w:rPr>
        <w:t xml:space="preserve">organizacja </w:t>
      </w:r>
      <w:r w:rsidR="00392AF6" w:rsidRPr="00B41384">
        <w:rPr>
          <w:noProof/>
          <w:szCs w:val="21"/>
        </w:rPr>
        <w:t>musi otrzymać zgodę jednostki certyfikującej na stosowanie dokumentacji uzupełniającej zgodnie z poniższymi kryteriami:</w:t>
      </w:r>
      <w:r w:rsidRPr="00B41384">
        <w:rPr>
          <w:noProof/>
          <w:szCs w:val="21"/>
        </w:rPr>
        <w:t xml:space="preserve"> </w:t>
      </w:r>
    </w:p>
    <w:p w14:paraId="5C17BC02" w14:textId="43BECADD" w:rsidR="00027BF3" w:rsidRPr="00B41384" w:rsidRDefault="00F8097D" w:rsidP="00027BF3">
      <w:pPr>
        <w:pStyle w:val="Text1"/>
        <w:rPr>
          <w:noProof/>
          <w:szCs w:val="21"/>
        </w:rPr>
      </w:pPr>
      <w:r w:rsidRPr="00B41384">
        <w:rPr>
          <w:noProof/>
          <w:szCs w:val="21"/>
        </w:rPr>
        <w:t>a.</w:t>
      </w:r>
      <w:r w:rsidRPr="00B41384">
        <w:rPr>
          <w:noProof/>
          <w:szCs w:val="21"/>
        </w:rPr>
        <w:tab/>
        <w:t>istnie</w:t>
      </w:r>
      <w:r w:rsidR="0026763A" w:rsidRPr="00B41384">
        <w:rPr>
          <w:noProof/>
          <w:szCs w:val="21"/>
        </w:rPr>
        <w:t>je</w:t>
      </w:r>
      <w:r w:rsidRPr="00B41384">
        <w:rPr>
          <w:noProof/>
          <w:szCs w:val="21"/>
        </w:rPr>
        <w:t xml:space="preserve"> wyraźna informacja łącząca dokumentację uzupełniając</w:t>
      </w:r>
      <w:r w:rsidR="00146495" w:rsidRPr="00B41384">
        <w:rPr>
          <w:noProof/>
          <w:szCs w:val="21"/>
        </w:rPr>
        <w:t>ą</w:t>
      </w:r>
      <w:r w:rsidRPr="00B41384">
        <w:rPr>
          <w:noProof/>
          <w:szCs w:val="21"/>
        </w:rPr>
        <w:t xml:space="preserve"> z dokumentami sprzedaży lub </w:t>
      </w:r>
      <w:r w:rsidR="00392AF6" w:rsidRPr="00B41384">
        <w:rPr>
          <w:noProof/>
          <w:szCs w:val="21"/>
        </w:rPr>
        <w:t>dokumentacją transportową</w:t>
      </w:r>
      <w:r w:rsidRPr="00B41384">
        <w:rPr>
          <w:noProof/>
          <w:szCs w:val="21"/>
        </w:rPr>
        <w:t>;</w:t>
      </w:r>
    </w:p>
    <w:p w14:paraId="15949184" w14:textId="47616AC3" w:rsidR="00027BF3" w:rsidRPr="00B41384" w:rsidRDefault="00F8097D" w:rsidP="00027BF3">
      <w:pPr>
        <w:pStyle w:val="Text1"/>
        <w:rPr>
          <w:noProof/>
          <w:szCs w:val="21"/>
        </w:rPr>
      </w:pPr>
      <w:r w:rsidRPr="00B41384">
        <w:rPr>
          <w:noProof/>
          <w:szCs w:val="21"/>
        </w:rPr>
        <w:t>b.</w:t>
      </w:r>
      <w:r w:rsidRPr="00B41384">
        <w:rPr>
          <w:noProof/>
          <w:szCs w:val="21"/>
        </w:rPr>
        <w:tab/>
        <w:t xml:space="preserve">nie ma ryzyka, że </w:t>
      </w:r>
      <w:r w:rsidR="0013364A" w:rsidRPr="00B41384">
        <w:rPr>
          <w:noProof/>
          <w:szCs w:val="21"/>
        </w:rPr>
        <w:t xml:space="preserve">w dokumentacji </w:t>
      </w:r>
      <w:r w:rsidR="00D65DAC" w:rsidRPr="00B41384">
        <w:rPr>
          <w:noProof/>
          <w:szCs w:val="21"/>
        </w:rPr>
        <w:t>uzupełniającej</w:t>
      </w:r>
      <w:r w:rsidR="00630EB4" w:rsidRPr="00B41384">
        <w:rPr>
          <w:noProof/>
          <w:szCs w:val="21"/>
        </w:rPr>
        <w:t xml:space="preserve"> </w:t>
      </w:r>
      <w:r w:rsidRPr="00B41384">
        <w:rPr>
          <w:noProof/>
          <w:szCs w:val="21"/>
        </w:rPr>
        <w:t xml:space="preserve">klient </w:t>
      </w:r>
      <w:r w:rsidR="002C6660" w:rsidRPr="00B41384">
        <w:rPr>
          <w:noProof/>
          <w:szCs w:val="21"/>
        </w:rPr>
        <w:t>błędnie</w:t>
      </w:r>
      <w:r w:rsidRPr="00B41384">
        <w:rPr>
          <w:noProof/>
          <w:szCs w:val="21"/>
        </w:rPr>
        <w:t xml:space="preserve"> zinterpretuje, które wyroby posiadają certyfikat FSC</w:t>
      </w:r>
      <w:r w:rsidR="00630EB4" w:rsidRPr="00B41384">
        <w:rPr>
          <w:noProof/>
          <w:szCs w:val="21"/>
        </w:rPr>
        <w:t>, a które nie</w:t>
      </w:r>
      <w:r w:rsidRPr="00B41384">
        <w:rPr>
          <w:noProof/>
          <w:szCs w:val="21"/>
        </w:rPr>
        <w:t>;</w:t>
      </w:r>
    </w:p>
    <w:p w14:paraId="3BE639DE" w14:textId="4C1BFFBF" w:rsidR="0026763A" w:rsidRPr="00B41384" w:rsidRDefault="00F8097D" w:rsidP="0026763A">
      <w:pPr>
        <w:pStyle w:val="Text1"/>
        <w:rPr>
          <w:noProof/>
          <w:szCs w:val="21"/>
        </w:rPr>
      </w:pPr>
      <w:r w:rsidRPr="00B41384">
        <w:rPr>
          <w:noProof/>
          <w:szCs w:val="21"/>
        </w:rPr>
        <w:lastRenderedPageBreak/>
        <w:t>c.</w:t>
      </w:r>
      <w:r w:rsidRPr="00B41384">
        <w:rPr>
          <w:noProof/>
          <w:szCs w:val="21"/>
        </w:rPr>
        <w:tab/>
        <w:t xml:space="preserve">w przypadku, gdy dokumenty sprzedaży obejmują kilka wyrobów z różnymi oświadczeniami FSC, każdy wyrób posiada </w:t>
      </w:r>
      <w:r w:rsidR="00630EB4" w:rsidRPr="00B41384">
        <w:rPr>
          <w:noProof/>
          <w:szCs w:val="21"/>
        </w:rPr>
        <w:t xml:space="preserve">wyraźne powiązanie z właściwym mu oświadczeniem FSC umieszczonym </w:t>
      </w:r>
      <w:r w:rsidRPr="00B41384">
        <w:rPr>
          <w:noProof/>
          <w:szCs w:val="21"/>
        </w:rPr>
        <w:t>w dokumentacji uzupełniającej.</w:t>
      </w:r>
      <w:r w:rsidR="0026763A" w:rsidRPr="00B41384">
        <w:rPr>
          <w:noProof/>
          <w:szCs w:val="21"/>
        </w:rPr>
        <w:t xml:space="preserve"> </w:t>
      </w:r>
      <w:r w:rsidR="0026763A" w:rsidRPr="00B41384">
        <w:rPr>
          <w:i/>
          <w:noProof/>
          <w:color w:val="FF0000"/>
          <w:szCs w:val="21"/>
        </w:rPr>
        <w:t>[usunięto punkt w</w:t>
      </w:r>
      <w:r w:rsidR="00352C22" w:rsidRPr="00B41384">
        <w:rPr>
          <w:i/>
          <w:noProof/>
          <w:color w:val="FF0000"/>
          <w:szCs w:val="21"/>
        </w:rPr>
        <w:t> </w:t>
      </w:r>
      <w:r w:rsidR="0026763A" w:rsidRPr="00B41384">
        <w:rPr>
          <w:i/>
          <w:noProof/>
          <w:color w:val="FF0000"/>
          <w:szCs w:val="21"/>
        </w:rPr>
        <w:t>całości</w:t>
      </w:r>
      <w:r w:rsidR="00BE2AC9" w:rsidRPr="00B41384">
        <w:rPr>
          <w:i/>
          <w:noProof/>
          <w:color w:val="FF0000"/>
          <w:szCs w:val="21"/>
        </w:rPr>
        <w:t>,</w:t>
      </w:r>
      <w:r w:rsidR="0026763A" w:rsidRPr="00B41384">
        <w:rPr>
          <w:i/>
          <w:noProof/>
          <w:color w:val="FF0000"/>
          <w:szCs w:val="21"/>
        </w:rPr>
        <w:t xml:space="preserve"> gdy</w:t>
      </w:r>
      <w:r w:rsidR="00352C22" w:rsidRPr="00B41384">
        <w:rPr>
          <w:i/>
          <w:noProof/>
          <w:color w:val="FF0000"/>
          <w:szCs w:val="21"/>
        </w:rPr>
        <w:t>ż</w:t>
      </w:r>
      <w:r w:rsidR="0026763A" w:rsidRPr="00B41384">
        <w:rPr>
          <w:i/>
          <w:noProof/>
          <w:color w:val="FF0000"/>
          <w:szCs w:val="21"/>
        </w:rPr>
        <w:t xml:space="preserve"> nie miał zastosowania]</w:t>
      </w:r>
    </w:p>
    <w:p w14:paraId="16BF6291" w14:textId="6CB12175" w:rsidR="00F8097D" w:rsidRPr="00B41384" w:rsidRDefault="00F8097D" w:rsidP="00ED7B92">
      <w:pPr>
        <w:pStyle w:val="Text2kw"/>
        <w:rPr>
          <w:noProof/>
          <w:szCs w:val="21"/>
        </w:rPr>
      </w:pPr>
      <w:r w:rsidRPr="00B41384">
        <w:rPr>
          <w:noProof/>
          <w:szCs w:val="21"/>
        </w:rPr>
        <w:t>5.8</w:t>
      </w:r>
      <w:r w:rsidRPr="00B41384">
        <w:rPr>
          <w:noProof/>
          <w:szCs w:val="21"/>
        </w:rPr>
        <w:tab/>
      </w:r>
      <w:r w:rsidR="0013364A" w:rsidRPr="00B41384">
        <w:rPr>
          <w:noProof/>
          <w:szCs w:val="21"/>
        </w:rPr>
        <w:t>O</w:t>
      </w:r>
      <w:r w:rsidRPr="00B41384">
        <w:rPr>
          <w:noProof/>
          <w:szCs w:val="21"/>
        </w:rPr>
        <w:t xml:space="preserve">rganizacje, które </w:t>
      </w:r>
      <w:r w:rsidR="00940C34" w:rsidRPr="00B41384">
        <w:rPr>
          <w:noProof/>
          <w:szCs w:val="21"/>
        </w:rPr>
        <w:t xml:space="preserve">dostarczają </w:t>
      </w:r>
      <w:r w:rsidRPr="00B41384">
        <w:rPr>
          <w:noProof/>
          <w:szCs w:val="21"/>
        </w:rPr>
        <w:t xml:space="preserve">wyroby FSC wykonane na indywidualne zamówienie (np. stolarze, </w:t>
      </w:r>
      <w:r w:rsidR="008266FC" w:rsidRPr="00B41384">
        <w:rPr>
          <w:noProof/>
          <w:szCs w:val="21"/>
        </w:rPr>
        <w:t>cieśle</w:t>
      </w:r>
      <w:r w:rsidRPr="00B41384">
        <w:rPr>
          <w:noProof/>
          <w:szCs w:val="21"/>
        </w:rPr>
        <w:t xml:space="preserve">, firmy budowlane), które nie wymieniają wyrobów certyfikowanych FSC na </w:t>
      </w:r>
      <w:r w:rsidR="00332CBE" w:rsidRPr="00B41384">
        <w:rPr>
          <w:noProof/>
          <w:szCs w:val="21"/>
        </w:rPr>
        <w:t>dokumentach sprzedaży</w:t>
      </w:r>
      <w:r w:rsidRPr="00B41384">
        <w:rPr>
          <w:noProof/>
          <w:szCs w:val="21"/>
        </w:rPr>
        <w:t xml:space="preserve">, jak wymaga </w:t>
      </w:r>
      <w:r w:rsidR="007F2B92" w:rsidRPr="00B41384">
        <w:rPr>
          <w:noProof/>
          <w:szCs w:val="21"/>
        </w:rPr>
        <w:t xml:space="preserve">punkt </w:t>
      </w:r>
      <w:r w:rsidRPr="00B41384">
        <w:rPr>
          <w:noProof/>
          <w:szCs w:val="21"/>
        </w:rPr>
        <w:t xml:space="preserve">5.1, </w:t>
      </w:r>
      <w:r w:rsidR="0013364A" w:rsidRPr="00B41384">
        <w:rPr>
          <w:noProof/>
          <w:szCs w:val="21"/>
        </w:rPr>
        <w:t>mogą wystawić</w:t>
      </w:r>
      <w:r w:rsidRPr="00B41384">
        <w:rPr>
          <w:noProof/>
          <w:szCs w:val="21"/>
        </w:rPr>
        <w:t xml:space="preserve"> dokumenty uzupełniające do </w:t>
      </w:r>
      <w:r w:rsidR="00332CBE" w:rsidRPr="00B41384">
        <w:rPr>
          <w:noProof/>
          <w:szCs w:val="21"/>
        </w:rPr>
        <w:t xml:space="preserve">dokumentów sprzedaży </w:t>
      </w:r>
      <w:r w:rsidRPr="00B41384">
        <w:rPr>
          <w:noProof/>
          <w:szCs w:val="21"/>
        </w:rPr>
        <w:t>za usługi budowlane lub inne usługi powiązane. Dokument uzupełniający obejmuje:</w:t>
      </w:r>
    </w:p>
    <w:p w14:paraId="47352453" w14:textId="77777777" w:rsidR="00027BF3" w:rsidRPr="00B41384" w:rsidRDefault="00F8097D" w:rsidP="00027BF3">
      <w:pPr>
        <w:pStyle w:val="Text1"/>
        <w:rPr>
          <w:noProof/>
          <w:szCs w:val="21"/>
        </w:rPr>
      </w:pPr>
      <w:r w:rsidRPr="00B41384">
        <w:rPr>
          <w:noProof/>
          <w:szCs w:val="21"/>
        </w:rPr>
        <w:t>a.</w:t>
      </w:r>
      <w:r w:rsidRPr="00B41384">
        <w:rPr>
          <w:noProof/>
          <w:szCs w:val="21"/>
        </w:rPr>
        <w:tab/>
        <w:t>oznaczenie pozwalające połączyć fakturę(-y) za usługi z dokumentem uzupełniającym;</w:t>
      </w:r>
    </w:p>
    <w:p w14:paraId="5CBF6136" w14:textId="1746368C" w:rsidR="00027BF3" w:rsidRPr="00B41384" w:rsidRDefault="00F8097D" w:rsidP="00027BF3">
      <w:pPr>
        <w:pStyle w:val="Text1"/>
        <w:rPr>
          <w:noProof/>
          <w:szCs w:val="21"/>
        </w:rPr>
      </w:pPr>
      <w:r w:rsidRPr="00B41384">
        <w:rPr>
          <w:noProof/>
          <w:szCs w:val="21"/>
        </w:rPr>
        <w:t>b.</w:t>
      </w:r>
      <w:r w:rsidRPr="00B41384">
        <w:rPr>
          <w:noProof/>
          <w:szCs w:val="21"/>
        </w:rPr>
        <w:tab/>
        <w:t>listę wykorzystanych komponentów z certyfikatem FSC wraz z</w:t>
      </w:r>
      <w:r w:rsidR="0013364A" w:rsidRPr="00B41384">
        <w:rPr>
          <w:noProof/>
          <w:szCs w:val="21"/>
        </w:rPr>
        <w:t xml:space="preserve"> ich ilościami i </w:t>
      </w:r>
      <w:r w:rsidRPr="00B41384">
        <w:rPr>
          <w:noProof/>
          <w:szCs w:val="21"/>
        </w:rPr>
        <w:t>oświadczeniami FSC;</w:t>
      </w:r>
    </w:p>
    <w:p w14:paraId="35014563" w14:textId="24671618" w:rsidR="00F8097D" w:rsidRPr="00B41384" w:rsidRDefault="00F8097D" w:rsidP="00027BF3">
      <w:pPr>
        <w:pStyle w:val="Text1"/>
        <w:rPr>
          <w:noProof/>
          <w:szCs w:val="21"/>
        </w:rPr>
      </w:pPr>
      <w:r w:rsidRPr="00B41384">
        <w:rPr>
          <w:noProof/>
          <w:szCs w:val="21"/>
        </w:rPr>
        <w:t>c.</w:t>
      </w:r>
      <w:r w:rsidRPr="00B41384">
        <w:rPr>
          <w:noProof/>
          <w:szCs w:val="21"/>
        </w:rPr>
        <w:tab/>
      </w:r>
      <w:r w:rsidR="007F2B92" w:rsidRPr="00B41384">
        <w:rPr>
          <w:noProof/>
          <w:szCs w:val="21"/>
        </w:rPr>
        <w:t>numer</w:t>
      </w:r>
      <w:r w:rsidRPr="00B41384">
        <w:rPr>
          <w:noProof/>
          <w:szCs w:val="21"/>
        </w:rPr>
        <w:t xml:space="preserve"> certyfikatu organizacji.</w:t>
      </w:r>
    </w:p>
    <w:p w14:paraId="21C763E6" w14:textId="4C82AC62" w:rsidR="0026763A" w:rsidRPr="00B41384" w:rsidRDefault="0026763A" w:rsidP="00BE2AC9">
      <w:pPr>
        <w:pStyle w:val="Text2"/>
        <w:ind w:firstLine="0"/>
        <w:rPr>
          <w:noProof/>
          <w:szCs w:val="21"/>
        </w:rPr>
      </w:pPr>
      <w:r w:rsidRPr="00B41384">
        <w:rPr>
          <w:i/>
          <w:noProof/>
          <w:color w:val="FF0000"/>
          <w:szCs w:val="21"/>
        </w:rPr>
        <w:t>[usunięto punkt w całości</w:t>
      </w:r>
      <w:r w:rsidR="00BE2AC9" w:rsidRPr="00B41384">
        <w:rPr>
          <w:i/>
          <w:noProof/>
          <w:color w:val="FF0000"/>
          <w:szCs w:val="21"/>
        </w:rPr>
        <w:t>,</w:t>
      </w:r>
      <w:r w:rsidRPr="00B41384">
        <w:rPr>
          <w:i/>
          <w:noProof/>
          <w:color w:val="FF0000"/>
          <w:szCs w:val="21"/>
        </w:rPr>
        <w:t xml:space="preserve"> gdy</w:t>
      </w:r>
      <w:r w:rsidR="00BE2AC9" w:rsidRPr="00B41384">
        <w:rPr>
          <w:i/>
          <w:noProof/>
          <w:color w:val="FF0000"/>
          <w:szCs w:val="21"/>
        </w:rPr>
        <w:t>ż</w:t>
      </w:r>
      <w:r w:rsidRPr="00B41384">
        <w:rPr>
          <w:i/>
          <w:noProof/>
          <w:color w:val="FF0000"/>
          <w:szCs w:val="21"/>
        </w:rPr>
        <w:t xml:space="preserve"> nie miał zastosowania]</w:t>
      </w:r>
    </w:p>
    <w:p w14:paraId="1583FA48" w14:textId="770848E6" w:rsidR="00F8097D" w:rsidRPr="00B41384" w:rsidRDefault="00F8097D" w:rsidP="00733D99">
      <w:pPr>
        <w:pStyle w:val="Text2"/>
        <w:rPr>
          <w:noProof/>
          <w:szCs w:val="21"/>
        </w:rPr>
      </w:pPr>
      <w:r w:rsidRPr="00B41384">
        <w:rPr>
          <w:noProof/>
          <w:szCs w:val="21"/>
        </w:rPr>
        <w:t>5.9</w:t>
      </w:r>
      <w:r w:rsidRPr="00B41384">
        <w:rPr>
          <w:noProof/>
          <w:szCs w:val="21"/>
        </w:rPr>
        <w:tab/>
      </w:r>
      <w:r w:rsidR="0026763A" w:rsidRPr="00B41384">
        <w:rPr>
          <w:noProof/>
          <w:szCs w:val="21"/>
        </w:rPr>
        <w:t xml:space="preserve">Gdy </w:t>
      </w:r>
      <w:r w:rsidR="0013364A" w:rsidRPr="00B41384">
        <w:rPr>
          <w:noProof/>
          <w:szCs w:val="21"/>
        </w:rPr>
        <w:t>obniż</w:t>
      </w:r>
      <w:r w:rsidR="0026763A" w:rsidRPr="00B41384">
        <w:rPr>
          <w:noProof/>
          <w:szCs w:val="21"/>
        </w:rPr>
        <w:t>amy</w:t>
      </w:r>
      <w:r w:rsidR="00AB78BA" w:rsidRPr="00B41384">
        <w:rPr>
          <w:noProof/>
          <w:szCs w:val="21"/>
        </w:rPr>
        <w:t xml:space="preserve"> wartość oświadczenia wyjściowego FSC</w:t>
      </w:r>
      <w:r w:rsidR="00BE2AC9" w:rsidRPr="00B41384">
        <w:rPr>
          <w:noProof/>
          <w:szCs w:val="21"/>
        </w:rPr>
        <w:t>,</w:t>
      </w:r>
      <w:r w:rsidR="00733D99" w:rsidRPr="00B41384">
        <w:rPr>
          <w:noProof/>
          <w:szCs w:val="21"/>
        </w:rPr>
        <w:t xml:space="preserve"> robimy to </w:t>
      </w:r>
      <w:r w:rsidR="00AB78BA" w:rsidRPr="00B41384">
        <w:rPr>
          <w:noProof/>
          <w:szCs w:val="21"/>
        </w:rPr>
        <w:t xml:space="preserve">zgodnie z </w:t>
      </w:r>
      <w:r w:rsidR="00733D99" w:rsidRPr="00B41384">
        <w:rPr>
          <w:noProof/>
          <w:szCs w:val="21"/>
        </w:rPr>
        <w:t xml:space="preserve">gradacją przedstawioną na </w:t>
      </w:r>
      <w:r w:rsidR="00AB78BA" w:rsidRPr="00B41384">
        <w:rPr>
          <w:noProof/>
          <w:szCs w:val="21"/>
        </w:rPr>
        <w:t>rysun</w:t>
      </w:r>
      <w:r w:rsidR="00733D99" w:rsidRPr="00B41384">
        <w:rPr>
          <w:noProof/>
          <w:szCs w:val="21"/>
        </w:rPr>
        <w:t>ku</w:t>
      </w:r>
      <w:r w:rsidR="00AB78BA" w:rsidRPr="00B41384">
        <w:rPr>
          <w:noProof/>
          <w:szCs w:val="21"/>
        </w:rPr>
        <w:t xml:space="preserve"> A.</w:t>
      </w:r>
      <w:r w:rsidR="0013364A" w:rsidRPr="00B41384">
        <w:rPr>
          <w:noProof/>
          <w:szCs w:val="21"/>
        </w:rPr>
        <w:t> </w:t>
      </w:r>
      <w:r w:rsidRPr="00B41384">
        <w:rPr>
          <w:noProof/>
          <w:szCs w:val="21"/>
        </w:rPr>
        <w:t>Etykieta FSC odpowiada oświadczeniu FSC umieszczonemu w</w:t>
      </w:r>
      <w:r w:rsidR="00BE2AC9" w:rsidRPr="00B41384">
        <w:rPr>
          <w:noProof/>
          <w:szCs w:val="21"/>
        </w:rPr>
        <w:t> </w:t>
      </w:r>
      <w:r w:rsidRPr="00B41384">
        <w:rPr>
          <w:noProof/>
          <w:szCs w:val="21"/>
        </w:rPr>
        <w:t>dokumentach sprzedaży</w:t>
      </w:r>
      <w:r w:rsidR="00733D99" w:rsidRPr="00B41384">
        <w:rPr>
          <w:noProof/>
          <w:szCs w:val="21"/>
        </w:rPr>
        <w:t>. Gdy w</w:t>
      </w:r>
      <w:r w:rsidRPr="00B41384">
        <w:rPr>
          <w:noProof/>
          <w:szCs w:val="21"/>
        </w:rPr>
        <w:t xml:space="preserve">yroby wykonane </w:t>
      </w:r>
      <w:r w:rsidR="00733D99" w:rsidRPr="00B41384">
        <w:rPr>
          <w:noProof/>
          <w:szCs w:val="21"/>
        </w:rPr>
        <w:t>są w</w:t>
      </w:r>
      <w:r w:rsidRPr="00B41384">
        <w:rPr>
          <w:noProof/>
          <w:szCs w:val="21"/>
        </w:rPr>
        <w:t xml:space="preserve"> 100% z materiałów odzyskanych </w:t>
      </w:r>
      <w:r w:rsidR="00733D99" w:rsidRPr="00B41384">
        <w:rPr>
          <w:noProof/>
          <w:szCs w:val="21"/>
        </w:rPr>
        <w:t xml:space="preserve">nadajemy im </w:t>
      </w:r>
      <w:r w:rsidRPr="00B41384">
        <w:rPr>
          <w:noProof/>
          <w:szCs w:val="21"/>
        </w:rPr>
        <w:t>oświadczenie FSC Recycled.</w:t>
      </w:r>
    </w:p>
    <w:p w14:paraId="032569F0" w14:textId="45C74684" w:rsidR="00F8097D" w:rsidRPr="00B41384" w:rsidRDefault="00F8097D" w:rsidP="00027BF3">
      <w:pPr>
        <w:pStyle w:val="T3pic"/>
        <w:rPr>
          <w:noProof/>
        </w:rPr>
      </w:pPr>
      <w:r w:rsidRPr="00B41384">
        <w:rPr>
          <w:bCs/>
          <w:noProof/>
        </w:rPr>
        <w:t>Rysunek A.</w:t>
      </w:r>
      <w:r w:rsidRPr="00B41384">
        <w:rPr>
          <w:b w:val="0"/>
          <w:noProof/>
        </w:rPr>
        <w:tab/>
      </w:r>
      <w:r w:rsidRPr="00B41384">
        <w:rPr>
          <w:bCs/>
          <w:noProof/>
        </w:rPr>
        <w:t>Zasady obniżania oświadczeń wyjściowych FSC</w:t>
      </w:r>
    </w:p>
    <w:p w14:paraId="4D5DBE21" w14:textId="49D10E36" w:rsidR="00027BF3" w:rsidRPr="00B41384" w:rsidRDefault="00FE7689" w:rsidP="00027BF3">
      <w:pPr>
        <w:pStyle w:val="NormalC0"/>
        <w:rPr>
          <w:noProof/>
        </w:rPr>
      </w:pPr>
      <w:r w:rsidRPr="00B41384">
        <w:rPr>
          <w:rFonts w:eastAsia="MS Mincho" w:cs="Arial"/>
          <w:bCs/>
          <w:noProof/>
          <w:sz w:val="22"/>
        </w:rPr>
        <w:drawing>
          <wp:inline distT="0" distB="0" distL="0" distR="0" wp14:anchorId="1643607F" wp14:editId="1B4D93D6">
            <wp:extent cx="5273675" cy="20910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2091055"/>
                    </a:xfrm>
                    <a:prstGeom prst="rect">
                      <a:avLst/>
                    </a:prstGeom>
                    <a:noFill/>
                  </pic:spPr>
                </pic:pic>
              </a:graphicData>
            </a:graphic>
          </wp:inline>
        </w:drawing>
      </w:r>
    </w:p>
    <w:p w14:paraId="741AFD0A" w14:textId="1A874B39" w:rsidR="00733D99" w:rsidRPr="00B41384" w:rsidRDefault="00733D99" w:rsidP="00BE2AC9">
      <w:pPr>
        <w:pStyle w:val="NormalC0"/>
        <w:ind w:left="567"/>
        <w:jc w:val="both"/>
        <w:rPr>
          <w:i/>
          <w:noProof/>
          <w:color w:val="FF0000"/>
          <w:szCs w:val="21"/>
        </w:rPr>
      </w:pPr>
      <w:r w:rsidRPr="00B41384">
        <w:rPr>
          <w:i/>
          <w:noProof/>
          <w:color w:val="FF0000"/>
          <w:szCs w:val="21"/>
        </w:rPr>
        <w:t>Uwaga: nie dotyczy dystrybutorów detalicznych, którzy sprzedają gotowe i oznakowane wyroby konsumentom końcowym.</w:t>
      </w:r>
    </w:p>
    <w:p w14:paraId="535D7ADC" w14:textId="6BC3AAF7" w:rsidR="00733D99" w:rsidRPr="00B41384" w:rsidRDefault="00733D99" w:rsidP="00733D99">
      <w:pPr>
        <w:pStyle w:val="Text2"/>
        <w:rPr>
          <w:noProof/>
          <w:szCs w:val="21"/>
        </w:rPr>
      </w:pPr>
      <w:r w:rsidRPr="00B41384">
        <w:rPr>
          <w:i/>
          <w:noProof/>
          <w:color w:val="FF0000"/>
          <w:szCs w:val="21"/>
        </w:rPr>
        <w:t>[usunięto punkt w całości</w:t>
      </w:r>
      <w:r w:rsidR="00BE2AC9" w:rsidRPr="00B41384">
        <w:rPr>
          <w:i/>
          <w:noProof/>
          <w:color w:val="FF0000"/>
          <w:szCs w:val="21"/>
        </w:rPr>
        <w:t>,</w:t>
      </w:r>
      <w:r w:rsidRPr="00B41384">
        <w:rPr>
          <w:i/>
          <w:noProof/>
          <w:color w:val="FF0000"/>
          <w:szCs w:val="21"/>
        </w:rPr>
        <w:t xml:space="preserve"> gdy</w:t>
      </w:r>
      <w:r w:rsidR="00BE2AC9" w:rsidRPr="00B41384">
        <w:rPr>
          <w:i/>
          <w:noProof/>
          <w:color w:val="FF0000"/>
          <w:szCs w:val="21"/>
        </w:rPr>
        <w:t>ż</w:t>
      </w:r>
      <w:r w:rsidRPr="00B41384">
        <w:rPr>
          <w:i/>
          <w:noProof/>
          <w:color w:val="FF0000"/>
          <w:szCs w:val="21"/>
        </w:rPr>
        <w:t xml:space="preserve"> nie miał zastosowania]</w:t>
      </w:r>
    </w:p>
    <w:p w14:paraId="2053DCB2" w14:textId="33ACCDA3" w:rsidR="00966E4B" w:rsidRPr="00B41384" w:rsidRDefault="00966E4B" w:rsidP="00966E4B">
      <w:pPr>
        <w:pStyle w:val="Heading2"/>
        <w:rPr>
          <w:noProof/>
          <w:szCs w:val="21"/>
        </w:rPr>
      </w:pPr>
      <w:bookmarkStart w:id="8" w:name="_Toc71030997"/>
      <w:r w:rsidRPr="00B41384">
        <w:rPr>
          <w:bCs/>
          <w:noProof/>
          <w:szCs w:val="21"/>
        </w:rPr>
        <w:t>6</w:t>
      </w:r>
      <w:r w:rsidRPr="00B41384">
        <w:rPr>
          <w:b w:val="0"/>
          <w:noProof/>
          <w:szCs w:val="21"/>
        </w:rPr>
        <w:tab/>
      </w:r>
      <w:r w:rsidRPr="00B41384">
        <w:rPr>
          <w:bCs/>
          <w:noProof/>
          <w:szCs w:val="21"/>
        </w:rPr>
        <w:t xml:space="preserve">Zgodność z </w:t>
      </w:r>
      <w:r w:rsidR="001C5831" w:rsidRPr="00B41384">
        <w:rPr>
          <w:bCs/>
          <w:noProof/>
          <w:szCs w:val="21"/>
        </w:rPr>
        <w:t>przepisami prawa</w:t>
      </w:r>
      <w:r w:rsidRPr="00B41384">
        <w:rPr>
          <w:bCs/>
          <w:noProof/>
          <w:szCs w:val="21"/>
        </w:rPr>
        <w:t xml:space="preserve"> dot</w:t>
      </w:r>
      <w:r w:rsidR="004B722C" w:rsidRPr="00B41384">
        <w:rPr>
          <w:bCs/>
          <w:noProof/>
          <w:szCs w:val="21"/>
        </w:rPr>
        <w:t>yczącym</w:t>
      </w:r>
      <w:r w:rsidR="001C5831" w:rsidRPr="00B41384">
        <w:rPr>
          <w:bCs/>
          <w:noProof/>
          <w:szCs w:val="21"/>
        </w:rPr>
        <w:t>i</w:t>
      </w:r>
      <w:r w:rsidRPr="00B41384">
        <w:rPr>
          <w:bCs/>
          <w:noProof/>
          <w:szCs w:val="21"/>
        </w:rPr>
        <w:t xml:space="preserve"> legalności drewna</w:t>
      </w:r>
      <w:bookmarkEnd w:id="8"/>
    </w:p>
    <w:p w14:paraId="4C4667F0" w14:textId="036D16CE" w:rsidR="00A42F3D" w:rsidRPr="00B41384" w:rsidRDefault="00F8097D" w:rsidP="004C3686">
      <w:pPr>
        <w:pStyle w:val="Text2"/>
        <w:rPr>
          <w:noProof/>
          <w:szCs w:val="21"/>
        </w:rPr>
      </w:pPr>
      <w:r w:rsidRPr="00B41384">
        <w:rPr>
          <w:noProof/>
          <w:szCs w:val="21"/>
        </w:rPr>
        <w:t>6.1</w:t>
      </w:r>
      <w:r w:rsidRPr="00B41384">
        <w:rPr>
          <w:noProof/>
          <w:szCs w:val="21"/>
        </w:rPr>
        <w:tab/>
        <w:t xml:space="preserve">Organizacja </w:t>
      </w:r>
      <w:r w:rsidR="004B722C" w:rsidRPr="00B41384">
        <w:rPr>
          <w:noProof/>
          <w:szCs w:val="21"/>
        </w:rPr>
        <w:t>zapewnia, że</w:t>
      </w:r>
      <w:r w:rsidRPr="00B41384">
        <w:rPr>
          <w:noProof/>
          <w:szCs w:val="21"/>
        </w:rPr>
        <w:t xml:space="preserve"> wyroby </w:t>
      </w:r>
      <w:r w:rsidR="0013364A" w:rsidRPr="00B41384">
        <w:rPr>
          <w:noProof/>
          <w:szCs w:val="21"/>
        </w:rPr>
        <w:t>z certyfikatem</w:t>
      </w:r>
      <w:r w:rsidRPr="00B41384">
        <w:rPr>
          <w:noProof/>
          <w:szCs w:val="21"/>
        </w:rPr>
        <w:t xml:space="preserve"> FSC </w:t>
      </w:r>
      <w:r w:rsidR="00501B8A" w:rsidRPr="00B41384">
        <w:rPr>
          <w:noProof/>
          <w:szCs w:val="21"/>
        </w:rPr>
        <w:t>oraz</w:t>
      </w:r>
      <w:r w:rsidR="00CE25D8" w:rsidRPr="00B41384">
        <w:rPr>
          <w:noProof/>
          <w:szCs w:val="21"/>
        </w:rPr>
        <w:t xml:space="preserve"> wyroby </w:t>
      </w:r>
      <w:r w:rsidR="00A01BEA" w:rsidRPr="00B41384">
        <w:rPr>
          <w:noProof/>
          <w:szCs w:val="21"/>
        </w:rPr>
        <w:t>z drewna kontrolowanego</w:t>
      </w:r>
      <w:r w:rsidR="00501B8A" w:rsidRPr="00B41384">
        <w:rPr>
          <w:noProof/>
          <w:szCs w:val="21"/>
        </w:rPr>
        <w:t xml:space="preserve"> </w:t>
      </w:r>
      <w:r w:rsidR="00AC386A" w:rsidRPr="00B41384">
        <w:rPr>
          <w:noProof/>
          <w:szCs w:val="21"/>
        </w:rPr>
        <w:t xml:space="preserve">spełniają wymogi obowiązującego </w:t>
      </w:r>
      <w:r w:rsidR="001C5831" w:rsidRPr="00B41384">
        <w:rPr>
          <w:noProof/>
          <w:szCs w:val="21"/>
        </w:rPr>
        <w:t>prawodawstwa</w:t>
      </w:r>
      <w:r w:rsidRPr="00B41384">
        <w:rPr>
          <w:noProof/>
          <w:szCs w:val="21"/>
        </w:rPr>
        <w:t xml:space="preserve"> </w:t>
      </w:r>
      <w:r w:rsidR="00AC386A" w:rsidRPr="00B41384">
        <w:rPr>
          <w:noProof/>
          <w:szCs w:val="21"/>
        </w:rPr>
        <w:t>w zakresie</w:t>
      </w:r>
      <w:r w:rsidRPr="00B41384">
        <w:rPr>
          <w:noProof/>
          <w:szCs w:val="21"/>
        </w:rPr>
        <w:t xml:space="preserve"> legalności drewna. Jako niezbędne minimum organizacja</w:t>
      </w:r>
      <w:r w:rsidR="004B722C" w:rsidRPr="00B41384">
        <w:rPr>
          <w:noProof/>
          <w:szCs w:val="21"/>
        </w:rPr>
        <w:t xml:space="preserve"> zapewnia, że</w:t>
      </w:r>
      <w:r w:rsidRPr="00B41384">
        <w:rPr>
          <w:noProof/>
          <w:szCs w:val="21"/>
        </w:rPr>
        <w:t>:</w:t>
      </w:r>
    </w:p>
    <w:p w14:paraId="440E42C5" w14:textId="392879E1" w:rsidR="00A42F3D" w:rsidRPr="00B41384" w:rsidRDefault="0013364A" w:rsidP="00A42F3D">
      <w:pPr>
        <w:pStyle w:val="Text1"/>
        <w:rPr>
          <w:noProof/>
          <w:szCs w:val="21"/>
        </w:rPr>
      </w:pPr>
      <w:r w:rsidRPr="00B41384">
        <w:rPr>
          <w:noProof/>
          <w:szCs w:val="21"/>
        </w:rPr>
        <w:t>a.</w:t>
      </w:r>
      <w:r w:rsidRPr="00B41384">
        <w:rPr>
          <w:noProof/>
          <w:szCs w:val="21"/>
        </w:rPr>
        <w:tab/>
        <w:t>stos</w:t>
      </w:r>
      <w:r w:rsidR="00AC386A" w:rsidRPr="00B41384">
        <w:rPr>
          <w:noProof/>
          <w:szCs w:val="21"/>
        </w:rPr>
        <w:t>uje procedury gwarantujące</w:t>
      </w:r>
      <w:r w:rsidR="00F8097D" w:rsidRPr="00B41384">
        <w:rPr>
          <w:noProof/>
          <w:szCs w:val="21"/>
        </w:rPr>
        <w:t xml:space="preserve">, że import </w:t>
      </w:r>
      <w:r w:rsidRPr="00B41384">
        <w:rPr>
          <w:noProof/>
          <w:szCs w:val="21"/>
        </w:rPr>
        <w:t>i/</w:t>
      </w:r>
      <w:r w:rsidR="00F8097D" w:rsidRPr="00B41384">
        <w:rPr>
          <w:noProof/>
          <w:szCs w:val="21"/>
        </w:rPr>
        <w:t xml:space="preserve">lub eksport </w:t>
      </w:r>
      <w:r w:rsidR="004506BC" w:rsidRPr="00B41384">
        <w:rPr>
          <w:noProof/>
          <w:szCs w:val="21"/>
        </w:rPr>
        <w:t xml:space="preserve">oraz komercjalizacja </w:t>
      </w:r>
      <w:r w:rsidR="00F8097D" w:rsidRPr="00B41384">
        <w:rPr>
          <w:noProof/>
          <w:szCs w:val="21"/>
        </w:rPr>
        <w:t xml:space="preserve">wyrobów </w:t>
      </w:r>
      <w:r w:rsidRPr="00B41384">
        <w:rPr>
          <w:noProof/>
          <w:szCs w:val="21"/>
        </w:rPr>
        <w:t>z</w:t>
      </w:r>
      <w:r w:rsidR="00BE2AC9" w:rsidRPr="00B41384">
        <w:rPr>
          <w:noProof/>
          <w:szCs w:val="21"/>
        </w:rPr>
        <w:t> </w:t>
      </w:r>
      <w:r w:rsidRPr="00B41384">
        <w:rPr>
          <w:noProof/>
          <w:szCs w:val="21"/>
        </w:rPr>
        <w:t>certyfikatem</w:t>
      </w:r>
      <w:r w:rsidR="00F8097D" w:rsidRPr="00B41384">
        <w:rPr>
          <w:noProof/>
          <w:szCs w:val="21"/>
        </w:rPr>
        <w:t xml:space="preserve"> FSC </w:t>
      </w:r>
      <w:r w:rsidR="005D5E8B" w:rsidRPr="00B41384">
        <w:rPr>
          <w:noProof/>
          <w:szCs w:val="21"/>
        </w:rPr>
        <w:t xml:space="preserve">oraz wyrobów z drewna kontrolowanego </w:t>
      </w:r>
      <w:r w:rsidR="00F8097D" w:rsidRPr="00B41384">
        <w:rPr>
          <w:noProof/>
          <w:szCs w:val="21"/>
        </w:rPr>
        <w:t>realizowan</w:t>
      </w:r>
      <w:r w:rsidR="005D5E8B" w:rsidRPr="00B41384">
        <w:rPr>
          <w:noProof/>
          <w:szCs w:val="21"/>
        </w:rPr>
        <w:t>e</w:t>
      </w:r>
      <w:r w:rsidR="00F8097D" w:rsidRPr="00B41384">
        <w:rPr>
          <w:noProof/>
          <w:szCs w:val="21"/>
        </w:rPr>
        <w:t xml:space="preserve"> przez organizację odbywa</w:t>
      </w:r>
      <w:r w:rsidR="00D653F4" w:rsidRPr="00B41384">
        <w:rPr>
          <w:noProof/>
          <w:szCs w:val="21"/>
        </w:rPr>
        <w:t>ją</w:t>
      </w:r>
      <w:r w:rsidR="00F8097D" w:rsidRPr="00B41384">
        <w:rPr>
          <w:noProof/>
          <w:szCs w:val="21"/>
        </w:rPr>
        <w:t xml:space="preserve"> się zgodnie ze wszystkimi obowiązującymi przepisami handlowymi i celnymi</w:t>
      </w:r>
      <w:r w:rsidR="004855DC" w:rsidRPr="00B41384">
        <w:rPr>
          <w:noProof/>
          <w:szCs w:val="21"/>
        </w:rPr>
        <w:t xml:space="preserve"> </w:t>
      </w:r>
      <w:r w:rsidR="00F8097D" w:rsidRPr="00B41384">
        <w:rPr>
          <w:noProof/>
          <w:szCs w:val="21"/>
        </w:rPr>
        <w:t xml:space="preserve">(jeśli organizacja eksportuje </w:t>
      </w:r>
      <w:r w:rsidR="00AC386A" w:rsidRPr="00B41384">
        <w:rPr>
          <w:noProof/>
          <w:szCs w:val="21"/>
        </w:rPr>
        <w:t>i/</w:t>
      </w:r>
      <w:r w:rsidRPr="00B41384">
        <w:rPr>
          <w:noProof/>
          <w:szCs w:val="21"/>
        </w:rPr>
        <w:t>lub importuje wyroby z </w:t>
      </w:r>
      <w:r w:rsidR="00F8097D" w:rsidRPr="00B41384">
        <w:rPr>
          <w:noProof/>
          <w:szCs w:val="21"/>
        </w:rPr>
        <w:t>certyfikatem FSC);</w:t>
      </w:r>
    </w:p>
    <w:p w14:paraId="72245E93" w14:textId="1062CB93" w:rsidR="001C5121" w:rsidRPr="00B41384" w:rsidRDefault="00F8097D" w:rsidP="005856C8">
      <w:pPr>
        <w:pStyle w:val="Text10"/>
        <w:rPr>
          <w:noProof/>
          <w:szCs w:val="21"/>
        </w:rPr>
      </w:pPr>
      <w:r w:rsidRPr="00B41384">
        <w:rPr>
          <w:noProof/>
          <w:szCs w:val="21"/>
        </w:rPr>
        <w:t>b.</w:t>
      </w:r>
      <w:r w:rsidRPr="00B41384">
        <w:rPr>
          <w:noProof/>
          <w:szCs w:val="21"/>
        </w:rPr>
        <w:tab/>
        <w:t xml:space="preserve">na żądanie </w:t>
      </w:r>
      <w:r w:rsidR="00AC386A" w:rsidRPr="00B41384">
        <w:rPr>
          <w:noProof/>
          <w:szCs w:val="21"/>
        </w:rPr>
        <w:t>gromadzi</w:t>
      </w:r>
      <w:r w:rsidRPr="00B41384">
        <w:rPr>
          <w:noProof/>
          <w:szCs w:val="21"/>
        </w:rPr>
        <w:t xml:space="preserve"> i </w:t>
      </w:r>
      <w:r w:rsidR="00AC386A" w:rsidRPr="00B41384">
        <w:rPr>
          <w:noProof/>
          <w:szCs w:val="21"/>
        </w:rPr>
        <w:t>przekazuje</w:t>
      </w:r>
      <w:r w:rsidRPr="00B41384">
        <w:rPr>
          <w:noProof/>
          <w:szCs w:val="21"/>
        </w:rPr>
        <w:t xml:space="preserve"> informacje na te</w:t>
      </w:r>
      <w:r w:rsidR="0013364A" w:rsidRPr="00B41384">
        <w:rPr>
          <w:noProof/>
          <w:szCs w:val="21"/>
        </w:rPr>
        <w:t xml:space="preserve">mat gatunków (nazwy </w:t>
      </w:r>
      <w:r w:rsidR="004855DC" w:rsidRPr="00B41384">
        <w:rPr>
          <w:noProof/>
          <w:szCs w:val="21"/>
        </w:rPr>
        <w:t>zwyczajowe</w:t>
      </w:r>
      <w:r w:rsidR="0013364A" w:rsidRPr="00B41384">
        <w:rPr>
          <w:noProof/>
          <w:szCs w:val="21"/>
        </w:rPr>
        <w:t xml:space="preserve"> i </w:t>
      </w:r>
      <w:r w:rsidRPr="00B41384">
        <w:rPr>
          <w:noProof/>
          <w:szCs w:val="21"/>
        </w:rPr>
        <w:t>naukowe) oraz kraju pozyskania (</w:t>
      </w:r>
      <w:r w:rsidR="00AC386A" w:rsidRPr="00B41384">
        <w:rPr>
          <w:noProof/>
          <w:szCs w:val="21"/>
        </w:rPr>
        <w:t>albo bardziej szczegółowe dane dotyczące miejsca pozyskania</w:t>
      </w:r>
      <w:r w:rsidRPr="00B41384">
        <w:rPr>
          <w:noProof/>
          <w:szCs w:val="21"/>
        </w:rPr>
        <w:t xml:space="preserve">, jeśli wymaga tego </w:t>
      </w:r>
      <w:r w:rsidR="00375F9A" w:rsidRPr="00B41384">
        <w:rPr>
          <w:noProof/>
          <w:szCs w:val="21"/>
        </w:rPr>
        <w:t>pr</w:t>
      </w:r>
      <w:r w:rsidR="0013364A" w:rsidRPr="00B41384">
        <w:rPr>
          <w:noProof/>
          <w:szCs w:val="21"/>
        </w:rPr>
        <w:t>awodawstwo</w:t>
      </w:r>
      <w:r w:rsidRPr="00B41384">
        <w:rPr>
          <w:noProof/>
          <w:szCs w:val="21"/>
        </w:rPr>
        <w:t xml:space="preserve">) bezpośrednim klientom </w:t>
      </w:r>
      <w:r w:rsidR="009C27D2" w:rsidRPr="00B41384">
        <w:rPr>
          <w:noProof/>
          <w:szCs w:val="21"/>
        </w:rPr>
        <w:t>i/</w:t>
      </w:r>
      <w:r w:rsidRPr="00B41384">
        <w:rPr>
          <w:noProof/>
          <w:szCs w:val="21"/>
        </w:rPr>
        <w:t xml:space="preserve">lub </w:t>
      </w:r>
      <w:r w:rsidR="009C27D2" w:rsidRPr="00B41384">
        <w:rPr>
          <w:noProof/>
          <w:szCs w:val="21"/>
        </w:rPr>
        <w:t>wszystkim</w:t>
      </w:r>
      <w:r w:rsidRPr="00B41384">
        <w:rPr>
          <w:noProof/>
          <w:szCs w:val="21"/>
        </w:rPr>
        <w:t xml:space="preserve"> organizacjom posiadającym certyfikaty FSC </w:t>
      </w:r>
      <w:r w:rsidR="00D47BBB" w:rsidRPr="00B41384">
        <w:rPr>
          <w:noProof/>
          <w:szCs w:val="21"/>
        </w:rPr>
        <w:t>i będącym częścią</w:t>
      </w:r>
      <w:r w:rsidR="00D65DAC" w:rsidRPr="00B41384">
        <w:rPr>
          <w:noProof/>
          <w:szCs w:val="21"/>
        </w:rPr>
        <w:t xml:space="preserve"> </w:t>
      </w:r>
      <w:r w:rsidRPr="00B41384">
        <w:rPr>
          <w:noProof/>
          <w:szCs w:val="21"/>
        </w:rPr>
        <w:t>łańcucha dostaw, które wymagają takich informacji do zapewnienia</w:t>
      </w:r>
      <w:r w:rsidR="00AC386A" w:rsidRPr="00B41384">
        <w:rPr>
          <w:noProof/>
          <w:szCs w:val="21"/>
        </w:rPr>
        <w:t xml:space="preserve"> zgodności z </w:t>
      </w:r>
      <w:r w:rsidR="00375F9A" w:rsidRPr="00B41384">
        <w:rPr>
          <w:noProof/>
          <w:szCs w:val="21"/>
        </w:rPr>
        <w:t>pr</w:t>
      </w:r>
      <w:r w:rsidR="00AC386A" w:rsidRPr="00B41384">
        <w:rPr>
          <w:noProof/>
          <w:szCs w:val="21"/>
        </w:rPr>
        <w:t>awodawstwem dotyczącym</w:t>
      </w:r>
      <w:r w:rsidRPr="00B41384">
        <w:rPr>
          <w:noProof/>
          <w:szCs w:val="21"/>
        </w:rPr>
        <w:t xml:space="preserve"> legalności drewna. </w:t>
      </w:r>
      <w:r w:rsidR="00D47BBB" w:rsidRPr="00B41384">
        <w:rPr>
          <w:noProof/>
          <w:szCs w:val="21"/>
        </w:rPr>
        <w:t>U</w:t>
      </w:r>
      <w:r w:rsidRPr="00B41384">
        <w:rPr>
          <w:noProof/>
          <w:szCs w:val="21"/>
        </w:rPr>
        <w:t xml:space="preserve">zgodnienie formy i częstotliwości przekazywania takich informacji </w:t>
      </w:r>
      <w:r w:rsidR="00495716" w:rsidRPr="00B41384">
        <w:rPr>
          <w:noProof/>
          <w:szCs w:val="21"/>
        </w:rPr>
        <w:t xml:space="preserve">może odbywać </w:t>
      </w:r>
      <w:r w:rsidR="00D47BBB" w:rsidRPr="00B41384">
        <w:rPr>
          <w:noProof/>
          <w:szCs w:val="21"/>
        </w:rPr>
        <w:t xml:space="preserve">się </w:t>
      </w:r>
      <w:r w:rsidRPr="00B41384">
        <w:rPr>
          <w:noProof/>
          <w:szCs w:val="21"/>
        </w:rPr>
        <w:t>między organizacją a podmiotem wnioskującym</w:t>
      </w:r>
      <w:r w:rsidR="00D653F4" w:rsidRPr="00B41384">
        <w:rPr>
          <w:noProof/>
          <w:szCs w:val="21"/>
        </w:rPr>
        <w:t xml:space="preserve">, o ile informacje są </w:t>
      </w:r>
      <w:r w:rsidR="00D653F4" w:rsidRPr="00B41384">
        <w:rPr>
          <w:noProof/>
          <w:szCs w:val="21"/>
        </w:rPr>
        <w:lastRenderedPageBreak/>
        <w:t xml:space="preserve">dokładne i można je poprawnie powiązać z każdym materiałem dostarczanym jako </w:t>
      </w:r>
      <w:r w:rsidR="00A4620C" w:rsidRPr="00B41384">
        <w:rPr>
          <w:noProof/>
          <w:szCs w:val="21"/>
        </w:rPr>
        <w:t>certyfikowany</w:t>
      </w:r>
      <w:r w:rsidR="00D653F4" w:rsidRPr="00B41384">
        <w:rPr>
          <w:noProof/>
          <w:szCs w:val="21"/>
        </w:rPr>
        <w:t xml:space="preserve"> FSC lub </w:t>
      </w:r>
      <w:r w:rsidR="00A4620C" w:rsidRPr="00B41384">
        <w:rPr>
          <w:noProof/>
          <w:szCs w:val="21"/>
        </w:rPr>
        <w:t xml:space="preserve">jako </w:t>
      </w:r>
      <w:r w:rsidR="00D653F4" w:rsidRPr="00B41384">
        <w:rPr>
          <w:noProof/>
          <w:szCs w:val="21"/>
        </w:rPr>
        <w:t>Drewno Kontrolowane FSC.</w:t>
      </w:r>
    </w:p>
    <w:p w14:paraId="784D1387" w14:textId="4508E5D7" w:rsidR="00F8097D" w:rsidRPr="00B41384" w:rsidRDefault="00F8097D" w:rsidP="000B649B">
      <w:pPr>
        <w:pStyle w:val="Normal0"/>
        <w:ind w:left="1701"/>
        <w:rPr>
          <w:noProof/>
          <w:szCs w:val="21"/>
        </w:rPr>
      </w:pPr>
      <w:r w:rsidRPr="00B41384">
        <w:rPr>
          <w:noProof/>
          <w:szCs w:val="21"/>
        </w:rPr>
        <w:t>Jeśli nie posiada</w:t>
      </w:r>
      <w:r w:rsidR="004855DC" w:rsidRPr="00B41384">
        <w:rPr>
          <w:noProof/>
          <w:szCs w:val="21"/>
        </w:rPr>
        <w:t>my</w:t>
      </w:r>
      <w:r w:rsidRPr="00B41384">
        <w:rPr>
          <w:noProof/>
          <w:szCs w:val="21"/>
        </w:rPr>
        <w:t xml:space="preserve"> wymaganych informacji na temat gatunków i kraju </w:t>
      </w:r>
      <w:r w:rsidR="00C5301D" w:rsidRPr="00B41384">
        <w:rPr>
          <w:noProof/>
          <w:szCs w:val="21"/>
        </w:rPr>
        <w:t>pozyskania</w:t>
      </w:r>
      <w:r w:rsidRPr="00B41384">
        <w:rPr>
          <w:noProof/>
          <w:szCs w:val="21"/>
        </w:rPr>
        <w:t xml:space="preserve">, </w:t>
      </w:r>
      <w:r w:rsidR="004855DC" w:rsidRPr="00B41384">
        <w:rPr>
          <w:noProof/>
          <w:szCs w:val="21"/>
        </w:rPr>
        <w:t xml:space="preserve">kierujemy </w:t>
      </w:r>
      <w:r w:rsidRPr="00B41384">
        <w:rPr>
          <w:noProof/>
          <w:szCs w:val="21"/>
        </w:rPr>
        <w:t xml:space="preserve">wniosek do dostawców na </w:t>
      </w:r>
      <w:r w:rsidR="001468D3" w:rsidRPr="00B41384">
        <w:rPr>
          <w:noProof/>
          <w:szCs w:val="21"/>
        </w:rPr>
        <w:t>niższym ogniwie</w:t>
      </w:r>
      <w:r w:rsidRPr="00B41384">
        <w:rPr>
          <w:noProof/>
          <w:szCs w:val="21"/>
        </w:rPr>
        <w:t xml:space="preserve"> łańcucha dostaw, aż do </w:t>
      </w:r>
      <w:r w:rsidR="001468D3" w:rsidRPr="00B41384">
        <w:rPr>
          <w:noProof/>
          <w:szCs w:val="21"/>
        </w:rPr>
        <w:t xml:space="preserve">momentu </w:t>
      </w:r>
      <w:r w:rsidRPr="00B41384">
        <w:rPr>
          <w:noProof/>
          <w:szCs w:val="21"/>
        </w:rPr>
        <w:t>uzyskania żądanych informacji.</w:t>
      </w:r>
    </w:p>
    <w:p w14:paraId="10B126B4" w14:textId="5952EA09" w:rsidR="00012FD3" w:rsidRPr="00B41384" w:rsidRDefault="00F8097D" w:rsidP="009A28B1">
      <w:pPr>
        <w:pStyle w:val="Text1kw"/>
        <w:rPr>
          <w:noProof/>
          <w:szCs w:val="21"/>
        </w:rPr>
      </w:pPr>
      <w:r w:rsidRPr="00B41384">
        <w:rPr>
          <w:noProof/>
          <w:szCs w:val="21"/>
        </w:rPr>
        <w:t>c.</w:t>
      </w:r>
      <w:r w:rsidRPr="00B41384">
        <w:rPr>
          <w:noProof/>
          <w:szCs w:val="21"/>
        </w:rPr>
        <w:tab/>
      </w:r>
      <w:r w:rsidR="00012FD3" w:rsidRPr="00B41384">
        <w:rPr>
          <w:noProof/>
          <w:szCs w:val="21"/>
        </w:rPr>
        <w:t>dostarcza dow</w:t>
      </w:r>
      <w:r w:rsidR="001E0280" w:rsidRPr="00B41384">
        <w:rPr>
          <w:noProof/>
          <w:szCs w:val="21"/>
        </w:rPr>
        <w:t>ody</w:t>
      </w:r>
      <w:r w:rsidR="00012FD3" w:rsidRPr="00B41384">
        <w:rPr>
          <w:noProof/>
          <w:szCs w:val="21"/>
        </w:rPr>
        <w:t xml:space="preserve"> zgodności z odpowiednimi przepisami handlowymi i celnymi;</w:t>
      </w:r>
    </w:p>
    <w:p w14:paraId="3FF31210" w14:textId="08253C98" w:rsidR="00590661" w:rsidRPr="00B41384" w:rsidRDefault="00012FD3" w:rsidP="00ED7B92">
      <w:pPr>
        <w:pStyle w:val="Text1kw"/>
        <w:rPr>
          <w:noProof/>
          <w:szCs w:val="21"/>
        </w:rPr>
      </w:pPr>
      <w:r w:rsidRPr="00B41384">
        <w:rPr>
          <w:noProof/>
          <w:szCs w:val="21"/>
        </w:rPr>
        <w:t>d.</w:t>
      </w:r>
      <w:r w:rsidRPr="00B41384">
        <w:rPr>
          <w:noProof/>
          <w:szCs w:val="21"/>
        </w:rPr>
        <w:tab/>
      </w:r>
      <w:r w:rsidR="001468D3" w:rsidRPr="00B41384">
        <w:rPr>
          <w:noProof/>
          <w:szCs w:val="21"/>
        </w:rPr>
        <w:t>zapewnia, że</w:t>
      </w:r>
      <w:r w:rsidR="00F8097D" w:rsidRPr="00B41384">
        <w:rPr>
          <w:noProof/>
          <w:szCs w:val="21"/>
        </w:rPr>
        <w:t xml:space="preserve"> wyroby </w:t>
      </w:r>
      <w:r w:rsidR="00D47BBB" w:rsidRPr="00B41384">
        <w:rPr>
          <w:noProof/>
          <w:szCs w:val="21"/>
        </w:rPr>
        <w:t>z certyfikatem</w:t>
      </w:r>
      <w:r w:rsidR="00F8097D" w:rsidRPr="00B41384">
        <w:rPr>
          <w:noProof/>
          <w:szCs w:val="21"/>
        </w:rPr>
        <w:t xml:space="preserve"> FSC zawierające </w:t>
      </w:r>
      <w:r w:rsidR="001468D3" w:rsidRPr="00B41384">
        <w:rPr>
          <w:noProof/>
          <w:szCs w:val="21"/>
        </w:rPr>
        <w:t xml:space="preserve">przedużytkowy materiał </w:t>
      </w:r>
      <w:r w:rsidR="00D47BBB" w:rsidRPr="00B41384">
        <w:rPr>
          <w:noProof/>
          <w:szCs w:val="21"/>
        </w:rPr>
        <w:t>odzyskany</w:t>
      </w:r>
      <w:r w:rsidR="00F8097D" w:rsidRPr="00B41384">
        <w:rPr>
          <w:noProof/>
          <w:szCs w:val="21"/>
        </w:rPr>
        <w:t xml:space="preserve"> (z wyjątkiem </w:t>
      </w:r>
      <w:r w:rsidR="00D61D44" w:rsidRPr="00B41384">
        <w:rPr>
          <w:noProof/>
          <w:szCs w:val="21"/>
        </w:rPr>
        <w:t>papieru z odzysku</w:t>
      </w:r>
      <w:r w:rsidR="00F8097D" w:rsidRPr="00B41384">
        <w:rPr>
          <w:noProof/>
          <w:szCs w:val="21"/>
        </w:rPr>
        <w:t xml:space="preserve">) </w:t>
      </w:r>
      <w:r w:rsidR="00D47BBB" w:rsidRPr="00B41384">
        <w:rPr>
          <w:noProof/>
          <w:szCs w:val="21"/>
        </w:rPr>
        <w:t xml:space="preserve">są </w:t>
      </w:r>
      <w:r w:rsidR="00F8097D" w:rsidRPr="00B41384">
        <w:rPr>
          <w:noProof/>
          <w:szCs w:val="21"/>
        </w:rPr>
        <w:t>sprzedawane firmo</w:t>
      </w:r>
      <w:r w:rsidR="00D47BBB" w:rsidRPr="00B41384">
        <w:rPr>
          <w:noProof/>
          <w:szCs w:val="21"/>
        </w:rPr>
        <w:t>m mającym siedzibę w krajach, w </w:t>
      </w:r>
      <w:r w:rsidR="00F8097D" w:rsidRPr="00B41384">
        <w:rPr>
          <w:noProof/>
          <w:szCs w:val="21"/>
        </w:rPr>
        <w:t>któr</w:t>
      </w:r>
      <w:r w:rsidR="00D61D44" w:rsidRPr="00B41384">
        <w:rPr>
          <w:noProof/>
          <w:szCs w:val="21"/>
        </w:rPr>
        <w:t xml:space="preserve">ych obowiązuje </w:t>
      </w:r>
      <w:r w:rsidR="00375F9A" w:rsidRPr="00B41384">
        <w:rPr>
          <w:noProof/>
          <w:szCs w:val="21"/>
        </w:rPr>
        <w:t>pr</w:t>
      </w:r>
      <w:r w:rsidR="00D61D44" w:rsidRPr="00B41384">
        <w:rPr>
          <w:noProof/>
          <w:szCs w:val="21"/>
        </w:rPr>
        <w:t>awodawstwo dotyczące</w:t>
      </w:r>
      <w:r w:rsidR="00F8097D" w:rsidRPr="00B41384">
        <w:rPr>
          <w:noProof/>
          <w:szCs w:val="21"/>
        </w:rPr>
        <w:t xml:space="preserve"> legalności drewna:</w:t>
      </w:r>
    </w:p>
    <w:p w14:paraId="6B08B891" w14:textId="54B4DE9A" w:rsidR="00590661" w:rsidRPr="00B41384" w:rsidRDefault="001468D3" w:rsidP="00ED7B92">
      <w:pPr>
        <w:pStyle w:val="Text3kw"/>
        <w:rPr>
          <w:noProof/>
          <w:szCs w:val="21"/>
        </w:rPr>
      </w:pPr>
      <w:r w:rsidRPr="00B41384">
        <w:rPr>
          <w:noProof/>
          <w:szCs w:val="21"/>
        </w:rPr>
        <w:t>i.</w:t>
      </w:r>
      <w:r w:rsidRPr="00B41384">
        <w:rPr>
          <w:noProof/>
          <w:szCs w:val="21"/>
        </w:rPr>
        <w:tab/>
        <w:t>zawierają</w:t>
      </w:r>
      <w:r w:rsidR="00F8097D" w:rsidRPr="00B41384">
        <w:rPr>
          <w:noProof/>
          <w:szCs w:val="21"/>
        </w:rPr>
        <w:t xml:space="preserve"> wyłącznie przedużytkowy materiał odzyskany spełniający wymogi </w:t>
      </w:r>
      <w:r w:rsidR="00D47BBB" w:rsidRPr="00B41384">
        <w:rPr>
          <w:noProof/>
          <w:szCs w:val="21"/>
        </w:rPr>
        <w:t>Drewna Kontrolowanego FSC (</w:t>
      </w:r>
      <w:r w:rsidR="00F8097D" w:rsidRPr="00B41384">
        <w:rPr>
          <w:noProof/>
          <w:szCs w:val="21"/>
        </w:rPr>
        <w:t>FSC Controlled Wood</w:t>
      </w:r>
      <w:r w:rsidR="00D47BBB" w:rsidRPr="00B41384">
        <w:rPr>
          <w:noProof/>
          <w:szCs w:val="21"/>
        </w:rPr>
        <w:t>)</w:t>
      </w:r>
      <w:r w:rsidR="00F8097D" w:rsidRPr="00B41384">
        <w:rPr>
          <w:noProof/>
          <w:szCs w:val="21"/>
        </w:rPr>
        <w:t xml:space="preserve"> zgodnie z FSC-STD-40-005; </w:t>
      </w:r>
      <w:r w:rsidR="008F085B" w:rsidRPr="00B41384">
        <w:rPr>
          <w:b/>
          <w:bCs/>
          <w:noProof/>
          <w:szCs w:val="21"/>
        </w:rPr>
        <w:t>lub</w:t>
      </w:r>
    </w:p>
    <w:p w14:paraId="73712ECB" w14:textId="10EC154E" w:rsidR="00C42545" w:rsidRPr="00B41384" w:rsidRDefault="00F8097D" w:rsidP="00084951">
      <w:pPr>
        <w:pStyle w:val="Text30"/>
        <w:rPr>
          <w:noProof/>
          <w:szCs w:val="21"/>
        </w:rPr>
      </w:pPr>
      <w:r w:rsidRPr="00B41384">
        <w:rPr>
          <w:noProof/>
          <w:szCs w:val="21"/>
        </w:rPr>
        <w:t>ii.</w:t>
      </w:r>
      <w:r w:rsidRPr="00B41384">
        <w:rPr>
          <w:noProof/>
          <w:szCs w:val="21"/>
        </w:rPr>
        <w:tab/>
      </w:r>
      <w:r w:rsidR="00D61D44" w:rsidRPr="00B41384">
        <w:rPr>
          <w:noProof/>
          <w:szCs w:val="21"/>
        </w:rPr>
        <w:t>informuj</w:t>
      </w:r>
      <w:r w:rsidR="00084951" w:rsidRPr="00B41384">
        <w:rPr>
          <w:noProof/>
          <w:szCs w:val="21"/>
        </w:rPr>
        <w:t>e</w:t>
      </w:r>
      <w:r w:rsidRPr="00B41384">
        <w:rPr>
          <w:noProof/>
          <w:szCs w:val="21"/>
        </w:rPr>
        <w:t xml:space="preserve"> klientów o obecności w wyrobie </w:t>
      </w:r>
      <w:r w:rsidR="00D61D44" w:rsidRPr="00B41384">
        <w:rPr>
          <w:noProof/>
          <w:szCs w:val="21"/>
        </w:rPr>
        <w:t xml:space="preserve">przedużytkowego materiału </w:t>
      </w:r>
      <w:r w:rsidR="00F06A97" w:rsidRPr="00B41384">
        <w:rPr>
          <w:noProof/>
          <w:szCs w:val="21"/>
        </w:rPr>
        <w:t>odzyskanego</w:t>
      </w:r>
      <w:r w:rsidR="00D61D44" w:rsidRPr="00B41384">
        <w:rPr>
          <w:noProof/>
          <w:szCs w:val="21"/>
        </w:rPr>
        <w:t xml:space="preserve"> </w:t>
      </w:r>
      <w:r w:rsidRPr="00B41384">
        <w:rPr>
          <w:noProof/>
          <w:szCs w:val="21"/>
        </w:rPr>
        <w:t>i</w:t>
      </w:r>
      <w:r w:rsidR="009A28B1" w:rsidRPr="00B41384">
        <w:rPr>
          <w:noProof/>
          <w:szCs w:val="21"/>
        </w:rPr>
        <w:t> </w:t>
      </w:r>
      <w:r w:rsidR="00F06A97" w:rsidRPr="00B41384">
        <w:rPr>
          <w:noProof/>
          <w:szCs w:val="21"/>
        </w:rPr>
        <w:t>wspieraj</w:t>
      </w:r>
      <w:r w:rsidR="00D61D44" w:rsidRPr="00B41384">
        <w:rPr>
          <w:noProof/>
          <w:szCs w:val="21"/>
        </w:rPr>
        <w:t>ą</w:t>
      </w:r>
      <w:r w:rsidRPr="00B41384">
        <w:rPr>
          <w:noProof/>
          <w:szCs w:val="21"/>
        </w:rPr>
        <w:t xml:space="preserve"> system zasad należytej staranności wymagany </w:t>
      </w:r>
      <w:r w:rsidR="00D61D44" w:rsidRPr="00B41384">
        <w:rPr>
          <w:noProof/>
          <w:szCs w:val="21"/>
        </w:rPr>
        <w:t xml:space="preserve">obowiązującym </w:t>
      </w:r>
      <w:r w:rsidR="00375F9A" w:rsidRPr="00B41384">
        <w:rPr>
          <w:noProof/>
          <w:szCs w:val="21"/>
        </w:rPr>
        <w:t>pr</w:t>
      </w:r>
      <w:r w:rsidRPr="00B41384">
        <w:rPr>
          <w:noProof/>
          <w:szCs w:val="21"/>
        </w:rPr>
        <w:t xml:space="preserve">awodawstwem </w:t>
      </w:r>
      <w:r w:rsidR="00D61D44" w:rsidRPr="00B41384">
        <w:rPr>
          <w:noProof/>
          <w:szCs w:val="21"/>
        </w:rPr>
        <w:t>w zakresie</w:t>
      </w:r>
      <w:r w:rsidRPr="00B41384">
        <w:rPr>
          <w:noProof/>
          <w:szCs w:val="21"/>
        </w:rPr>
        <w:t xml:space="preserve"> legalności drewna.</w:t>
      </w:r>
      <w:r w:rsidR="00084951" w:rsidRPr="00B41384">
        <w:rPr>
          <w:noProof/>
          <w:szCs w:val="21"/>
        </w:rPr>
        <w:t xml:space="preserve">  </w:t>
      </w:r>
    </w:p>
    <w:p w14:paraId="19E4E216" w14:textId="6C765B88" w:rsidR="00084951" w:rsidRPr="00B41384" w:rsidRDefault="00084951" w:rsidP="00084951">
      <w:pPr>
        <w:pStyle w:val="Text2"/>
        <w:ind w:left="1391" w:firstLine="594"/>
        <w:rPr>
          <w:noProof/>
          <w:szCs w:val="21"/>
        </w:rPr>
      </w:pPr>
      <w:r w:rsidRPr="00B41384">
        <w:rPr>
          <w:i/>
          <w:noProof/>
          <w:color w:val="FF0000"/>
          <w:szCs w:val="21"/>
        </w:rPr>
        <w:t>[usunięto podpunkt d. w całości</w:t>
      </w:r>
      <w:r w:rsidR="00BE2AC9" w:rsidRPr="00B41384">
        <w:rPr>
          <w:i/>
          <w:noProof/>
          <w:color w:val="FF0000"/>
          <w:szCs w:val="21"/>
        </w:rPr>
        <w:t>,</w:t>
      </w:r>
      <w:r w:rsidRPr="00B41384">
        <w:rPr>
          <w:i/>
          <w:noProof/>
          <w:color w:val="FF0000"/>
          <w:szCs w:val="21"/>
        </w:rPr>
        <w:t xml:space="preserve"> gdy</w:t>
      </w:r>
      <w:r w:rsidR="00BE2AC9" w:rsidRPr="00B41384">
        <w:rPr>
          <w:i/>
          <w:noProof/>
          <w:color w:val="FF0000"/>
          <w:szCs w:val="21"/>
        </w:rPr>
        <w:t>ż</w:t>
      </w:r>
      <w:r w:rsidRPr="00B41384">
        <w:rPr>
          <w:i/>
          <w:noProof/>
          <w:color w:val="FF0000"/>
          <w:szCs w:val="21"/>
        </w:rPr>
        <w:t xml:space="preserve"> nie miał zastosowania]</w:t>
      </w:r>
    </w:p>
    <w:p w14:paraId="2C5DE92E" w14:textId="77777777" w:rsidR="00084951" w:rsidRPr="00B41384" w:rsidRDefault="00084951" w:rsidP="00084951">
      <w:pPr>
        <w:pStyle w:val="Text30"/>
        <w:rPr>
          <w:noProof/>
          <w:szCs w:val="21"/>
        </w:rPr>
      </w:pPr>
    </w:p>
    <w:p w14:paraId="4EBEB254" w14:textId="5D59A43C" w:rsidR="006B393F" w:rsidRPr="00B41384" w:rsidRDefault="00DC3788" w:rsidP="00DC3788">
      <w:pPr>
        <w:pStyle w:val="Normal0"/>
        <w:outlineLvl w:val="1"/>
        <w:rPr>
          <w:rFonts w:ascii="Arial Black" w:hAnsi="Arial Black"/>
          <w:noProof/>
          <w:szCs w:val="21"/>
        </w:rPr>
      </w:pPr>
      <w:bookmarkStart w:id="9" w:name="_Toc71030998"/>
      <w:r w:rsidRPr="00B41384">
        <w:rPr>
          <w:rFonts w:ascii="Arial Black" w:hAnsi="Arial Black"/>
          <w:b/>
          <w:bCs/>
          <w:noProof/>
          <w:szCs w:val="21"/>
        </w:rPr>
        <w:t>7.</w:t>
      </w:r>
      <w:r w:rsidRPr="00B41384">
        <w:rPr>
          <w:rFonts w:ascii="Arial Black" w:hAnsi="Arial Black"/>
          <w:b/>
          <w:bCs/>
          <w:noProof/>
          <w:szCs w:val="21"/>
        </w:rPr>
        <w:tab/>
      </w:r>
      <w:r w:rsidRPr="00B41384">
        <w:rPr>
          <w:rFonts w:ascii="Arial Black" w:hAnsi="Arial Black"/>
          <w:noProof/>
          <w:szCs w:val="21"/>
        </w:rPr>
        <w:t>Podstawowe wymagania FSC dotyczące praw pracowni</w:t>
      </w:r>
      <w:r w:rsidR="00207947" w:rsidRPr="00B41384">
        <w:rPr>
          <w:rFonts w:ascii="Arial Black" w:hAnsi="Arial Black"/>
          <w:noProof/>
          <w:szCs w:val="21"/>
        </w:rPr>
        <w:t>czych</w:t>
      </w:r>
      <w:bookmarkEnd w:id="9"/>
    </w:p>
    <w:p w14:paraId="36EB8B9D" w14:textId="516F330B" w:rsidR="006206BC" w:rsidRPr="00B41384" w:rsidRDefault="00DF274B" w:rsidP="00BE2AC9">
      <w:pPr>
        <w:pStyle w:val="Normal0"/>
        <w:ind w:left="1134" w:hanging="567"/>
        <w:rPr>
          <w:noProof/>
          <w:szCs w:val="21"/>
        </w:rPr>
      </w:pPr>
      <w:bookmarkStart w:id="10" w:name="_Hlk70410378"/>
      <w:r w:rsidRPr="00B41384">
        <w:rPr>
          <w:noProof/>
          <w:szCs w:val="21"/>
        </w:rPr>
        <w:t>7.1</w:t>
      </w:r>
      <w:r w:rsidR="00BE2AC9" w:rsidRPr="00B41384">
        <w:rPr>
          <w:noProof/>
          <w:szCs w:val="21"/>
        </w:rPr>
        <w:t xml:space="preserve"> </w:t>
      </w:r>
      <w:r w:rsidR="00BE2AC9" w:rsidRPr="00B41384">
        <w:rPr>
          <w:noProof/>
          <w:szCs w:val="21"/>
        </w:rPr>
        <w:tab/>
      </w:r>
      <w:r w:rsidR="0089424E" w:rsidRPr="00B41384">
        <w:rPr>
          <w:noProof/>
          <w:szCs w:val="21"/>
        </w:rPr>
        <w:t>Realizując</w:t>
      </w:r>
      <w:r w:rsidR="00116FA4" w:rsidRPr="00B41384">
        <w:rPr>
          <w:noProof/>
          <w:szCs w:val="21"/>
        </w:rPr>
        <w:t xml:space="preserve"> podstawowe wymagania FSC dotyczące </w:t>
      </w:r>
      <w:r w:rsidR="00207947" w:rsidRPr="00B41384">
        <w:rPr>
          <w:noProof/>
          <w:szCs w:val="21"/>
        </w:rPr>
        <w:t>praw pracowniczych</w:t>
      </w:r>
      <w:r w:rsidR="005050A6" w:rsidRPr="00B41384">
        <w:rPr>
          <w:noProof/>
          <w:szCs w:val="21"/>
        </w:rPr>
        <w:t>,</w:t>
      </w:r>
      <w:r w:rsidR="00116FA4" w:rsidRPr="00B41384">
        <w:rPr>
          <w:noProof/>
          <w:szCs w:val="21"/>
        </w:rPr>
        <w:t xml:space="preserve"> </w:t>
      </w:r>
      <w:r w:rsidR="009A28B1" w:rsidRPr="00B41384">
        <w:rPr>
          <w:noProof/>
          <w:szCs w:val="21"/>
        </w:rPr>
        <w:t>O</w:t>
      </w:r>
      <w:r w:rsidR="00116FA4" w:rsidRPr="00B41384">
        <w:rPr>
          <w:noProof/>
          <w:szCs w:val="21"/>
        </w:rPr>
        <w:t xml:space="preserve">rganizacja </w:t>
      </w:r>
      <w:r w:rsidR="00851D9B" w:rsidRPr="00B41384">
        <w:rPr>
          <w:noProof/>
          <w:szCs w:val="21"/>
        </w:rPr>
        <w:t>należycie uwzględni</w:t>
      </w:r>
      <w:r w:rsidR="00116FA4" w:rsidRPr="00B41384">
        <w:rPr>
          <w:noProof/>
          <w:szCs w:val="21"/>
        </w:rPr>
        <w:t>a</w:t>
      </w:r>
      <w:r w:rsidR="00851D9B" w:rsidRPr="00B41384">
        <w:rPr>
          <w:noProof/>
          <w:szCs w:val="21"/>
        </w:rPr>
        <w:t xml:space="preserve"> prawa i obowiązki ustanowione w prawie krajowym, a jednocześnie wypełni</w:t>
      </w:r>
      <w:r w:rsidR="002B1A0E" w:rsidRPr="00B41384">
        <w:rPr>
          <w:noProof/>
          <w:szCs w:val="21"/>
        </w:rPr>
        <w:t>a cele tych wymogów.</w:t>
      </w:r>
    </w:p>
    <w:p w14:paraId="6BC76221" w14:textId="533F6979" w:rsidR="00A00905" w:rsidRPr="00B41384" w:rsidRDefault="006206BC" w:rsidP="00BE2AC9">
      <w:pPr>
        <w:pStyle w:val="Normal0"/>
        <w:ind w:left="1134" w:hanging="567"/>
        <w:rPr>
          <w:noProof/>
          <w:szCs w:val="21"/>
        </w:rPr>
      </w:pPr>
      <w:r w:rsidRPr="00B41384">
        <w:rPr>
          <w:noProof/>
          <w:szCs w:val="21"/>
        </w:rPr>
        <w:t>7.2</w:t>
      </w:r>
      <w:r w:rsidR="00BE2AC9" w:rsidRPr="00B41384">
        <w:rPr>
          <w:noProof/>
          <w:szCs w:val="21"/>
        </w:rPr>
        <w:tab/>
      </w:r>
      <w:r w:rsidR="00E06CC0" w:rsidRPr="00B41384">
        <w:rPr>
          <w:noProof/>
          <w:szCs w:val="21"/>
        </w:rPr>
        <w:t>Organizacja nie wykorzyst</w:t>
      </w:r>
      <w:r w:rsidR="009A28B1" w:rsidRPr="00B41384">
        <w:rPr>
          <w:noProof/>
          <w:szCs w:val="21"/>
        </w:rPr>
        <w:t>uje</w:t>
      </w:r>
      <w:r w:rsidR="00E06CC0" w:rsidRPr="00B41384">
        <w:rPr>
          <w:noProof/>
          <w:szCs w:val="21"/>
        </w:rPr>
        <w:t xml:space="preserve"> pracy dzieci.</w:t>
      </w:r>
    </w:p>
    <w:p w14:paraId="4359BF1E" w14:textId="03474181" w:rsidR="00CA4290" w:rsidRPr="00B41384" w:rsidRDefault="00A00905" w:rsidP="00BE2AC9">
      <w:pPr>
        <w:pStyle w:val="Normal0"/>
        <w:ind w:left="1134"/>
        <w:rPr>
          <w:noProof/>
          <w:szCs w:val="21"/>
        </w:rPr>
      </w:pPr>
      <w:r w:rsidRPr="00B41384">
        <w:rPr>
          <w:noProof/>
          <w:szCs w:val="21"/>
        </w:rPr>
        <w:t xml:space="preserve">7.2.1 Organizacja nie zatrudnia pracowników poniżej wieku 15 lat lub poniżej wieku minimalnego określonego w prawie krajowym lub lokalnych przepisach, </w:t>
      </w:r>
      <w:r w:rsidR="00934A26" w:rsidRPr="00B41384">
        <w:rPr>
          <w:noProof/>
          <w:szCs w:val="21"/>
        </w:rPr>
        <w:t>w zależności od</w:t>
      </w:r>
      <w:r w:rsidRPr="00B41384">
        <w:rPr>
          <w:noProof/>
          <w:szCs w:val="21"/>
        </w:rPr>
        <w:t xml:space="preserve"> tego</w:t>
      </w:r>
      <w:r w:rsidR="005050A6" w:rsidRPr="00B41384">
        <w:rPr>
          <w:noProof/>
          <w:szCs w:val="21"/>
        </w:rPr>
        <w:t>,</w:t>
      </w:r>
      <w:r w:rsidRPr="00B41384">
        <w:rPr>
          <w:noProof/>
          <w:szCs w:val="21"/>
        </w:rPr>
        <w:t xml:space="preserve"> który wiek jest wyższy, z wyjątkiem przypadków wymienionych w punkcie</w:t>
      </w:r>
      <w:r w:rsidR="00C957EE" w:rsidRPr="00B41384">
        <w:rPr>
          <w:noProof/>
          <w:szCs w:val="21"/>
        </w:rPr>
        <w:t xml:space="preserve"> 7.2.2.</w:t>
      </w:r>
    </w:p>
    <w:p w14:paraId="6272D528" w14:textId="5C076EF1" w:rsidR="00837933" w:rsidRPr="00B41384" w:rsidRDefault="00934A26" w:rsidP="00BE2AC9">
      <w:pPr>
        <w:pStyle w:val="Normal0"/>
        <w:ind w:left="1134"/>
        <w:rPr>
          <w:noProof/>
          <w:szCs w:val="21"/>
        </w:rPr>
      </w:pPr>
      <w:r w:rsidRPr="00B41384">
        <w:rPr>
          <w:noProof/>
          <w:szCs w:val="21"/>
        </w:rPr>
        <w:t xml:space="preserve">7.2.2 </w:t>
      </w:r>
      <w:r w:rsidR="00462133" w:rsidRPr="00B41384">
        <w:rPr>
          <w:noProof/>
          <w:szCs w:val="21"/>
        </w:rPr>
        <w:t>W krajach, w których krajowe ustawodawstwo lub przepisy zezwalają na zatrudnianie osób w wieku 13–15 lat do pracy lekkiej, zatrudnienie takie nie może kolidować z obowiązkiem szkolnym, ani być szkodliwe dla ich zdrowia czy rozwoju. W szczególności, w przypadku, gdy dzieci podlegają przepisom dotyczącym obowiązku szkolnego, mogą pracować jedynie poza godzinami szkolnymi w trakcie normalnych godzin pracy w ciągu dnia.</w:t>
      </w:r>
    </w:p>
    <w:p w14:paraId="7081F29C" w14:textId="11054238" w:rsidR="00CE0F08" w:rsidRPr="00B41384" w:rsidRDefault="0087614A" w:rsidP="00BE2AC9">
      <w:pPr>
        <w:pStyle w:val="Normal0"/>
        <w:ind w:left="1134"/>
        <w:rPr>
          <w:noProof/>
          <w:szCs w:val="21"/>
        </w:rPr>
      </w:pPr>
      <w:r w:rsidRPr="00B41384">
        <w:rPr>
          <w:noProof/>
          <w:szCs w:val="21"/>
        </w:rPr>
        <w:t>7.2.3 Żadna osoba poniżej 18 lat nie może być zatrudniona do niebezpiecznej lub ciężkiej pracy, za wyjątkiem celów szkoleniowych zgodnych z obowiązującym ustawodawstwem krajowym i</w:t>
      </w:r>
      <w:r w:rsidR="005050A6" w:rsidRPr="00B41384">
        <w:rPr>
          <w:noProof/>
          <w:szCs w:val="21"/>
        </w:rPr>
        <w:t> </w:t>
      </w:r>
      <w:r w:rsidRPr="00B41384">
        <w:rPr>
          <w:noProof/>
          <w:szCs w:val="21"/>
        </w:rPr>
        <w:t>przepisami.</w:t>
      </w:r>
    </w:p>
    <w:p w14:paraId="6654309A" w14:textId="0811DFC2" w:rsidR="00F26651" w:rsidRPr="00B41384" w:rsidRDefault="00F26651" w:rsidP="00BE2AC9">
      <w:pPr>
        <w:pStyle w:val="Normal0"/>
        <w:ind w:left="270" w:firstLine="864"/>
        <w:rPr>
          <w:noProof/>
          <w:szCs w:val="21"/>
        </w:rPr>
      </w:pPr>
      <w:r w:rsidRPr="00B41384">
        <w:rPr>
          <w:noProof/>
          <w:szCs w:val="21"/>
        </w:rPr>
        <w:t>7.2.4 Organizacja zabr</w:t>
      </w:r>
      <w:r w:rsidR="00084951" w:rsidRPr="00B41384">
        <w:rPr>
          <w:noProof/>
          <w:szCs w:val="21"/>
        </w:rPr>
        <w:t>a</w:t>
      </w:r>
      <w:r w:rsidRPr="00B41384">
        <w:rPr>
          <w:noProof/>
          <w:szCs w:val="21"/>
        </w:rPr>
        <w:t>nia najgorszych form pracy dzieci.</w:t>
      </w:r>
    </w:p>
    <w:p w14:paraId="2D3FAA0C" w14:textId="102E960F" w:rsidR="00F04CD2" w:rsidRPr="00B41384" w:rsidRDefault="00F04CD2" w:rsidP="00BE2AC9">
      <w:pPr>
        <w:pStyle w:val="Normal0"/>
        <w:ind w:left="1134" w:hanging="567"/>
        <w:rPr>
          <w:noProof/>
          <w:szCs w:val="21"/>
        </w:rPr>
      </w:pPr>
      <w:r w:rsidRPr="00B41384">
        <w:rPr>
          <w:noProof/>
          <w:szCs w:val="21"/>
        </w:rPr>
        <w:t xml:space="preserve">7.3 </w:t>
      </w:r>
      <w:r w:rsidR="005050A6" w:rsidRPr="00B41384">
        <w:rPr>
          <w:noProof/>
          <w:szCs w:val="21"/>
        </w:rPr>
        <w:tab/>
      </w:r>
      <w:r w:rsidRPr="00B41384">
        <w:rPr>
          <w:noProof/>
          <w:szCs w:val="21"/>
        </w:rPr>
        <w:t xml:space="preserve">Organizacja </w:t>
      </w:r>
      <w:r w:rsidR="008E3A1C" w:rsidRPr="00B41384">
        <w:rPr>
          <w:noProof/>
          <w:szCs w:val="21"/>
        </w:rPr>
        <w:t>likwiduje</w:t>
      </w:r>
      <w:r w:rsidRPr="00B41384">
        <w:rPr>
          <w:noProof/>
          <w:szCs w:val="21"/>
        </w:rPr>
        <w:t xml:space="preserve"> wszystkie formy pracy przymusowej i obowiązkowej.</w:t>
      </w:r>
    </w:p>
    <w:p w14:paraId="506C787D" w14:textId="6208B0AA" w:rsidR="00A50C9E" w:rsidRPr="00B41384" w:rsidRDefault="00A50C9E" w:rsidP="005050A6">
      <w:pPr>
        <w:pStyle w:val="Normal0"/>
        <w:ind w:left="1134"/>
        <w:rPr>
          <w:noProof/>
          <w:szCs w:val="21"/>
        </w:rPr>
      </w:pPr>
      <w:r w:rsidRPr="00B41384">
        <w:rPr>
          <w:noProof/>
          <w:szCs w:val="21"/>
        </w:rPr>
        <w:t>7.3.1 Stosunek zatrudnienia jest dobrowolny i oparty na obustronnej zgodzie, bez zagrożenia karą.</w:t>
      </w:r>
    </w:p>
    <w:p w14:paraId="2AB949A3" w14:textId="77777777" w:rsidR="005050A6" w:rsidRPr="00B41384" w:rsidRDefault="00A40412" w:rsidP="005050A6">
      <w:pPr>
        <w:pStyle w:val="Normal0"/>
        <w:ind w:left="1134"/>
        <w:rPr>
          <w:noProof/>
          <w:szCs w:val="21"/>
        </w:rPr>
      </w:pPr>
      <w:r w:rsidRPr="00B41384">
        <w:rPr>
          <w:noProof/>
          <w:szCs w:val="21"/>
        </w:rPr>
        <w:t xml:space="preserve">7.3.2 Brak jest dowodów na jakiekolwiek praktyki wskazujące na pracę przymusową lub obowiązkową, włącznie z, lecz nie ograniczając się do następujących praktyk: </w:t>
      </w:r>
    </w:p>
    <w:p w14:paraId="201B0C1A" w14:textId="77777777" w:rsidR="005050A6" w:rsidRPr="00B41384" w:rsidRDefault="005050A6" w:rsidP="005050A6">
      <w:pPr>
        <w:pStyle w:val="Normal0"/>
        <w:ind w:left="1728"/>
        <w:jc w:val="left"/>
        <w:rPr>
          <w:noProof/>
          <w:szCs w:val="21"/>
        </w:rPr>
      </w:pPr>
      <w:r w:rsidRPr="00B41384">
        <w:rPr>
          <w:noProof/>
          <w:szCs w:val="21"/>
        </w:rPr>
        <w:t xml:space="preserve">- </w:t>
      </w:r>
      <w:r w:rsidR="004D271D" w:rsidRPr="00B41384">
        <w:rPr>
          <w:noProof/>
          <w:szCs w:val="21"/>
        </w:rPr>
        <w:t>p</w:t>
      </w:r>
      <w:r w:rsidR="00A40412" w:rsidRPr="00B41384">
        <w:rPr>
          <w:noProof/>
          <w:szCs w:val="21"/>
        </w:rPr>
        <w:t xml:space="preserve">rzemoc fizyczna </w:t>
      </w:r>
      <w:r w:rsidR="004D271D" w:rsidRPr="00B41384">
        <w:rPr>
          <w:noProof/>
          <w:szCs w:val="21"/>
        </w:rPr>
        <w:t>i</w:t>
      </w:r>
      <w:r w:rsidR="00A40412" w:rsidRPr="00B41384">
        <w:rPr>
          <w:noProof/>
          <w:szCs w:val="21"/>
        </w:rPr>
        <w:t xml:space="preserve"> seksualna</w:t>
      </w:r>
      <w:r w:rsidRPr="00B41384">
        <w:rPr>
          <w:noProof/>
          <w:szCs w:val="21"/>
        </w:rPr>
        <w:br/>
        <w:t xml:space="preserve">- praca niewolnicza </w:t>
      </w:r>
      <w:r w:rsidRPr="00B41384">
        <w:rPr>
          <w:noProof/>
          <w:szCs w:val="21"/>
        </w:rPr>
        <w:br/>
        <w:t xml:space="preserve">- </w:t>
      </w:r>
      <w:r w:rsidR="004D271D" w:rsidRPr="00B41384">
        <w:rPr>
          <w:noProof/>
          <w:szCs w:val="21"/>
        </w:rPr>
        <w:t>p</w:t>
      </w:r>
      <w:r w:rsidR="00AE75EF" w:rsidRPr="00B41384">
        <w:rPr>
          <w:noProof/>
          <w:szCs w:val="21"/>
        </w:rPr>
        <w:t xml:space="preserve">raca niewolnicza </w:t>
      </w:r>
      <w:r w:rsidRPr="00B41384">
        <w:rPr>
          <w:noProof/>
          <w:szCs w:val="21"/>
        </w:rPr>
        <w:br/>
        <w:t xml:space="preserve">- </w:t>
      </w:r>
      <w:r w:rsidR="00AE75EF" w:rsidRPr="00B41384">
        <w:rPr>
          <w:noProof/>
          <w:szCs w:val="21"/>
        </w:rPr>
        <w:t>wstrzymanie wypłat</w:t>
      </w:r>
      <w:r w:rsidRPr="00B41384">
        <w:rPr>
          <w:noProof/>
          <w:szCs w:val="21"/>
        </w:rPr>
        <w:t xml:space="preserve">, </w:t>
      </w:r>
      <w:r w:rsidR="00AE75EF" w:rsidRPr="00B41384">
        <w:rPr>
          <w:noProof/>
          <w:szCs w:val="21"/>
        </w:rPr>
        <w:t xml:space="preserve">włączając w to wypłatę wynagrodzeń za pracę lub płatność depozytu </w:t>
      </w:r>
      <w:r w:rsidRPr="00B41384">
        <w:rPr>
          <w:noProof/>
          <w:szCs w:val="21"/>
        </w:rPr>
        <w:t xml:space="preserve"> </w:t>
      </w:r>
      <w:r w:rsidR="00AE75EF" w:rsidRPr="00B41384">
        <w:rPr>
          <w:noProof/>
          <w:szCs w:val="21"/>
        </w:rPr>
        <w:t>w</w:t>
      </w:r>
      <w:r w:rsidRPr="00B41384">
        <w:rPr>
          <w:noProof/>
          <w:szCs w:val="21"/>
        </w:rPr>
        <w:t> </w:t>
      </w:r>
      <w:r w:rsidR="00AE75EF" w:rsidRPr="00B41384">
        <w:rPr>
          <w:noProof/>
          <w:szCs w:val="21"/>
        </w:rPr>
        <w:t xml:space="preserve">celu rozpoczęcia zatrudnienia </w:t>
      </w:r>
      <w:r w:rsidRPr="00B41384">
        <w:rPr>
          <w:noProof/>
          <w:szCs w:val="21"/>
        </w:rPr>
        <w:br/>
        <w:t xml:space="preserve">- </w:t>
      </w:r>
      <w:r w:rsidR="00AE75EF" w:rsidRPr="00B41384">
        <w:rPr>
          <w:noProof/>
          <w:szCs w:val="21"/>
        </w:rPr>
        <w:t xml:space="preserve">ograniczenie mobilności/poruszania się </w:t>
      </w:r>
      <w:r w:rsidRPr="00B41384">
        <w:rPr>
          <w:noProof/>
          <w:szCs w:val="21"/>
        </w:rPr>
        <w:t xml:space="preserve">zatrzymanie paszportu i dokumentów tożsamości </w:t>
      </w:r>
    </w:p>
    <w:p w14:paraId="6F070FF9" w14:textId="3FED1BBD" w:rsidR="00AE75EF" w:rsidRPr="00B41384" w:rsidRDefault="005050A6" w:rsidP="005050A6">
      <w:pPr>
        <w:pStyle w:val="Normal0"/>
        <w:ind w:left="1728"/>
        <w:jc w:val="left"/>
        <w:rPr>
          <w:noProof/>
          <w:szCs w:val="21"/>
        </w:rPr>
      </w:pPr>
      <w:r w:rsidRPr="00B41384">
        <w:rPr>
          <w:noProof/>
          <w:szCs w:val="21"/>
        </w:rPr>
        <w:lastRenderedPageBreak/>
        <w:t xml:space="preserve">- </w:t>
      </w:r>
      <w:r w:rsidR="00AE75EF" w:rsidRPr="00B41384">
        <w:rPr>
          <w:noProof/>
          <w:szCs w:val="21"/>
        </w:rPr>
        <w:t>zatrzymanie paszportu i dokumentów tożsamości</w:t>
      </w:r>
      <w:r w:rsidRPr="00B41384">
        <w:rPr>
          <w:noProof/>
          <w:szCs w:val="21"/>
        </w:rPr>
        <w:br/>
        <w:t xml:space="preserve">- </w:t>
      </w:r>
      <w:r w:rsidR="00AE75EF" w:rsidRPr="00B41384">
        <w:rPr>
          <w:noProof/>
          <w:szCs w:val="21"/>
        </w:rPr>
        <w:t>groźba donosu/wydania władzom</w:t>
      </w:r>
    </w:p>
    <w:p w14:paraId="72B329D2" w14:textId="28D65EFE" w:rsidR="00884AF9" w:rsidRPr="00B41384" w:rsidRDefault="00884AF9" w:rsidP="005050A6">
      <w:pPr>
        <w:pStyle w:val="Normal0"/>
        <w:ind w:left="1134" w:hanging="567"/>
        <w:rPr>
          <w:noProof/>
          <w:szCs w:val="21"/>
        </w:rPr>
      </w:pPr>
      <w:r w:rsidRPr="00B41384">
        <w:rPr>
          <w:noProof/>
          <w:szCs w:val="21"/>
        </w:rPr>
        <w:t xml:space="preserve">7.4 </w:t>
      </w:r>
      <w:r w:rsidR="005050A6" w:rsidRPr="00B41384">
        <w:rPr>
          <w:noProof/>
          <w:szCs w:val="21"/>
        </w:rPr>
        <w:tab/>
      </w:r>
      <w:r w:rsidRPr="00B41384">
        <w:rPr>
          <w:noProof/>
          <w:szCs w:val="21"/>
        </w:rPr>
        <w:t xml:space="preserve">Organizacja zapewnia, że nie ma miejsca </w:t>
      </w:r>
      <w:bookmarkStart w:id="11" w:name="_Hlk71015997"/>
      <w:r w:rsidRPr="00B41384">
        <w:rPr>
          <w:noProof/>
          <w:szCs w:val="21"/>
        </w:rPr>
        <w:t xml:space="preserve">dyskryminacja w zakresie zatrudniania </w:t>
      </w:r>
      <w:r w:rsidR="00452C5C" w:rsidRPr="00B41384">
        <w:rPr>
          <w:noProof/>
          <w:szCs w:val="21"/>
        </w:rPr>
        <w:t xml:space="preserve">i </w:t>
      </w:r>
      <w:r w:rsidRPr="00B41384">
        <w:rPr>
          <w:noProof/>
          <w:szCs w:val="21"/>
        </w:rPr>
        <w:t>wykonywania zawodu.</w:t>
      </w:r>
    </w:p>
    <w:bookmarkEnd w:id="11"/>
    <w:p w14:paraId="73585B41" w14:textId="565594EC" w:rsidR="000C4A9E" w:rsidRPr="00B41384" w:rsidRDefault="000C4A9E" w:rsidP="005050A6">
      <w:pPr>
        <w:pStyle w:val="Normal0"/>
        <w:ind w:left="1134"/>
        <w:rPr>
          <w:noProof/>
          <w:szCs w:val="21"/>
        </w:rPr>
      </w:pPr>
      <w:r w:rsidRPr="00B41384">
        <w:rPr>
          <w:noProof/>
          <w:szCs w:val="21"/>
        </w:rPr>
        <w:t>7.4.1 Praktyki dotyczące zatrudniania i wykonywania zawodu są niedyskryminacyjne.</w:t>
      </w:r>
    </w:p>
    <w:p w14:paraId="49B93DA5" w14:textId="61B04CA6" w:rsidR="00BA3A9B" w:rsidRPr="00B41384" w:rsidRDefault="00BA3A9B" w:rsidP="000962E1">
      <w:pPr>
        <w:pStyle w:val="Normal0"/>
        <w:ind w:left="1134" w:hanging="567"/>
        <w:rPr>
          <w:noProof/>
          <w:szCs w:val="21"/>
        </w:rPr>
      </w:pPr>
      <w:r w:rsidRPr="00B41384">
        <w:rPr>
          <w:noProof/>
          <w:szCs w:val="21"/>
        </w:rPr>
        <w:t>7.5</w:t>
      </w:r>
      <w:r w:rsidR="000962E1" w:rsidRPr="00B41384">
        <w:rPr>
          <w:noProof/>
          <w:szCs w:val="21"/>
        </w:rPr>
        <w:tab/>
      </w:r>
      <w:r w:rsidRPr="00B41384">
        <w:rPr>
          <w:noProof/>
          <w:szCs w:val="21"/>
        </w:rPr>
        <w:t>Organizacja respektuje wolność zrzeszania się i prawo do rokowań zbiorowych.</w:t>
      </w:r>
    </w:p>
    <w:p w14:paraId="33D9049D" w14:textId="1745EB3B" w:rsidR="00672A5F" w:rsidRPr="00B41384" w:rsidRDefault="003035D5" w:rsidP="000962E1">
      <w:pPr>
        <w:pStyle w:val="Normal0"/>
        <w:ind w:left="1134"/>
        <w:rPr>
          <w:noProof/>
          <w:szCs w:val="21"/>
        </w:rPr>
      </w:pPr>
      <w:r w:rsidRPr="00B41384">
        <w:rPr>
          <w:noProof/>
          <w:szCs w:val="21"/>
        </w:rPr>
        <w:t>7.5.1 Pracownicy mają możliwość założenia lub przyłączenia się do organizacji pracowników według własnego wyboru.</w:t>
      </w:r>
    </w:p>
    <w:p w14:paraId="705DF61F" w14:textId="14CA29A6" w:rsidR="003035D5" w:rsidRPr="00B41384" w:rsidRDefault="003035D5" w:rsidP="000962E1">
      <w:pPr>
        <w:pStyle w:val="Normal0"/>
        <w:ind w:left="1134"/>
        <w:rPr>
          <w:noProof/>
          <w:szCs w:val="21"/>
        </w:rPr>
      </w:pPr>
      <w:r w:rsidRPr="00B41384">
        <w:rPr>
          <w:noProof/>
          <w:szCs w:val="21"/>
        </w:rPr>
        <w:t xml:space="preserve">7.5.2 </w:t>
      </w:r>
      <w:r w:rsidR="000D1AD8" w:rsidRPr="00B41384">
        <w:rPr>
          <w:noProof/>
          <w:szCs w:val="21"/>
        </w:rPr>
        <w:t xml:space="preserve">Organizacja szanuje pełną swobodę organizacji pracowników w tworzeniu </w:t>
      </w:r>
      <w:r w:rsidR="00E62895" w:rsidRPr="00B41384">
        <w:rPr>
          <w:noProof/>
          <w:szCs w:val="21"/>
        </w:rPr>
        <w:t>własn</w:t>
      </w:r>
      <w:r w:rsidR="00184EE5" w:rsidRPr="00B41384">
        <w:rPr>
          <w:noProof/>
          <w:szCs w:val="21"/>
        </w:rPr>
        <w:t>ego statutu i</w:t>
      </w:r>
      <w:r w:rsidR="000D1AD8" w:rsidRPr="00B41384">
        <w:rPr>
          <w:noProof/>
          <w:szCs w:val="21"/>
        </w:rPr>
        <w:t xml:space="preserve"> zasad</w:t>
      </w:r>
      <w:r w:rsidR="00184EE5" w:rsidRPr="00B41384">
        <w:rPr>
          <w:noProof/>
          <w:szCs w:val="21"/>
        </w:rPr>
        <w:t>.</w:t>
      </w:r>
    </w:p>
    <w:p w14:paraId="2AAC80CD" w14:textId="4874495B" w:rsidR="002C0983" w:rsidRPr="00B41384" w:rsidRDefault="002C0983" w:rsidP="000962E1">
      <w:pPr>
        <w:pStyle w:val="Normal0"/>
        <w:ind w:left="1134"/>
        <w:rPr>
          <w:noProof/>
          <w:szCs w:val="21"/>
        </w:rPr>
      </w:pPr>
      <w:r w:rsidRPr="00B41384">
        <w:rPr>
          <w:noProof/>
          <w:szCs w:val="21"/>
        </w:rPr>
        <w:t xml:space="preserve">7.5.3 </w:t>
      </w:r>
      <w:r w:rsidR="00642FAD" w:rsidRPr="00B41384">
        <w:rPr>
          <w:noProof/>
          <w:szCs w:val="21"/>
        </w:rPr>
        <w:t>Organizacja respektuje prawa pracowników do angażowania się w zgodne z prawem działania związane z tworzeniem, przyłączaniem się do, lub wspieraniem organizacji pracowników lub do powstrzymywania się od tego; i nie będzie dyskryminować ani karać pracowników za korzystanie z tych praw.</w:t>
      </w:r>
    </w:p>
    <w:p w14:paraId="302F0B91" w14:textId="382E1127" w:rsidR="0004334D" w:rsidRPr="00B41384" w:rsidRDefault="0004334D" w:rsidP="000962E1">
      <w:pPr>
        <w:pStyle w:val="Normal0"/>
        <w:ind w:left="1134"/>
        <w:rPr>
          <w:noProof/>
          <w:szCs w:val="21"/>
        </w:rPr>
      </w:pPr>
      <w:r w:rsidRPr="00B41384">
        <w:rPr>
          <w:noProof/>
          <w:szCs w:val="21"/>
        </w:rPr>
        <w:t xml:space="preserve">7.5.4 </w:t>
      </w:r>
      <w:r w:rsidR="00C614B5" w:rsidRPr="00B41384">
        <w:rPr>
          <w:noProof/>
          <w:szCs w:val="21"/>
        </w:rPr>
        <w:t>Organizacja prowadzi negocjacje z ustanowionymi zgodnie z prawem organizacjami pracowników oraz/lub należycie wybranymi przedstawicielami, w dobrej wierze oraz przy najlepszych staraniach w celu osiągnięcia układu zbiorowego.</w:t>
      </w:r>
    </w:p>
    <w:p w14:paraId="5A54DC88" w14:textId="54263663" w:rsidR="00D70BF8" w:rsidRPr="00B41384" w:rsidRDefault="00D70BF8" w:rsidP="000962E1">
      <w:pPr>
        <w:pStyle w:val="Normal0"/>
        <w:ind w:left="1134"/>
        <w:rPr>
          <w:noProof/>
        </w:rPr>
      </w:pPr>
      <w:r w:rsidRPr="00B41384">
        <w:rPr>
          <w:noProof/>
          <w:szCs w:val="21"/>
        </w:rPr>
        <w:t>7.5.5 Istniejące układy zbiorowe s</w:t>
      </w:r>
      <w:r w:rsidRPr="00B41384">
        <w:rPr>
          <w:noProof/>
        </w:rPr>
        <w:t>ą przestrzegane.</w:t>
      </w:r>
    </w:p>
    <w:p w14:paraId="6396F55F" w14:textId="77777777" w:rsidR="001C5121" w:rsidRPr="00B41384" w:rsidRDefault="00F8097D" w:rsidP="00BC3865">
      <w:pPr>
        <w:pStyle w:val="Heading1"/>
        <w:rPr>
          <w:noProof/>
        </w:rPr>
      </w:pPr>
      <w:bookmarkStart w:id="12" w:name="_Toc71030999"/>
      <w:bookmarkEnd w:id="10"/>
      <w:r w:rsidRPr="00B41384">
        <w:rPr>
          <w:bCs/>
          <w:noProof/>
        </w:rPr>
        <w:lastRenderedPageBreak/>
        <w:t>CZĘŚĆ II: Kontrola oświadczeń FSC</w:t>
      </w:r>
      <w:bookmarkEnd w:id="12"/>
    </w:p>
    <w:p w14:paraId="6A9C5258" w14:textId="102472B9" w:rsidR="005535AA" w:rsidRPr="00B41384" w:rsidRDefault="00DF274B" w:rsidP="005535AA">
      <w:pPr>
        <w:pStyle w:val="Heading2"/>
        <w:rPr>
          <w:noProof/>
        </w:rPr>
      </w:pPr>
      <w:bookmarkStart w:id="13" w:name="_Toc71031000"/>
      <w:r w:rsidRPr="00B41384">
        <w:rPr>
          <w:bCs/>
          <w:noProof/>
        </w:rPr>
        <w:t>8</w:t>
      </w:r>
      <w:r w:rsidR="005535AA" w:rsidRPr="00B41384">
        <w:rPr>
          <w:b w:val="0"/>
          <w:noProof/>
        </w:rPr>
        <w:tab/>
      </w:r>
      <w:r w:rsidR="007B6BE7" w:rsidRPr="00B41384">
        <w:rPr>
          <w:bCs/>
          <w:noProof/>
        </w:rPr>
        <w:t>Ustanowienie</w:t>
      </w:r>
      <w:r w:rsidR="005535AA" w:rsidRPr="00B41384">
        <w:rPr>
          <w:bCs/>
          <w:noProof/>
        </w:rPr>
        <w:t xml:space="preserve"> grup wyrobów </w:t>
      </w:r>
      <w:r w:rsidR="007B6BE7" w:rsidRPr="00B41384">
        <w:rPr>
          <w:bCs/>
          <w:noProof/>
        </w:rPr>
        <w:t>na potrzeby</w:t>
      </w:r>
      <w:r w:rsidR="005535AA" w:rsidRPr="00B41384">
        <w:rPr>
          <w:bCs/>
          <w:noProof/>
        </w:rPr>
        <w:t xml:space="preserve"> oświadczeń FSC</w:t>
      </w:r>
      <w:bookmarkEnd w:id="13"/>
    </w:p>
    <w:p w14:paraId="0A0FF514" w14:textId="61356ACD" w:rsidR="005535AA" w:rsidRPr="00B41384" w:rsidRDefault="00DF274B" w:rsidP="00ED7B92">
      <w:pPr>
        <w:pStyle w:val="Text2kw"/>
        <w:rPr>
          <w:noProof/>
        </w:rPr>
      </w:pPr>
      <w:r w:rsidRPr="00B41384">
        <w:rPr>
          <w:noProof/>
        </w:rPr>
        <w:t>8</w:t>
      </w:r>
      <w:r w:rsidR="00F8097D" w:rsidRPr="00B41384">
        <w:rPr>
          <w:noProof/>
        </w:rPr>
        <w:t>.1</w:t>
      </w:r>
      <w:r w:rsidR="00F8097D" w:rsidRPr="00B41384">
        <w:rPr>
          <w:noProof/>
        </w:rPr>
        <w:tab/>
        <w:t xml:space="preserve">Organizacja </w:t>
      </w:r>
      <w:r w:rsidR="007B6BE7" w:rsidRPr="00B41384">
        <w:rPr>
          <w:noProof/>
        </w:rPr>
        <w:t>ustanowi</w:t>
      </w:r>
      <w:r w:rsidR="000962E1" w:rsidRPr="00B41384">
        <w:rPr>
          <w:noProof/>
        </w:rPr>
        <w:t>ła</w:t>
      </w:r>
      <w:r w:rsidR="00F8097D" w:rsidRPr="00B41384">
        <w:rPr>
          <w:noProof/>
        </w:rPr>
        <w:t xml:space="preserve"> </w:t>
      </w:r>
      <w:r w:rsidR="007542F1" w:rsidRPr="00B41384">
        <w:rPr>
          <w:noProof/>
        </w:rPr>
        <w:t>grupy</w:t>
      </w:r>
      <w:r w:rsidR="00F8097D" w:rsidRPr="00B41384">
        <w:rPr>
          <w:noProof/>
        </w:rPr>
        <w:t xml:space="preserve"> wyrobów na potrzeby kontroli oświadcze</w:t>
      </w:r>
      <w:r w:rsidR="007B6BE7" w:rsidRPr="00B41384">
        <w:rPr>
          <w:noProof/>
        </w:rPr>
        <w:t>ń wyjściowych FSC i </w:t>
      </w:r>
      <w:r w:rsidR="007542F1" w:rsidRPr="00B41384">
        <w:rPr>
          <w:noProof/>
        </w:rPr>
        <w:t>etykietowania</w:t>
      </w:r>
      <w:r w:rsidR="00F8097D" w:rsidRPr="00B41384">
        <w:rPr>
          <w:noProof/>
        </w:rPr>
        <w:t>. W skład grup wyrobów wchodzi przynajmniej jeden wyrób wyjściowy, który:</w:t>
      </w:r>
    </w:p>
    <w:p w14:paraId="2139C474" w14:textId="77777777" w:rsidR="005535AA" w:rsidRPr="00B41384" w:rsidRDefault="00F8097D" w:rsidP="005535AA">
      <w:pPr>
        <w:pStyle w:val="Text1"/>
        <w:rPr>
          <w:noProof/>
        </w:rPr>
      </w:pPr>
      <w:r w:rsidRPr="00B41384">
        <w:rPr>
          <w:noProof/>
        </w:rPr>
        <w:t>a.</w:t>
      </w:r>
      <w:r w:rsidRPr="00B41384">
        <w:rPr>
          <w:noProof/>
        </w:rPr>
        <w:tab/>
        <w:t>należy do tego samego typu wyrobów zgodnie z FSC-STD-40-004a;</w:t>
      </w:r>
    </w:p>
    <w:p w14:paraId="403254DB" w14:textId="3D479138" w:rsidR="00F8097D" w:rsidRPr="00B41384" w:rsidRDefault="00F8097D" w:rsidP="005535AA">
      <w:pPr>
        <w:pStyle w:val="Text1"/>
        <w:rPr>
          <w:noProof/>
        </w:rPr>
      </w:pPr>
      <w:r w:rsidRPr="00B41384">
        <w:rPr>
          <w:noProof/>
        </w:rPr>
        <w:t>b.</w:t>
      </w:r>
      <w:r w:rsidRPr="00B41384">
        <w:rPr>
          <w:noProof/>
        </w:rPr>
        <w:tab/>
        <w:t xml:space="preserve">jest kontrolowany na podstawie tego samego systemu kontroli </w:t>
      </w:r>
      <w:r w:rsidR="007B6BE7" w:rsidRPr="00B41384">
        <w:rPr>
          <w:noProof/>
        </w:rPr>
        <w:t xml:space="preserve">oświadczeń </w:t>
      </w:r>
      <w:r w:rsidRPr="00B41384">
        <w:rPr>
          <w:noProof/>
        </w:rPr>
        <w:t>FSC.</w:t>
      </w:r>
    </w:p>
    <w:p w14:paraId="65EE30AB" w14:textId="10396646" w:rsidR="005535AA" w:rsidRPr="00B41384" w:rsidRDefault="00DF274B" w:rsidP="00ED7B92">
      <w:pPr>
        <w:pStyle w:val="Text2kw"/>
        <w:rPr>
          <w:noProof/>
        </w:rPr>
      </w:pPr>
      <w:r w:rsidRPr="00B41384">
        <w:rPr>
          <w:noProof/>
        </w:rPr>
        <w:t>8</w:t>
      </w:r>
      <w:r w:rsidR="00F8097D" w:rsidRPr="00B41384">
        <w:rPr>
          <w:noProof/>
        </w:rPr>
        <w:t>.2</w:t>
      </w:r>
      <w:r w:rsidR="00F8097D" w:rsidRPr="00B41384">
        <w:rPr>
          <w:noProof/>
        </w:rPr>
        <w:tab/>
      </w:r>
      <w:r w:rsidR="007542F1" w:rsidRPr="00B41384">
        <w:rPr>
          <w:noProof/>
        </w:rPr>
        <w:t>D</w:t>
      </w:r>
      <w:r w:rsidR="00F8097D" w:rsidRPr="00B41384">
        <w:rPr>
          <w:noProof/>
        </w:rPr>
        <w:t xml:space="preserve">o tworzenia grup wyrobów na podstawie systemu procentowego </w:t>
      </w:r>
      <w:r w:rsidR="007B6BE7" w:rsidRPr="00B41384">
        <w:rPr>
          <w:noProof/>
        </w:rPr>
        <w:t>i/</w:t>
      </w:r>
      <w:r w:rsidR="00F8097D" w:rsidRPr="00B41384">
        <w:rPr>
          <w:noProof/>
        </w:rPr>
        <w:t xml:space="preserve">lub kredytowego stosuje się </w:t>
      </w:r>
      <w:r w:rsidR="007542F1" w:rsidRPr="00B41384">
        <w:rPr>
          <w:noProof/>
        </w:rPr>
        <w:t>poniższe</w:t>
      </w:r>
      <w:r w:rsidR="00F8097D" w:rsidRPr="00B41384">
        <w:rPr>
          <w:noProof/>
        </w:rPr>
        <w:t xml:space="preserve"> warunki dodatkowe:</w:t>
      </w:r>
    </w:p>
    <w:p w14:paraId="7DCE0B86" w14:textId="2120A2E9" w:rsidR="005535AA" w:rsidRPr="00B41384" w:rsidRDefault="00F8097D" w:rsidP="005535AA">
      <w:pPr>
        <w:pStyle w:val="Text1"/>
        <w:rPr>
          <w:noProof/>
        </w:rPr>
      </w:pPr>
      <w:r w:rsidRPr="00B41384">
        <w:rPr>
          <w:noProof/>
        </w:rPr>
        <w:t>a.</w:t>
      </w:r>
      <w:r w:rsidRPr="00B41384">
        <w:rPr>
          <w:noProof/>
        </w:rPr>
        <w:tab/>
        <w:t xml:space="preserve">wszystkie wyroby mają ten sam współczynnik wydajności. Jeśli nie, wyroby takie mimo tego </w:t>
      </w:r>
      <w:r w:rsidR="007542F1" w:rsidRPr="00B41384">
        <w:rPr>
          <w:noProof/>
        </w:rPr>
        <w:t>można</w:t>
      </w:r>
      <w:r w:rsidRPr="00B41384">
        <w:rPr>
          <w:noProof/>
        </w:rPr>
        <w:t xml:space="preserve"> zaliczyć do tej samej grupy wyrobów, jednak obowiązujące współczynniki wydajności stosuje się wówczas do wyrobów im odpowiadających w celu obliczenia ilości wyrobów wyjściowych, które można sprzedać z procentowym lub kredytowym oświadczeniem FSC;</w:t>
      </w:r>
    </w:p>
    <w:p w14:paraId="40575BD4" w14:textId="77777777" w:rsidR="00493EBB" w:rsidRPr="00B41384" w:rsidRDefault="00F8097D" w:rsidP="00493EBB">
      <w:pPr>
        <w:pStyle w:val="Text10"/>
        <w:rPr>
          <w:noProof/>
        </w:rPr>
      </w:pPr>
      <w:r w:rsidRPr="00B41384">
        <w:rPr>
          <w:noProof/>
        </w:rPr>
        <w:t>b.</w:t>
      </w:r>
      <w:r w:rsidRPr="00B41384">
        <w:rPr>
          <w:noProof/>
        </w:rPr>
        <w:tab/>
        <w:t xml:space="preserve">wszystkie wyroby muszą być wykonane z tego samego materiału wejściowego (np. drewna sosnowego) lub tego samego połączenia materiałów wejściowych (np. grupa wyrobów </w:t>
      </w:r>
      <w:r w:rsidR="007542F1" w:rsidRPr="00B41384">
        <w:rPr>
          <w:noProof/>
        </w:rPr>
        <w:t>z fornirowych płyt wiórowych</w:t>
      </w:r>
      <w:r w:rsidRPr="00B41384">
        <w:rPr>
          <w:noProof/>
        </w:rPr>
        <w:t>, w której</w:t>
      </w:r>
      <w:r w:rsidR="007B6BE7" w:rsidRPr="00B41384">
        <w:rPr>
          <w:noProof/>
        </w:rPr>
        <w:t xml:space="preserve"> wszystkie wyroby są wykonane z </w:t>
      </w:r>
      <w:r w:rsidRPr="00B41384">
        <w:rPr>
          <w:noProof/>
        </w:rPr>
        <w:t xml:space="preserve">połączenia płyty wiórowej i forniru z równoważnych gatunków </w:t>
      </w:r>
      <w:r w:rsidR="007542F1" w:rsidRPr="00B41384">
        <w:rPr>
          <w:noProof/>
        </w:rPr>
        <w:t>drewna</w:t>
      </w:r>
      <w:r w:rsidRPr="00B41384">
        <w:rPr>
          <w:noProof/>
        </w:rPr>
        <w:t>).</w:t>
      </w:r>
    </w:p>
    <w:p w14:paraId="7B581B66" w14:textId="77777777" w:rsidR="00493EBB" w:rsidRPr="00B41384" w:rsidRDefault="00F8097D" w:rsidP="009A28B1">
      <w:pPr>
        <w:pStyle w:val="Text10"/>
        <w:ind w:left="1418" w:firstLine="0"/>
        <w:rPr>
          <w:noProof/>
          <w:szCs w:val="21"/>
        </w:rPr>
      </w:pPr>
      <w:r w:rsidRPr="00B41384">
        <w:rPr>
          <w:noProof/>
        </w:rPr>
        <w:t xml:space="preserve">Materiał wejściowy </w:t>
      </w:r>
      <w:r w:rsidR="007542F1" w:rsidRPr="00B41384">
        <w:rPr>
          <w:noProof/>
        </w:rPr>
        <w:t>i/</w:t>
      </w:r>
      <w:r w:rsidRPr="00B41384">
        <w:rPr>
          <w:noProof/>
        </w:rPr>
        <w:t xml:space="preserve">lub gatunki </w:t>
      </w:r>
      <w:r w:rsidR="007542F1" w:rsidRPr="00B41384">
        <w:rPr>
          <w:noProof/>
        </w:rPr>
        <w:t>drewna</w:t>
      </w:r>
      <w:r w:rsidRPr="00B41384">
        <w:rPr>
          <w:noProof/>
        </w:rPr>
        <w:t xml:space="preserve"> w danej grupie wyrobów mogą zostać zastąpione </w:t>
      </w:r>
      <w:r w:rsidRPr="00B41384">
        <w:rPr>
          <w:noProof/>
          <w:szCs w:val="21"/>
        </w:rPr>
        <w:t xml:space="preserve">innym materiałem wejściowym lub gatunkiem, pod </w:t>
      </w:r>
      <w:r w:rsidR="00D65DAC" w:rsidRPr="00B41384">
        <w:rPr>
          <w:noProof/>
          <w:szCs w:val="21"/>
        </w:rPr>
        <w:t>warunkiem,</w:t>
      </w:r>
      <w:r w:rsidRPr="00B41384">
        <w:rPr>
          <w:noProof/>
          <w:szCs w:val="21"/>
        </w:rPr>
        <w:t xml:space="preserve"> że są to surowce równoważne. W ramach tej samej grupy wyrobów dopuszcza się różne rodzaje surowca oraz różne wymiary i kształty wyrobu. Do równoważnych materiałów wejściowych zalicza się różne rodzaje pulpy drzewnej</w:t>
      </w:r>
      <w:r w:rsidR="006E0FF3" w:rsidRPr="00B41384">
        <w:rPr>
          <w:noProof/>
          <w:szCs w:val="21"/>
        </w:rPr>
        <w:t xml:space="preserve"> z wyjątkiem pierwotnych i odzyskanych włókien drzewnych, które nie są równoważnymi materiałami wejściowymi.</w:t>
      </w:r>
    </w:p>
    <w:p w14:paraId="7A78129C" w14:textId="7E202152" w:rsidR="00F06EBC" w:rsidRPr="00B41384" w:rsidRDefault="00F06EBC" w:rsidP="009A28B1">
      <w:pPr>
        <w:pStyle w:val="Text10"/>
        <w:ind w:left="1418" w:firstLine="0"/>
        <w:rPr>
          <w:noProof/>
          <w:szCs w:val="21"/>
        </w:rPr>
      </w:pPr>
      <w:r w:rsidRPr="00B41384">
        <w:rPr>
          <w:noProof/>
          <w:szCs w:val="21"/>
        </w:rPr>
        <w:t xml:space="preserve">Pierwotne i odzyskane włókna drzewne można łączyć na tym samym </w:t>
      </w:r>
      <w:r w:rsidR="00A345DD" w:rsidRPr="00B41384">
        <w:rPr>
          <w:noProof/>
          <w:szCs w:val="21"/>
        </w:rPr>
        <w:t>rachunku</w:t>
      </w:r>
      <w:r w:rsidRPr="00B41384">
        <w:rPr>
          <w:noProof/>
          <w:szCs w:val="21"/>
        </w:rPr>
        <w:t xml:space="preserve"> kredytowym w przypadku produktów wykonanych z obu materiałów (włókna mieszane). Jednak w przypadku produktów</w:t>
      </w:r>
      <w:r w:rsidR="00255397" w:rsidRPr="00B41384">
        <w:rPr>
          <w:noProof/>
          <w:szCs w:val="21"/>
        </w:rPr>
        <w:t xml:space="preserve"> </w:t>
      </w:r>
      <w:r w:rsidRPr="00B41384">
        <w:rPr>
          <w:noProof/>
          <w:szCs w:val="21"/>
        </w:rPr>
        <w:t>100%</w:t>
      </w:r>
      <w:r w:rsidR="00D22D54" w:rsidRPr="00B41384">
        <w:rPr>
          <w:noProof/>
          <w:szCs w:val="21"/>
        </w:rPr>
        <w:t xml:space="preserve"> z</w:t>
      </w:r>
      <w:r w:rsidRPr="00B41384">
        <w:rPr>
          <w:noProof/>
          <w:szCs w:val="21"/>
        </w:rPr>
        <w:t xml:space="preserve"> recyklingu, kredyt FSC będzie pobierany tylko z odzyskanych materiałów wejściowych. To samo dotyczy produktów w 100% z pierwotnego włókna, w przypadku których kredyty są pobierane wyłącznie z pierwotnych materiałów wejściowych.</w:t>
      </w:r>
    </w:p>
    <w:p w14:paraId="6BD6E01E" w14:textId="262F12FA" w:rsidR="00493EBB" w:rsidRPr="00B41384" w:rsidRDefault="00493EBB" w:rsidP="009A28B1">
      <w:pPr>
        <w:pStyle w:val="Text2"/>
        <w:ind w:left="1418" w:firstLine="0"/>
        <w:rPr>
          <w:noProof/>
          <w:szCs w:val="21"/>
        </w:rPr>
      </w:pPr>
      <w:r w:rsidRPr="00B41384">
        <w:rPr>
          <w:i/>
          <w:noProof/>
          <w:color w:val="FF0000"/>
          <w:szCs w:val="21"/>
        </w:rPr>
        <w:t>[usunięto punkt w całości</w:t>
      </w:r>
      <w:r w:rsidR="009A28B1" w:rsidRPr="00B41384">
        <w:rPr>
          <w:i/>
          <w:noProof/>
          <w:color w:val="FF0000"/>
          <w:szCs w:val="21"/>
        </w:rPr>
        <w:t>,</w:t>
      </w:r>
      <w:r w:rsidRPr="00B41384">
        <w:rPr>
          <w:i/>
          <w:noProof/>
          <w:color w:val="FF0000"/>
          <w:szCs w:val="21"/>
        </w:rPr>
        <w:t xml:space="preserve"> gdy</w:t>
      </w:r>
      <w:r w:rsidR="009A28B1" w:rsidRPr="00B41384">
        <w:rPr>
          <w:i/>
          <w:noProof/>
          <w:color w:val="FF0000"/>
          <w:szCs w:val="21"/>
        </w:rPr>
        <w:t>ż</w:t>
      </w:r>
      <w:r w:rsidRPr="00B41384">
        <w:rPr>
          <w:i/>
          <w:noProof/>
          <w:color w:val="FF0000"/>
          <w:szCs w:val="21"/>
        </w:rPr>
        <w:t xml:space="preserve"> nie miał zastosowania]</w:t>
      </w:r>
    </w:p>
    <w:p w14:paraId="31AB3E00" w14:textId="77777777" w:rsidR="00493EBB" w:rsidRPr="00B41384" w:rsidRDefault="00493EBB" w:rsidP="00493EBB">
      <w:pPr>
        <w:pStyle w:val="Text10"/>
        <w:rPr>
          <w:noProof/>
          <w:szCs w:val="21"/>
        </w:rPr>
      </w:pPr>
    </w:p>
    <w:p w14:paraId="3B694CA7" w14:textId="1BDBB34A" w:rsidR="00F8097D" w:rsidRPr="00B41384" w:rsidRDefault="00DF274B" w:rsidP="009A28B1">
      <w:pPr>
        <w:pStyle w:val="Text2kw"/>
        <w:rPr>
          <w:noProof/>
          <w:szCs w:val="21"/>
        </w:rPr>
      </w:pPr>
      <w:r w:rsidRPr="00B41384">
        <w:rPr>
          <w:noProof/>
          <w:szCs w:val="21"/>
        </w:rPr>
        <w:t>8</w:t>
      </w:r>
      <w:r w:rsidR="00F8097D" w:rsidRPr="00B41384">
        <w:rPr>
          <w:noProof/>
          <w:szCs w:val="21"/>
        </w:rPr>
        <w:t>.3</w:t>
      </w:r>
      <w:r w:rsidR="00F8097D" w:rsidRPr="00B41384">
        <w:rPr>
          <w:noProof/>
          <w:szCs w:val="21"/>
        </w:rPr>
        <w:tab/>
        <w:t>Organizacja prowadzi aktualną listę grup wyrobów, określając dla każdej z nich:</w:t>
      </w:r>
    </w:p>
    <w:p w14:paraId="51AE746A" w14:textId="5B5D30A6" w:rsidR="001A73A0" w:rsidRPr="00B41384" w:rsidRDefault="00F8097D" w:rsidP="001A73A0">
      <w:pPr>
        <w:pStyle w:val="Text1"/>
        <w:rPr>
          <w:noProof/>
          <w:szCs w:val="21"/>
        </w:rPr>
      </w:pPr>
      <w:r w:rsidRPr="00B41384">
        <w:rPr>
          <w:noProof/>
          <w:szCs w:val="21"/>
        </w:rPr>
        <w:t>a.</w:t>
      </w:r>
      <w:r w:rsidRPr="00B41384">
        <w:rPr>
          <w:noProof/>
          <w:szCs w:val="21"/>
        </w:rPr>
        <w:tab/>
        <w:t>typ(y) wyrobów wyjściowych zgodnie z FSC-STD-40-004a;</w:t>
      </w:r>
    </w:p>
    <w:p w14:paraId="2CB4E6DE" w14:textId="67CC1744" w:rsidR="001A73A0" w:rsidRPr="00B41384" w:rsidRDefault="00F8097D" w:rsidP="001A73A0">
      <w:pPr>
        <w:pStyle w:val="Text1"/>
        <w:rPr>
          <w:noProof/>
          <w:szCs w:val="21"/>
        </w:rPr>
      </w:pPr>
      <w:r w:rsidRPr="00B41384">
        <w:rPr>
          <w:noProof/>
          <w:szCs w:val="21"/>
        </w:rPr>
        <w:t>b.</w:t>
      </w:r>
      <w:r w:rsidRPr="00B41384">
        <w:rPr>
          <w:noProof/>
          <w:szCs w:val="21"/>
        </w:rPr>
        <w:tab/>
        <w:t xml:space="preserve">obowiązujące oświadczenia FSC dla </w:t>
      </w:r>
      <w:r w:rsidR="00742143" w:rsidRPr="00B41384">
        <w:rPr>
          <w:noProof/>
          <w:szCs w:val="21"/>
        </w:rPr>
        <w:t>wyrobów</w:t>
      </w:r>
      <w:r w:rsidRPr="00B41384">
        <w:rPr>
          <w:noProof/>
          <w:szCs w:val="21"/>
        </w:rPr>
        <w:t xml:space="preserve"> wyjściowych. Organizacja może także wskazać wyroby, które kwalifikują się do uzyskania etykiety FSC Small and Community Label</w:t>
      </w:r>
      <w:r w:rsidR="007B6BE7" w:rsidRPr="00B41384">
        <w:rPr>
          <w:noProof/>
          <w:szCs w:val="21"/>
        </w:rPr>
        <w:t xml:space="preserve">, </w:t>
      </w:r>
      <w:r w:rsidRPr="00B41384">
        <w:rPr>
          <w:noProof/>
          <w:szCs w:val="21"/>
        </w:rPr>
        <w:t>jeśli organizacja chce</w:t>
      </w:r>
      <w:r w:rsidR="00262A0F" w:rsidRPr="00B41384">
        <w:rPr>
          <w:noProof/>
          <w:szCs w:val="21"/>
        </w:rPr>
        <w:t>,</w:t>
      </w:r>
      <w:r w:rsidRPr="00B41384">
        <w:rPr>
          <w:noProof/>
          <w:szCs w:val="21"/>
        </w:rPr>
        <w:t xml:space="preserve"> by ta informacja była powszechnie dostępna w bazie danych o certyfikatach FSC;</w:t>
      </w:r>
    </w:p>
    <w:p w14:paraId="33099CC1" w14:textId="66B0E51F" w:rsidR="00F8097D" w:rsidRPr="00B41384" w:rsidRDefault="00F8097D" w:rsidP="001A73A0">
      <w:pPr>
        <w:pStyle w:val="Text1"/>
        <w:rPr>
          <w:i/>
          <w:noProof/>
          <w:color w:val="FF0000"/>
          <w:szCs w:val="21"/>
        </w:rPr>
      </w:pPr>
      <w:r w:rsidRPr="00B41384">
        <w:rPr>
          <w:noProof/>
          <w:szCs w:val="21"/>
        </w:rPr>
        <w:t>c.</w:t>
      </w:r>
      <w:r w:rsidRPr="00B41384">
        <w:rPr>
          <w:noProof/>
          <w:szCs w:val="21"/>
        </w:rPr>
        <w:tab/>
        <w:t xml:space="preserve">gatunki (w tym nazwy naukowe i </w:t>
      </w:r>
      <w:r w:rsidR="00493EBB" w:rsidRPr="00B41384">
        <w:rPr>
          <w:noProof/>
          <w:szCs w:val="21"/>
        </w:rPr>
        <w:t>zwyczajowe</w:t>
      </w:r>
      <w:r w:rsidRPr="00B41384">
        <w:rPr>
          <w:noProof/>
          <w:szCs w:val="21"/>
        </w:rPr>
        <w:t>), o ile informacje o gatunkach określają charakterystykę wyrobu.</w:t>
      </w:r>
      <w:r w:rsidR="00493EBB" w:rsidRPr="00B41384">
        <w:rPr>
          <w:noProof/>
          <w:szCs w:val="21"/>
        </w:rPr>
        <w:t xml:space="preserve"> Załącznik nr 1. </w:t>
      </w:r>
      <w:r w:rsidR="00493EBB" w:rsidRPr="00B41384">
        <w:rPr>
          <w:i/>
          <w:noProof/>
          <w:color w:val="FF0000"/>
          <w:szCs w:val="21"/>
        </w:rPr>
        <w:t>[uzupełniono załącznik nr 1]</w:t>
      </w:r>
    </w:p>
    <w:p w14:paraId="2B52D62A" w14:textId="77777777" w:rsidR="00F25AEE" w:rsidRPr="00B41384" w:rsidRDefault="00F25AEE" w:rsidP="001A73A0">
      <w:pPr>
        <w:pStyle w:val="Text1"/>
        <w:rPr>
          <w:noProof/>
          <w:szCs w:val="21"/>
        </w:rPr>
      </w:pPr>
    </w:p>
    <w:p w14:paraId="12CF643E" w14:textId="54B126FD" w:rsidR="001C5121" w:rsidRPr="00B41384" w:rsidRDefault="00507E78" w:rsidP="001A73A0">
      <w:pPr>
        <w:pStyle w:val="Heading2"/>
        <w:rPr>
          <w:rFonts w:ascii="Arial" w:hAnsi="Arial"/>
          <w:b w:val="0"/>
          <w:i/>
          <w:noProof/>
          <w:color w:val="FF0000"/>
          <w:szCs w:val="21"/>
        </w:rPr>
      </w:pPr>
      <w:bookmarkStart w:id="14" w:name="_Toc71031001"/>
      <w:r w:rsidRPr="00B41384">
        <w:rPr>
          <w:bCs/>
          <w:noProof/>
          <w:szCs w:val="21"/>
        </w:rPr>
        <w:t>9</w:t>
      </w:r>
      <w:r w:rsidR="00F8097D" w:rsidRPr="00B41384">
        <w:rPr>
          <w:b w:val="0"/>
          <w:noProof/>
          <w:szCs w:val="21"/>
        </w:rPr>
        <w:tab/>
      </w:r>
      <w:r w:rsidR="00F8097D" w:rsidRPr="00B41384">
        <w:rPr>
          <w:bCs/>
          <w:noProof/>
          <w:szCs w:val="21"/>
        </w:rPr>
        <w:t>System transferowy</w:t>
      </w:r>
      <w:bookmarkEnd w:id="14"/>
      <w:r w:rsidR="00F25AEE" w:rsidRPr="00B41384">
        <w:rPr>
          <w:bCs/>
          <w:noProof/>
          <w:szCs w:val="21"/>
        </w:rPr>
        <w:t xml:space="preserve"> </w:t>
      </w:r>
      <w:r w:rsidR="00F25AEE" w:rsidRPr="00B41384">
        <w:rPr>
          <w:rFonts w:ascii="Arial" w:hAnsi="Arial"/>
          <w:b w:val="0"/>
          <w:i/>
          <w:noProof/>
          <w:color w:val="FF0000"/>
          <w:szCs w:val="21"/>
        </w:rPr>
        <w:t xml:space="preserve"> </w:t>
      </w:r>
    </w:p>
    <w:p w14:paraId="369A0CCF" w14:textId="2B209525" w:rsidR="001A73A0" w:rsidRPr="00B41384" w:rsidRDefault="00370D12" w:rsidP="001A73A0">
      <w:pPr>
        <w:pStyle w:val="Text2"/>
        <w:rPr>
          <w:noProof/>
          <w:szCs w:val="21"/>
        </w:rPr>
      </w:pPr>
      <w:r w:rsidRPr="00B41384">
        <w:rPr>
          <w:noProof/>
          <w:szCs w:val="21"/>
        </w:rPr>
        <w:t>9.</w:t>
      </w:r>
      <w:r w:rsidR="00F8097D" w:rsidRPr="00B41384">
        <w:rPr>
          <w:noProof/>
          <w:szCs w:val="21"/>
        </w:rPr>
        <w:t>1</w:t>
      </w:r>
      <w:r w:rsidR="00F8097D" w:rsidRPr="00B41384">
        <w:rPr>
          <w:noProof/>
          <w:szCs w:val="21"/>
        </w:rPr>
        <w:tab/>
        <w:t>Dla każdej grupy wyrobów organizacja określ</w:t>
      </w:r>
      <w:r w:rsidR="00493EBB" w:rsidRPr="00B41384">
        <w:rPr>
          <w:noProof/>
          <w:szCs w:val="21"/>
        </w:rPr>
        <w:t>iła</w:t>
      </w:r>
      <w:r w:rsidR="00F8097D" w:rsidRPr="00B41384">
        <w:rPr>
          <w:noProof/>
          <w:szCs w:val="21"/>
        </w:rPr>
        <w:t xml:space="preserve"> okres rozliczeniowy</w:t>
      </w:r>
      <w:r w:rsidR="00493EBB" w:rsidRPr="00B41384">
        <w:rPr>
          <w:noProof/>
          <w:szCs w:val="21"/>
        </w:rPr>
        <w:t xml:space="preserve"> trwający ....</w:t>
      </w:r>
      <w:r w:rsidR="00F8097D" w:rsidRPr="00B41384">
        <w:rPr>
          <w:noProof/>
          <w:szCs w:val="21"/>
        </w:rPr>
        <w:t xml:space="preserve"> </w:t>
      </w:r>
      <w:r w:rsidR="006D579F" w:rsidRPr="00B41384">
        <w:rPr>
          <w:noProof/>
          <w:szCs w:val="21"/>
        </w:rPr>
        <w:t xml:space="preserve">/ </w:t>
      </w:r>
      <w:r w:rsidR="00F8097D" w:rsidRPr="00B41384">
        <w:rPr>
          <w:noProof/>
          <w:szCs w:val="21"/>
        </w:rPr>
        <w:t>z</w:t>
      </w:r>
      <w:r w:rsidR="00CE2B87" w:rsidRPr="00B41384">
        <w:rPr>
          <w:noProof/>
          <w:szCs w:val="21"/>
        </w:rPr>
        <w:t>lecenia produkcyjne, dla których</w:t>
      </w:r>
      <w:r w:rsidR="00F8097D" w:rsidRPr="00B41384">
        <w:rPr>
          <w:noProof/>
          <w:szCs w:val="21"/>
        </w:rPr>
        <w:t xml:space="preserve"> będzie </w:t>
      </w:r>
      <w:r w:rsidR="00EE772B" w:rsidRPr="00B41384">
        <w:rPr>
          <w:noProof/>
          <w:szCs w:val="21"/>
        </w:rPr>
        <w:t>sporządzone określone</w:t>
      </w:r>
      <w:r w:rsidR="00CE2B87" w:rsidRPr="00B41384">
        <w:rPr>
          <w:noProof/>
          <w:szCs w:val="21"/>
        </w:rPr>
        <w:t xml:space="preserve"> </w:t>
      </w:r>
      <w:r w:rsidR="00F8097D" w:rsidRPr="00B41384">
        <w:rPr>
          <w:noProof/>
          <w:szCs w:val="21"/>
        </w:rPr>
        <w:t>oświadczenie FSC.</w:t>
      </w:r>
      <w:r w:rsidR="00493EBB" w:rsidRPr="00B41384">
        <w:rPr>
          <w:noProof/>
          <w:szCs w:val="21"/>
        </w:rPr>
        <w:t xml:space="preserve"> </w:t>
      </w:r>
      <w:r w:rsidR="00493EBB" w:rsidRPr="00B41384">
        <w:rPr>
          <w:i/>
          <w:noProof/>
          <w:color w:val="FF0000"/>
          <w:szCs w:val="21"/>
        </w:rPr>
        <w:t>[wybrano odpowiednie. W przypadku okresu rozliczeniowego podano jego długość</w:t>
      </w:r>
      <w:r w:rsidR="001B663B" w:rsidRPr="00B41384">
        <w:rPr>
          <w:i/>
          <w:noProof/>
          <w:color w:val="FF0000"/>
          <w:szCs w:val="21"/>
        </w:rPr>
        <w:t>.</w:t>
      </w:r>
      <w:r w:rsidR="00493EBB" w:rsidRPr="00B41384">
        <w:rPr>
          <w:i/>
          <w:noProof/>
          <w:color w:val="FF0000"/>
          <w:szCs w:val="21"/>
        </w:rPr>
        <w:t>]</w:t>
      </w:r>
    </w:p>
    <w:p w14:paraId="4EEA357E" w14:textId="7E1EDE4B" w:rsidR="001A73A0" w:rsidRPr="00B41384" w:rsidRDefault="00370D12" w:rsidP="001A73A0">
      <w:pPr>
        <w:pStyle w:val="Text2"/>
        <w:rPr>
          <w:noProof/>
          <w:szCs w:val="21"/>
        </w:rPr>
      </w:pPr>
      <w:r w:rsidRPr="00B41384">
        <w:rPr>
          <w:noProof/>
          <w:szCs w:val="21"/>
        </w:rPr>
        <w:t>9</w:t>
      </w:r>
      <w:r w:rsidR="00F8097D" w:rsidRPr="00B41384">
        <w:rPr>
          <w:noProof/>
          <w:szCs w:val="21"/>
        </w:rPr>
        <w:t>.2</w:t>
      </w:r>
      <w:r w:rsidR="00F8097D" w:rsidRPr="00B41384">
        <w:rPr>
          <w:noProof/>
          <w:szCs w:val="21"/>
        </w:rPr>
        <w:tab/>
        <w:t xml:space="preserve">Dla okresów rozliczeniowych </w:t>
      </w:r>
      <w:r w:rsidR="001B663B" w:rsidRPr="00B41384">
        <w:rPr>
          <w:noProof/>
          <w:szCs w:val="21"/>
        </w:rPr>
        <w:t>lub</w:t>
      </w:r>
      <w:r w:rsidR="00F8097D" w:rsidRPr="00B41384">
        <w:rPr>
          <w:noProof/>
          <w:szCs w:val="21"/>
        </w:rPr>
        <w:t xml:space="preserve"> zleceń produkcyjnych</w:t>
      </w:r>
      <w:r w:rsidR="001B663B" w:rsidRPr="00B41384">
        <w:rPr>
          <w:noProof/>
          <w:szCs w:val="21"/>
        </w:rPr>
        <w:t xml:space="preserve"> </w:t>
      </w:r>
      <w:r w:rsidR="001B663B" w:rsidRPr="00B41384">
        <w:rPr>
          <w:i/>
          <w:noProof/>
          <w:color w:val="FF0000"/>
          <w:szCs w:val="21"/>
        </w:rPr>
        <w:t>[wybrano odpowiednie]</w:t>
      </w:r>
      <w:r w:rsidR="00F8097D" w:rsidRPr="00B41384">
        <w:rPr>
          <w:noProof/>
          <w:szCs w:val="21"/>
        </w:rPr>
        <w:t xml:space="preserve">, w których </w:t>
      </w:r>
      <w:r w:rsidR="00B37792" w:rsidRPr="00B41384">
        <w:rPr>
          <w:noProof/>
          <w:szCs w:val="21"/>
        </w:rPr>
        <w:t>materiały</w:t>
      </w:r>
      <w:r w:rsidR="00F8097D" w:rsidRPr="00B41384">
        <w:rPr>
          <w:noProof/>
          <w:szCs w:val="21"/>
        </w:rPr>
        <w:t xml:space="preserve"> należą do tej samej kategorii i posiadają identyczne oświadczenie FSC, organizacja przypisze to oświadczenie </w:t>
      </w:r>
      <w:r w:rsidR="00B37792" w:rsidRPr="00B41384">
        <w:rPr>
          <w:noProof/>
          <w:szCs w:val="21"/>
        </w:rPr>
        <w:t>wyrobom</w:t>
      </w:r>
      <w:r w:rsidR="00F8097D" w:rsidRPr="00B41384">
        <w:rPr>
          <w:noProof/>
          <w:szCs w:val="21"/>
        </w:rPr>
        <w:t xml:space="preserve"> wyjściowym.</w:t>
      </w:r>
    </w:p>
    <w:p w14:paraId="0A1309E1" w14:textId="3F747FAF" w:rsidR="00F8097D" w:rsidRPr="00B41384" w:rsidRDefault="00370D12" w:rsidP="001A73A0">
      <w:pPr>
        <w:pStyle w:val="Text2"/>
        <w:rPr>
          <w:noProof/>
          <w:szCs w:val="21"/>
        </w:rPr>
      </w:pPr>
      <w:r w:rsidRPr="00B41384">
        <w:rPr>
          <w:noProof/>
          <w:szCs w:val="21"/>
        </w:rPr>
        <w:t>9</w:t>
      </w:r>
      <w:r w:rsidR="00F8097D" w:rsidRPr="00B41384">
        <w:rPr>
          <w:noProof/>
          <w:szCs w:val="21"/>
        </w:rPr>
        <w:t>.3</w:t>
      </w:r>
      <w:r w:rsidR="00F8097D" w:rsidRPr="00B41384">
        <w:rPr>
          <w:noProof/>
          <w:szCs w:val="21"/>
        </w:rPr>
        <w:tab/>
        <w:t xml:space="preserve">Dla okresów rozliczeniowych </w:t>
      </w:r>
      <w:r w:rsidR="001B663B" w:rsidRPr="00B41384">
        <w:rPr>
          <w:noProof/>
          <w:szCs w:val="21"/>
        </w:rPr>
        <w:t>lub</w:t>
      </w:r>
      <w:r w:rsidR="00F8097D" w:rsidRPr="00B41384">
        <w:rPr>
          <w:noProof/>
          <w:szCs w:val="21"/>
        </w:rPr>
        <w:t xml:space="preserve"> zleceń</w:t>
      </w:r>
      <w:r w:rsidR="000C730A" w:rsidRPr="00B41384">
        <w:rPr>
          <w:noProof/>
          <w:szCs w:val="21"/>
        </w:rPr>
        <w:t xml:space="preserve"> produkcyjnych</w:t>
      </w:r>
      <w:r w:rsidR="001B663B" w:rsidRPr="00B41384">
        <w:rPr>
          <w:noProof/>
          <w:szCs w:val="21"/>
        </w:rPr>
        <w:t xml:space="preserve"> </w:t>
      </w:r>
      <w:r w:rsidR="001B663B" w:rsidRPr="00B41384">
        <w:rPr>
          <w:i/>
          <w:noProof/>
          <w:color w:val="FF0000"/>
          <w:szCs w:val="21"/>
        </w:rPr>
        <w:t>[wybrano odpowiednie]</w:t>
      </w:r>
      <w:r w:rsidR="00F8097D" w:rsidRPr="00B41384">
        <w:rPr>
          <w:noProof/>
          <w:szCs w:val="21"/>
        </w:rPr>
        <w:t>, w których łączy się ze sobą materiały wejściowe należące do różnych kategorii materiałów oraz</w:t>
      </w:r>
      <w:r w:rsidR="000C730A" w:rsidRPr="00B41384">
        <w:rPr>
          <w:noProof/>
          <w:szCs w:val="21"/>
        </w:rPr>
        <w:t xml:space="preserve"> posiadające </w:t>
      </w:r>
      <w:r w:rsidR="000C730A" w:rsidRPr="00B41384">
        <w:rPr>
          <w:noProof/>
          <w:szCs w:val="21"/>
        </w:rPr>
        <w:lastRenderedPageBreak/>
        <w:t>różne</w:t>
      </w:r>
      <w:r w:rsidR="00F8097D" w:rsidRPr="00B41384">
        <w:rPr>
          <w:noProof/>
          <w:szCs w:val="21"/>
        </w:rPr>
        <w:t xml:space="preserve"> oświadczenia procentowe lub kredytowe, organizacja uży</w:t>
      </w:r>
      <w:r w:rsidR="001B663B" w:rsidRPr="00B41384">
        <w:rPr>
          <w:noProof/>
          <w:szCs w:val="21"/>
        </w:rPr>
        <w:t>wa</w:t>
      </w:r>
      <w:r w:rsidR="00F8097D" w:rsidRPr="00B41384">
        <w:rPr>
          <w:noProof/>
          <w:szCs w:val="21"/>
        </w:rPr>
        <w:t xml:space="preserve"> najniższego oświadczenia FSC materiału wejściowego jako oświadczenia FSC dla </w:t>
      </w:r>
      <w:r w:rsidR="00B37792" w:rsidRPr="00B41384">
        <w:rPr>
          <w:noProof/>
          <w:szCs w:val="21"/>
        </w:rPr>
        <w:t>wyrobów</w:t>
      </w:r>
      <w:r w:rsidR="00F8097D" w:rsidRPr="00B41384">
        <w:rPr>
          <w:noProof/>
          <w:szCs w:val="21"/>
        </w:rPr>
        <w:t xml:space="preserve"> wyjściowych, jak wskazano w</w:t>
      </w:r>
      <w:r w:rsidR="006D579F" w:rsidRPr="00B41384">
        <w:rPr>
          <w:noProof/>
          <w:szCs w:val="21"/>
        </w:rPr>
        <w:t> </w:t>
      </w:r>
      <w:r w:rsidR="00F8097D" w:rsidRPr="00B41384">
        <w:rPr>
          <w:noProof/>
          <w:szCs w:val="21"/>
        </w:rPr>
        <w:t>tabeli D.</w:t>
      </w:r>
    </w:p>
    <w:p w14:paraId="176EADD2" w14:textId="77A50947" w:rsidR="00F8097D" w:rsidRPr="00B41384" w:rsidRDefault="00F8097D" w:rsidP="001A73A0">
      <w:pPr>
        <w:pStyle w:val="T1"/>
        <w:rPr>
          <w:noProof/>
        </w:rPr>
      </w:pPr>
      <w:r w:rsidRPr="00B41384">
        <w:rPr>
          <w:bCs/>
          <w:noProof/>
        </w:rPr>
        <w:t xml:space="preserve">Tabela D. Możliwe połączenia oświadczeń wejściowych FSC i </w:t>
      </w:r>
      <w:r w:rsidR="00456661" w:rsidRPr="00B41384">
        <w:rPr>
          <w:bCs/>
          <w:noProof/>
        </w:rPr>
        <w:t>wynikające z nich oświadczenia wyjściowe</w:t>
      </w:r>
      <w:r w:rsidRPr="00B41384">
        <w:rPr>
          <w:bCs/>
          <w:noProof/>
        </w:rPr>
        <w:t xml:space="preserve"> </w:t>
      </w:r>
      <w:r w:rsidR="00456661" w:rsidRPr="00B41384">
        <w:rPr>
          <w:bCs/>
          <w:noProof/>
        </w:rPr>
        <w:t>dla</w:t>
      </w:r>
      <w:r w:rsidRPr="00B41384">
        <w:rPr>
          <w:bCs/>
          <w:noProof/>
        </w:rPr>
        <w:t xml:space="preserve"> systemu transferowego</w:t>
      </w:r>
    </w:p>
    <w:tbl>
      <w:tblPr>
        <w:tblStyle w:val="TableGrid"/>
        <w:tblW w:w="10490" w:type="dxa"/>
        <w:tblInd w:w="-5" w:type="dxa"/>
        <w:tblLayout w:type="fixed"/>
        <w:tblCellMar>
          <w:top w:w="113" w:type="dxa"/>
          <w:left w:w="57" w:type="dxa"/>
          <w:bottom w:w="113" w:type="dxa"/>
          <w:right w:w="57" w:type="dxa"/>
        </w:tblCellMar>
        <w:tblLook w:val="04A0" w:firstRow="1" w:lastRow="0" w:firstColumn="1" w:lastColumn="0" w:noHBand="0" w:noVBand="1"/>
      </w:tblPr>
      <w:tblGrid>
        <w:gridCol w:w="1270"/>
        <w:gridCol w:w="1101"/>
        <w:gridCol w:w="1101"/>
        <w:gridCol w:w="923"/>
        <w:gridCol w:w="1134"/>
        <w:gridCol w:w="992"/>
        <w:gridCol w:w="1134"/>
        <w:gridCol w:w="992"/>
        <w:gridCol w:w="992"/>
        <w:gridCol w:w="851"/>
      </w:tblGrid>
      <w:tr w:rsidR="004C2EBF" w:rsidRPr="00B41384" w14:paraId="71600FE8" w14:textId="77777777" w:rsidTr="004E0766">
        <w:trPr>
          <w:cantSplit/>
          <w:trHeight w:val="454"/>
        </w:trPr>
        <w:tc>
          <w:tcPr>
            <w:tcW w:w="1270" w:type="dxa"/>
            <w:shd w:val="clear" w:color="auto" w:fill="000000" w:themeFill="text1"/>
            <w:vAlign w:val="center"/>
          </w:tcPr>
          <w:p w14:paraId="0C0F03CB" w14:textId="77777777" w:rsidR="004C2EBF" w:rsidRPr="00B41384" w:rsidRDefault="004C2EBF" w:rsidP="00490B9D">
            <w:pPr>
              <w:pStyle w:val="Tblmini2"/>
              <w:keepNext/>
              <w:keepLines/>
              <w:ind w:right="-85"/>
              <w:rPr>
                <w:noProof/>
                <w:sz w:val="14"/>
                <w:szCs w:val="14"/>
              </w:rPr>
            </w:pPr>
            <w:r w:rsidRPr="00B41384">
              <w:rPr>
                <w:bCs/>
                <w:noProof/>
                <w:sz w:val="14"/>
                <w:szCs w:val="14"/>
              </w:rPr>
              <w:t>Materiały wejściowe</w:t>
            </w:r>
          </w:p>
        </w:tc>
        <w:tc>
          <w:tcPr>
            <w:tcW w:w="1101" w:type="dxa"/>
            <w:tcBorders>
              <w:bottom w:val="single" w:sz="4" w:space="0" w:color="auto"/>
            </w:tcBorders>
            <w:shd w:val="clear" w:color="auto" w:fill="1F4E79"/>
            <w:vAlign w:val="center"/>
          </w:tcPr>
          <w:p w14:paraId="3711468F" w14:textId="77777777" w:rsidR="004C2EBF" w:rsidRPr="00B41384" w:rsidRDefault="004C2EBF" w:rsidP="007C671C">
            <w:pPr>
              <w:pStyle w:val="TblminiB"/>
              <w:keepNext/>
              <w:keepLines/>
              <w:rPr>
                <w:noProof/>
                <w:color w:val="FFFFFF" w:themeColor="background1"/>
                <w:szCs w:val="14"/>
              </w:rPr>
            </w:pPr>
            <w:r w:rsidRPr="00B41384">
              <w:rPr>
                <w:bCs/>
                <w:noProof/>
                <w:color w:val="FFFFFF" w:themeColor="background1"/>
                <w:szCs w:val="14"/>
              </w:rPr>
              <w:t>FSC 100%</w:t>
            </w:r>
          </w:p>
        </w:tc>
        <w:tc>
          <w:tcPr>
            <w:tcW w:w="1101" w:type="dxa"/>
            <w:tcBorders>
              <w:bottom w:val="single" w:sz="4" w:space="0" w:color="auto"/>
            </w:tcBorders>
            <w:shd w:val="clear" w:color="auto" w:fill="339966"/>
            <w:vAlign w:val="center"/>
          </w:tcPr>
          <w:p w14:paraId="2CCC9E30" w14:textId="77777777" w:rsidR="004C2EBF" w:rsidRPr="00B41384" w:rsidRDefault="004C2EBF" w:rsidP="007C671C">
            <w:pPr>
              <w:pStyle w:val="TblminiB"/>
              <w:keepNext/>
              <w:keepLines/>
              <w:rPr>
                <w:noProof/>
                <w:szCs w:val="14"/>
              </w:rPr>
            </w:pPr>
            <w:r w:rsidRPr="00B41384">
              <w:rPr>
                <w:bCs/>
                <w:noProof/>
                <w:szCs w:val="14"/>
              </w:rPr>
              <w:t>FSC Mix Credit</w:t>
            </w:r>
          </w:p>
        </w:tc>
        <w:tc>
          <w:tcPr>
            <w:tcW w:w="923" w:type="dxa"/>
            <w:tcBorders>
              <w:bottom w:val="single" w:sz="4" w:space="0" w:color="auto"/>
            </w:tcBorders>
            <w:shd w:val="clear" w:color="auto" w:fill="A8D08D"/>
            <w:vAlign w:val="center"/>
          </w:tcPr>
          <w:p w14:paraId="40DD60CB" w14:textId="77777777" w:rsidR="004C2EBF" w:rsidRPr="00B41384" w:rsidRDefault="004C2EBF" w:rsidP="007C671C">
            <w:pPr>
              <w:pStyle w:val="TblminiB"/>
              <w:keepNext/>
              <w:keepLines/>
              <w:rPr>
                <w:noProof/>
                <w:szCs w:val="14"/>
              </w:rPr>
            </w:pPr>
            <w:r w:rsidRPr="00B41384">
              <w:rPr>
                <w:bCs/>
                <w:noProof/>
                <w:szCs w:val="14"/>
              </w:rPr>
              <w:t>FSC Mix x%</w:t>
            </w:r>
          </w:p>
        </w:tc>
        <w:tc>
          <w:tcPr>
            <w:tcW w:w="1134" w:type="dxa"/>
            <w:tcBorders>
              <w:bottom w:val="single" w:sz="4" w:space="0" w:color="auto"/>
            </w:tcBorders>
            <w:shd w:val="clear" w:color="auto" w:fill="E2EFD9"/>
            <w:vAlign w:val="center"/>
          </w:tcPr>
          <w:p w14:paraId="07D71EEC" w14:textId="77777777" w:rsidR="004C2EBF" w:rsidRPr="00B41384" w:rsidRDefault="004C2EBF" w:rsidP="007C671C">
            <w:pPr>
              <w:pStyle w:val="TblminiB"/>
              <w:keepNext/>
              <w:keepLines/>
              <w:rPr>
                <w:bCs/>
                <w:noProof/>
                <w:szCs w:val="14"/>
              </w:rPr>
            </w:pPr>
            <w:r w:rsidRPr="00B41384">
              <w:rPr>
                <w:bCs/>
                <w:noProof/>
                <w:szCs w:val="14"/>
              </w:rPr>
              <w:t xml:space="preserve">FSC </w:t>
            </w:r>
          </w:p>
          <w:p w14:paraId="62C9E8AC" w14:textId="77777777" w:rsidR="004C2EBF" w:rsidRPr="00B41384" w:rsidRDefault="004C2EBF" w:rsidP="007C671C">
            <w:pPr>
              <w:pStyle w:val="TblminiB"/>
              <w:keepNext/>
              <w:keepLines/>
              <w:rPr>
                <w:noProof/>
                <w:szCs w:val="14"/>
              </w:rPr>
            </w:pPr>
            <w:r w:rsidRPr="00B41384">
              <w:rPr>
                <w:bCs/>
                <w:noProof/>
                <w:szCs w:val="14"/>
              </w:rPr>
              <w:t>Recycled Credit</w:t>
            </w:r>
          </w:p>
        </w:tc>
        <w:tc>
          <w:tcPr>
            <w:tcW w:w="992" w:type="dxa"/>
            <w:tcBorders>
              <w:bottom w:val="single" w:sz="4" w:space="0" w:color="auto"/>
            </w:tcBorders>
            <w:shd w:val="clear" w:color="auto" w:fill="A5A5A5"/>
            <w:vAlign w:val="center"/>
          </w:tcPr>
          <w:p w14:paraId="76EFFD60" w14:textId="77777777" w:rsidR="004C2EBF" w:rsidRPr="00B41384" w:rsidRDefault="004C2EBF" w:rsidP="007C671C">
            <w:pPr>
              <w:pStyle w:val="TblminiB"/>
              <w:keepNext/>
              <w:keepLines/>
              <w:rPr>
                <w:noProof/>
                <w:szCs w:val="14"/>
              </w:rPr>
            </w:pPr>
            <w:r w:rsidRPr="00B41384">
              <w:rPr>
                <w:bCs/>
                <w:noProof/>
                <w:szCs w:val="14"/>
              </w:rPr>
              <w:t xml:space="preserve">FSC </w:t>
            </w:r>
            <w:r w:rsidRPr="00B41384">
              <w:rPr>
                <w:bCs/>
                <w:noProof/>
                <w:szCs w:val="14"/>
              </w:rPr>
              <w:br/>
              <w:t>Recycled x%</w:t>
            </w:r>
          </w:p>
        </w:tc>
        <w:tc>
          <w:tcPr>
            <w:tcW w:w="1134" w:type="dxa"/>
            <w:tcBorders>
              <w:bottom w:val="single" w:sz="4" w:space="0" w:color="auto"/>
            </w:tcBorders>
            <w:shd w:val="clear" w:color="auto" w:fill="D9D9D9"/>
          </w:tcPr>
          <w:p w14:paraId="32C3DBF9" w14:textId="552A7C28" w:rsidR="004C2EBF" w:rsidRPr="00B41384" w:rsidRDefault="0049724F" w:rsidP="007C671C">
            <w:pPr>
              <w:pStyle w:val="TblminiB"/>
              <w:keepNext/>
              <w:keepLines/>
              <w:rPr>
                <w:bCs/>
                <w:noProof/>
                <w:szCs w:val="14"/>
              </w:rPr>
            </w:pPr>
            <w:r w:rsidRPr="00B41384">
              <w:rPr>
                <w:bCs/>
                <w:noProof/>
                <w:szCs w:val="14"/>
              </w:rPr>
              <w:t>Przedużytkowe drewno odzyskane</w:t>
            </w:r>
          </w:p>
        </w:tc>
        <w:tc>
          <w:tcPr>
            <w:tcW w:w="992" w:type="dxa"/>
            <w:tcBorders>
              <w:bottom w:val="single" w:sz="4" w:space="0" w:color="auto"/>
            </w:tcBorders>
            <w:shd w:val="clear" w:color="auto" w:fill="D9D9D9"/>
            <w:vAlign w:val="center"/>
          </w:tcPr>
          <w:p w14:paraId="6FD8457B" w14:textId="4BC3BD6D" w:rsidR="004C2EBF" w:rsidRPr="00B41384" w:rsidRDefault="004C2EBF" w:rsidP="007C671C">
            <w:pPr>
              <w:pStyle w:val="TblminiB"/>
              <w:keepNext/>
              <w:keepLines/>
              <w:rPr>
                <w:noProof/>
                <w:szCs w:val="14"/>
              </w:rPr>
            </w:pPr>
            <w:r w:rsidRPr="00B41384">
              <w:rPr>
                <w:bCs/>
                <w:noProof/>
                <w:szCs w:val="14"/>
              </w:rPr>
              <w:t xml:space="preserve">Przedużytkowy </w:t>
            </w:r>
            <w:r w:rsidR="0049724F" w:rsidRPr="00B41384">
              <w:rPr>
                <w:bCs/>
                <w:noProof/>
                <w:szCs w:val="14"/>
              </w:rPr>
              <w:t>papier</w:t>
            </w:r>
            <w:r w:rsidRPr="00B41384">
              <w:rPr>
                <w:bCs/>
                <w:noProof/>
                <w:szCs w:val="14"/>
              </w:rPr>
              <w:t xml:space="preserve"> odzyskany </w:t>
            </w:r>
          </w:p>
        </w:tc>
        <w:tc>
          <w:tcPr>
            <w:tcW w:w="992" w:type="dxa"/>
            <w:tcBorders>
              <w:bottom w:val="single" w:sz="4" w:space="0" w:color="auto"/>
            </w:tcBorders>
            <w:shd w:val="clear" w:color="auto" w:fill="D9D9D9"/>
            <w:vAlign w:val="center"/>
          </w:tcPr>
          <w:p w14:paraId="56EE7864" w14:textId="4D5D0A09" w:rsidR="004C2EBF" w:rsidRPr="00B41384" w:rsidRDefault="004C2EBF" w:rsidP="007C671C">
            <w:pPr>
              <w:pStyle w:val="TblminiB"/>
              <w:keepNext/>
              <w:keepLines/>
              <w:rPr>
                <w:noProof/>
                <w:szCs w:val="14"/>
              </w:rPr>
            </w:pPr>
            <w:r w:rsidRPr="00B41384">
              <w:rPr>
                <w:bCs/>
                <w:noProof/>
                <w:szCs w:val="14"/>
              </w:rPr>
              <w:t>Poużytkowy materiał odzyskany (drewno i papier)</w:t>
            </w:r>
          </w:p>
        </w:tc>
        <w:tc>
          <w:tcPr>
            <w:tcW w:w="851" w:type="dxa"/>
            <w:tcBorders>
              <w:bottom w:val="single" w:sz="4" w:space="0" w:color="auto"/>
            </w:tcBorders>
            <w:shd w:val="clear" w:color="auto" w:fill="D9D9D9"/>
            <w:vAlign w:val="center"/>
          </w:tcPr>
          <w:p w14:paraId="158D8626" w14:textId="2F46DBBC" w:rsidR="004C2EBF" w:rsidRPr="00B41384" w:rsidRDefault="001C5596" w:rsidP="00163617">
            <w:pPr>
              <w:pStyle w:val="TblminiB"/>
              <w:rPr>
                <w:noProof/>
                <w:szCs w:val="14"/>
              </w:rPr>
            </w:pPr>
            <w:r w:rsidRPr="00B41384">
              <w:rPr>
                <w:bCs/>
                <w:noProof/>
                <w:szCs w:val="14"/>
              </w:rPr>
              <w:t>Drewno Kontrolowane FSC i materiały kontrolowane</w:t>
            </w:r>
          </w:p>
        </w:tc>
      </w:tr>
      <w:tr w:rsidR="00367AE7" w:rsidRPr="00B41384" w14:paraId="64FF3A5C" w14:textId="77777777" w:rsidTr="004E0766">
        <w:trPr>
          <w:cantSplit/>
          <w:trHeight w:val="454"/>
        </w:trPr>
        <w:tc>
          <w:tcPr>
            <w:tcW w:w="1270" w:type="dxa"/>
            <w:shd w:val="clear" w:color="auto" w:fill="1F4E79"/>
            <w:vAlign w:val="center"/>
          </w:tcPr>
          <w:p w14:paraId="0D4F28A7" w14:textId="77777777" w:rsidR="00367AE7" w:rsidRPr="00B41384" w:rsidRDefault="00367AE7" w:rsidP="007C671C">
            <w:pPr>
              <w:pStyle w:val="TblminiB"/>
              <w:keepNext/>
              <w:keepLines/>
              <w:rPr>
                <w:noProof/>
                <w:szCs w:val="14"/>
              </w:rPr>
            </w:pPr>
            <w:r w:rsidRPr="00B41384">
              <w:rPr>
                <w:bCs/>
                <w:noProof/>
                <w:color w:val="FFFFFF" w:themeColor="background1"/>
                <w:szCs w:val="14"/>
              </w:rPr>
              <w:t>FSC 100%</w:t>
            </w:r>
          </w:p>
        </w:tc>
        <w:tc>
          <w:tcPr>
            <w:tcW w:w="1101" w:type="dxa"/>
            <w:tcBorders>
              <w:bottom w:val="nil"/>
              <w:right w:val="nil"/>
            </w:tcBorders>
            <w:shd w:val="clear" w:color="auto" w:fill="1F4E79"/>
            <w:vAlign w:val="center"/>
          </w:tcPr>
          <w:p w14:paraId="30D73B67" w14:textId="77777777" w:rsidR="00367AE7" w:rsidRPr="00B41384" w:rsidRDefault="00367AE7" w:rsidP="007C671C">
            <w:pPr>
              <w:pStyle w:val="Tblmini"/>
              <w:keepNext/>
              <w:keepLines/>
              <w:rPr>
                <w:noProof/>
                <w:color w:val="FFFFFF" w:themeColor="background1"/>
                <w:szCs w:val="14"/>
              </w:rPr>
            </w:pPr>
            <w:r w:rsidRPr="00B41384">
              <w:rPr>
                <w:noProof/>
                <w:color w:val="FFFFFF" w:themeColor="background1"/>
                <w:szCs w:val="14"/>
              </w:rPr>
              <w:t>FSC 100%</w:t>
            </w:r>
          </w:p>
        </w:tc>
        <w:tc>
          <w:tcPr>
            <w:tcW w:w="1101" w:type="dxa"/>
            <w:tcBorders>
              <w:left w:val="nil"/>
              <w:bottom w:val="nil"/>
              <w:right w:val="nil"/>
            </w:tcBorders>
            <w:shd w:val="clear" w:color="auto" w:fill="339966"/>
            <w:vAlign w:val="center"/>
          </w:tcPr>
          <w:p w14:paraId="4C0EA2C1" w14:textId="77777777" w:rsidR="00367AE7" w:rsidRPr="00B41384" w:rsidRDefault="00367AE7" w:rsidP="007C671C">
            <w:pPr>
              <w:pStyle w:val="Tblmini"/>
              <w:keepNext/>
              <w:keepLines/>
              <w:rPr>
                <w:noProof/>
                <w:szCs w:val="14"/>
              </w:rPr>
            </w:pPr>
          </w:p>
        </w:tc>
        <w:tc>
          <w:tcPr>
            <w:tcW w:w="923" w:type="dxa"/>
            <w:tcBorders>
              <w:left w:val="nil"/>
              <w:bottom w:val="nil"/>
              <w:right w:val="nil"/>
            </w:tcBorders>
            <w:shd w:val="clear" w:color="auto" w:fill="A8D08D"/>
            <w:vAlign w:val="center"/>
          </w:tcPr>
          <w:p w14:paraId="688692C3" w14:textId="77777777" w:rsidR="00367AE7" w:rsidRPr="00B41384" w:rsidRDefault="00367AE7" w:rsidP="007C671C">
            <w:pPr>
              <w:pStyle w:val="Tblmini"/>
              <w:keepNext/>
              <w:keepLines/>
              <w:rPr>
                <w:noProof/>
                <w:szCs w:val="14"/>
              </w:rPr>
            </w:pPr>
          </w:p>
        </w:tc>
        <w:tc>
          <w:tcPr>
            <w:tcW w:w="1134" w:type="dxa"/>
            <w:vMerge w:val="restart"/>
            <w:tcBorders>
              <w:left w:val="nil"/>
              <w:bottom w:val="nil"/>
              <w:right w:val="nil"/>
            </w:tcBorders>
            <w:shd w:val="clear" w:color="auto" w:fill="339966"/>
            <w:vAlign w:val="center"/>
          </w:tcPr>
          <w:p w14:paraId="0DB93C14" w14:textId="77777777" w:rsidR="00367AE7" w:rsidRPr="00B41384" w:rsidRDefault="00367AE7" w:rsidP="007C671C">
            <w:pPr>
              <w:pStyle w:val="Tblmini"/>
              <w:keepNext/>
              <w:keepLines/>
              <w:rPr>
                <w:noProof/>
                <w:szCs w:val="14"/>
              </w:rPr>
            </w:pPr>
            <w:r w:rsidRPr="00B41384">
              <w:rPr>
                <w:noProof/>
                <w:szCs w:val="14"/>
              </w:rPr>
              <w:t>FSC</w:t>
            </w:r>
            <w:r w:rsidRPr="00B41384">
              <w:rPr>
                <w:noProof/>
                <w:szCs w:val="14"/>
                <w:shd w:val="clear" w:color="auto" w:fill="339966"/>
              </w:rPr>
              <w:t xml:space="preserve"> </w:t>
            </w:r>
            <w:r w:rsidRPr="00B41384">
              <w:rPr>
                <w:noProof/>
                <w:szCs w:val="14"/>
              </w:rPr>
              <w:t xml:space="preserve">Mix </w:t>
            </w:r>
            <w:r w:rsidRPr="00B41384">
              <w:rPr>
                <w:noProof/>
                <w:szCs w:val="14"/>
              </w:rPr>
              <w:br/>
              <w:t>Credit</w:t>
            </w:r>
          </w:p>
        </w:tc>
        <w:tc>
          <w:tcPr>
            <w:tcW w:w="992" w:type="dxa"/>
            <w:tcBorders>
              <w:left w:val="nil"/>
              <w:bottom w:val="nil"/>
              <w:right w:val="nil"/>
            </w:tcBorders>
            <w:shd w:val="clear" w:color="auto" w:fill="A8D08D"/>
            <w:vAlign w:val="center"/>
          </w:tcPr>
          <w:p w14:paraId="16427AB3" w14:textId="77777777" w:rsidR="00367AE7" w:rsidRPr="00B41384" w:rsidRDefault="00367AE7" w:rsidP="007C671C">
            <w:pPr>
              <w:pStyle w:val="Tblmini"/>
              <w:keepNext/>
              <w:keepLines/>
              <w:rPr>
                <w:noProof/>
                <w:szCs w:val="14"/>
              </w:rPr>
            </w:pPr>
          </w:p>
        </w:tc>
        <w:tc>
          <w:tcPr>
            <w:tcW w:w="1134" w:type="dxa"/>
            <w:vMerge w:val="restart"/>
            <w:tcBorders>
              <w:left w:val="nil"/>
              <w:right w:val="nil"/>
            </w:tcBorders>
            <w:shd w:val="clear" w:color="auto" w:fill="FFFFFF" w:themeFill="background1"/>
          </w:tcPr>
          <w:p w14:paraId="23D2140E" w14:textId="77777777" w:rsidR="00367AE7" w:rsidRPr="00B41384" w:rsidRDefault="00367AE7" w:rsidP="007C671C">
            <w:pPr>
              <w:pStyle w:val="Tblmini"/>
              <w:keepNext/>
              <w:keepLines/>
              <w:rPr>
                <w:noProof/>
                <w:szCs w:val="14"/>
              </w:rPr>
            </w:pPr>
          </w:p>
          <w:p w14:paraId="470A2FC7" w14:textId="77777777" w:rsidR="00367AE7" w:rsidRPr="00B41384" w:rsidRDefault="00367AE7" w:rsidP="007C671C">
            <w:pPr>
              <w:pStyle w:val="Tblmini"/>
              <w:keepNext/>
              <w:keepLines/>
              <w:rPr>
                <w:noProof/>
                <w:szCs w:val="14"/>
              </w:rPr>
            </w:pPr>
          </w:p>
          <w:p w14:paraId="2AD51826" w14:textId="77777777" w:rsidR="00367AE7" w:rsidRPr="00B41384" w:rsidRDefault="00367AE7" w:rsidP="007C671C">
            <w:pPr>
              <w:pStyle w:val="Tblmini"/>
              <w:keepNext/>
              <w:keepLines/>
              <w:rPr>
                <w:noProof/>
                <w:szCs w:val="14"/>
              </w:rPr>
            </w:pPr>
          </w:p>
          <w:p w14:paraId="091995D4" w14:textId="77777777" w:rsidR="00367AE7" w:rsidRPr="00B41384" w:rsidRDefault="00367AE7" w:rsidP="007C671C">
            <w:pPr>
              <w:pStyle w:val="Tblmini"/>
              <w:keepNext/>
              <w:keepLines/>
              <w:rPr>
                <w:noProof/>
                <w:szCs w:val="14"/>
              </w:rPr>
            </w:pPr>
          </w:p>
          <w:p w14:paraId="4A366587" w14:textId="77777777" w:rsidR="00367AE7" w:rsidRPr="00B41384" w:rsidRDefault="00367AE7" w:rsidP="007C671C">
            <w:pPr>
              <w:pStyle w:val="Tblmini"/>
              <w:keepNext/>
              <w:keepLines/>
              <w:rPr>
                <w:noProof/>
                <w:szCs w:val="14"/>
              </w:rPr>
            </w:pPr>
          </w:p>
          <w:p w14:paraId="275A41CF" w14:textId="77777777" w:rsidR="00367AE7" w:rsidRPr="00B41384" w:rsidRDefault="00367AE7" w:rsidP="007C671C">
            <w:pPr>
              <w:pStyle w:val="Tblmini"/>
              <w:keepNext/>
              <w:keepLines/>
              <w:rPr>
                <w:noProof/>
                <w:szCs w:val="14"/>
              </w:rPr>
            </w:pPr>
          </w:p>
          <w:p w14:paraId="03122765" w14:textId="77777777" w:rsidR="00367AE7" w:rsidRPr="00B41384" w:rsidRDefault="00367AE7" w:rsidP="007C671C">
            <w:pPr>
              <w:pStyle w:val="Tblmini"/>
              <w:keepNext/>
              <w:keepLines/>
              <w:rPr>
                <w:noProof/>
                <w:szCs w:val="14"/>
              </w:rPr>
            </w:pPr>
          </w:p>
          <w:p w14:paraId="4F842012" w14:textId="4C9B7632" w:rsidR="00367AE7" w:rsidRPr="00B41384" w:rsidRDefault="00367AE7" w:rsidP="007C671C">
            <w:pPr>
              <w:pStyle w:val="Tblmini"/>
              <w:keepNext/>
              <w:keepLines/>
              <w:rPr>
                <w:noProof/>
                <w:szCs w:val="14"/>
              </w:rPr>
            </w:pPr>
            <w:r w:rsidRPr="00B41384">
              <w:rPr>
                <w:noProof/>
                <w:szCs w:val="14"/>
              </w:rPr>
              <w:t xml:space="preserve">Nie dopuszcza </w:t>
            </w:r>
          </w:p>
          <w:p w14:paraId="1ACF20FE" w14:textId="77777777" w:rsidR="00367AE7" w:rsidRPr="00B41384" w:rsidRDefault="00367AE7" w:rsidP="007C671C">
            <w:pPr>
              <w:pStyle w:val="Tblmini"/>
              <w:keepNext/>
              <w:keepLines/>
              <w:rPr>
                <w:noProof/>
                <w:szCs w:val="14"/>
              </w:rPr>
            </w:pPr>
            <w:r w:rsidRPr="00B41384">
              <w:rPr>
                <w:noProof/>
                <w:szCs w:val="14"/>
              </w:rPr>
              <w:t xml:space="preserve">się </w:t>
            </w:r>
          </w:p>
          <w:p w14:paraId="17316A92" w14:textId="77777777" w:rsidR="00367AE7" w:rsidRPr="00B41384" w:rsidRDefault="00367AE7" w:rsidP="007C671C">
            <w:pPr>
              <w:pStyle w:val="Tblmini"/>
              <w:keepNext/>
              <w:keepLines/>
              <w:rPr>
                <w:noProof/>
                <w:szCs w:val="14"/>
              </w:rPr>
            </w:pPr>
            <w:r w:rsidRPr="00B41384">
              <w:rPr>
                <w:noProof/>
                <w:szCs w:val="14"/>
              </w:rPr>
              <w:t xml:space="preserve">oświadczenia </w:t>
            </w:r>
          </w:p>
          <w:p w14:paraId="22DE82F9" w14:textId="5DD222A7" w:rsidR="00367AE7" w:rsidRPr="00B41384" w:rsidRDefault="00367AE7" w:rsidP="007C671C">
            <w:pPr>
              <w:pStyle w:val="Tblmini"/>
              <w:keepNext/>
              <w:keepLines/>
              <w:rPr>
                <w:noProof/>
                <w:szCs w:val="14"/>
              </w:rPr>
            </w:pPr>
            <w:r w:rsidRPr="00B41384">
              <w:rPr>
                <w:noProof/>
                <w:szCs w:val="14"/>
              </w:rPr>
              <w:t>FSC</w:t>
            </w:r>
          </w:p>
        </w:tc>
        <w:tc>
          <w:tcPr>
            <w:tcW w:w="1984" w:type="dxa"/>
            <w:gridSpan w:val="2"/>
            <w:tcBorders>
              <w:left w:val="nil"/>
              <w:bottom w:val="nil"/>
              <w:right w:val="nil"/>
            </w:tcBorders>
            <w:shd w:val="clear" w:color="auto" w:fill="BDD6EE"/>
            <w:vAlign w:val="center"/>
          </w:tcPr>
          <w:p w14:paraId="0F69D7AF" w14:textId="2AB5FE03" w:rsidR="00367AE7" w:rsidRPr="00B41384" w:rsidRDefault="00367AE7" w:rsidP="007C671C">
            <w:pPr>
              <w:pStyle w:val="Tblmini"/>
              <w:keepNext/>
              <w:keepLines/>
              <w:rPr>
                <w:noProof/>
                <w:szCs w:val="14"/>
              </w:rPr>
            </w:pPr>
            <w:r w:rsidRPr="00B41384">
              <w:rPr>
                <w:noProof/>
                <w:szCs w:val="14"/>
              </w:rPr>
              <w:t>FSC Mix 100%</w:t>
            </w:r>
          </w:p>
        </w:tc>
        <w:tc>
          <w:tcPr>
            <w:tcW w:w="851" w:type="dxa"/>
            <w:vMerge w:val="restart"/>
            <w:tcBorders>
              <w:left w:val="nil"/>
              <w:bottom w:val="nil"/>
            </w:tcBorders>
            <w:shd w:val="clear" w:color="auto" w:fill="D9D9D9"/>
            <w:vAlign w:val="center"/>
          </w:tcPr>
          <w:p w14:paraId="6A83FFF5" w14:textId="77777777" w:rsidR="00367AE7" w:rsidRPr="00B41384" w:rsidRDefault="00367AE7" w:rsidP="001A73A0">
            <w:pPr>
              <w:pStyle w:val="Tblmini"/>
              <w:rPr>
                <w:noProof/>
                <w:szCs w:val="14"/>
              </w:rPr>
            </w:pPr>
            <w:r w:rsidRPr="00B41384">
              <w:rPr>
                <w:noProof/>
                <w:szCs w:val="14"/>
              </w:rPr>
              <w:t xml:space="preserve">FSC </w:t>
            </w:r>
            <w:r w:rsidRPr="00B41384">
              <w:rPr>
                <w:noProof/>
                <w:szCs w:val="14"/>
              </w:rPr>
              <w:br/>
              <w:t>Controlled Wood</w:t>
            </w:r>
          </w:p>
        </w:tc>
      </w:tr>
      <w:tr w:rsidR="00367AE7" w:rsidRPr="00B41384" w14:paraId="202A0F4E" w14:textId="77777777" w:rsidTr="004E0766">
        <w:trPr>
          <w:cantSplit/>
          <w:trHeight w:val="454"/>
        </w:trPr>
        <w:tc>
          <w:tcPr>
            <w:tcW w:w="1270" w:type="dxa"/>
            <w:shd w:val="clear" w:color="auto" w:fill="339966"/>
            <w:vAlign w:val="center"/>
          </w:tcPr>
          <w:p w14:paraId="2E6ECBE4" w14:textId="77777777" w:rsidR="00367AE7" w:rsidRPr="00B41384" w:rsidRDefault="00367AE7" w:rsidP="007C671C">
            <w:pPr>
              <w:pStyle w:val="TblminiB"/>
              <w:keepNext/>
              <w:keepLines/>
              <w:rPr>
                <w:noProof/>
                <w:szCs w:val="14"/>
              </w:rPr>
            </w:pPr>
            <w:r w:rsidRPr="00B41384">
              <w:rPr>
                <w:bCs/>
                <w:noProof/>
                <w:szCs w:val="14"/>
              </w:rPr>
              <w:t xml:space="preserve">FSC Mix </w:t>
            </w:r>
            <w:r w:rsidRPr="00B41384">
              <w:rPr>
                <w:bCs/>
                <w:noProof/>
                <w:szCs w:val="14"/>
              </w:rPr>
              <w:br/>
              <w:t>Credit</w:t>
            </w:r>
          </w:p>
        </w:tc>
        <w:tc>
          <w:tcPr>
            <w:tcW w:w="1101" w:type="dxa"/>
            <w:tcBorders>
              <w:top w:val="nil"/>
              <w:bottom w:val="nil"/>
              <w:right w:val="nil"/>
            </w:tcBorders>
            <w:shd w:val="clear" w:color="auto" w:fill="339966"/>
            <w:vAlign w:val="center"/>
          </w:tcPr>
          <w:p w14:paraId="6B90B5F4" w14:textId="77777777" w:rsidR="00367AE7" w:rsidRPr="00B41384" w:rsidRDefault="00367AE7" w:rsidP="007C671C">
            <w:pPr>
              <w:pStyle w:val="Tblmini"/>
              <w:keepNext/>
              <w:keepLines/>
              <w:rPr>
                <w:noProof/>
                <w:szCs w:val="14"/>
              </w:rPr>
            </w:pPr>
          </w:p>
        </w:tc>
        <w:tc>
          <w:tcPr>
            <w:tcW w:w="1101" w:type="dxa"/>
            <w:tcBorders>
              <w:top w:val="nil"/>
              <w:left w:val="nil"/>
              <w:bottom w:val="nil"/>
              <w:right w:val="nil"/>
            </w:tcBorders>
            <w:shd w:val="clear" w:color="auto" w:fill="339966"/>
            <w:vAlign w:val="center"/>
          </w:tcPr>
          <w:p w14:paraId="29A14076" w14:textId="77777777" w:rsidR="00367AE7" w:rsidRPr="00B41384" w:rsidRDefault="00367AE7" w:rsidP="007C671C">
            <w:pPr>
              <w:pStyle w:val="Tblmini"/>
              <w:keepNext/>
              <w:keepLines/>
              <w:rPr>
                <w:noProof/>
                <w:szCs w:val="14"/>
              </w:rPr>
            </w:pPr>
            <w:r w:rsidRPr="00B41384">
              <w:rPr>
                <w:noProof/>
                <w:szCs w:val="14"/>
              </w:rPr>
              <w:t>FSC</w:t>
            </w:r>
            <w:r w:rsidRPr="00B41384">
              <w:rPr>
                <w:noProof/>
                <w:szCs w:val="14"/>
                <w:shd w:val="clear" w:color="auto" w:fill="339966"/>
              </w:rPr>
              <w:t xml:space="preserve"> </w:t>
            </w:r>
            <w:r w:rsidRPr="00B41384">
              <w:rPr>
                <w:noProof/>
                <w:szCs w:val="14"/>
              </w:rPr>
              <w:t>Mix Credit</w:t>
            </w:r>
          </w:p>
        </w:tc>
        <w:tc>
          <w:tcPr>
            <w:tcW w:w="923" w:type="dxa"/>
            <w:tcBorders>
              <w:top w:val="nil"/>
              <w:left w:val="nil"/>
              <w:bottom w:val="nil"/>
              <w:right w:val="nil"/>
            </w:tcBorders>
            <w:shd w:val="clear" w:color="auto" w:fill="A8D08D"/>
            <w:vAlign w:val="center"/>
          </w:tcPr>
          <w:p w14:paraId="2A32BB39" w14:textId="77777777" w:rsidR="00367AE7" w:rsidRPr="00B41384" w:rsidRDefault="00367AE7" w:rsidP="007C671C">
            <w:pPr>
              <w:pStyle w:val="Tblmini"/>
              <w:keepNext/>
              <w:keepLines/>
              <w:rPr>
                <w:noProof/>
                <w:szCs w:val="14"/>
              </w:rPr>
            </w:pPr>
          </w:p>
        </w:tc>
        <w:tc>
          <w:tcPr>
            <w:tcW w:w="1134" w:type="dxa"/>
            <w:vMerge/>
            <w:tcBorders>
              <w:top w:val="nil"/>
              <w:left w:val="nil"/>
              <w:bottom w:val="nil"/>
              <w:right w:val="nil"/>
            </w:tcBorders>
            <w:shd w:val="clear" w:color="auto" w:fill="339966"/>
            <w:vAlign w:val="center"/>
          </w:tcPr>
          <w:p w14:paraId="774530B4" w14:textId="77777777" w:rsidR="00367AE7" w:rsidRPr="00B41384" w:rsidRDefault="00367AE7" w:rsidP="007C671C">
            <w:pPr>
              <w:pStyle w:val="Tblmini"/>
              <w:keepNext/>
              <w:keepLines/>
              <w:rPr>
                <w:noProof/>
                <w:szCs w:val="14"/>
              </w:rPr>
            </w:pPr>
          </w:p>
        </w:tc>
        <w:tc>
          <w:tcPr>
            <w:tcW w:w="992" w:type="dxa"/>
            <w:tcBorders>
              <w:top w:val="nil"/>
              <w:left w:val="nil"/>
              <w:bottom w:val="nil"/>
              <w:right w:val="nil"/>
            </w:tcBorders>
            <w:shd w:val="clear" w:color="auto" w:fill="A8D08D"/>
            <w:vAlign w:val="center"/>
          </w:tcPr>
          <w:p w14:paraId="346A4FAB" w14:textId="77777777" w:rsidR="00367AE7" w:rsidRPr="00B41384" w:rsidRDefault="00367AE7" w:rsidP="007C671C">
            <w:pPr>
              <w:pStyle w:val="Tblmini"/>
              <w:keepNext/>
              <w:keepLines/>
              <w:rPr>
                <w:noProof/>
                <w:szCs w:val="14"/>
              </w:rPr>
            </w:pPr>
          </w:p>
        </w:tc>
        <w:tc>
          <w:tcPr>
            <w:tcW w:w="1134" w:type="dxa"/>
            <w:vMerge/>
            <w:tcBorders>
              <w:left w:val="nil"/>
              <w:right w:val="nil"/>
            </w:tcBorders>
            <w:shd w:val="clear" w:color="auto" w:fill="FFFFFF" w:themeFill="background1"/>
          </w:tcPr>
          <w:p w14:paraId="4614D368" w14:textId="0B87530D" w:rsidR="00367AE7" w:rsidRPr="00B41384" w:rsidRDefault="00367AE7" w:rsidP="007C671C">
            <w:pPr>
              <w:pStyle w:val="Tblmini"/>
              <w:keepNext/>
              <w:keepLines/>
              <w:rPr>
                <w:noProof/>
                <w:szCs w:val="14"/>
              </w:rPr>
            </w:pPr>
          </w:p>
        </w:tc>
        <w:tc>
          <w:tcPr>
            <w:tcW w:w="1984" w:type="dxa"/>
            <w:gridSpan w:val="2"/>
            <w:tcBorders>
              <w:top w:val="nil"/>
              <w:left w:val="nil"/>
              <w:bottom w:val="nil"/>
              <w:right w:val="nil"/>
            </w:tcBorders>
            <w:shd w:val="clear" w:color="auto" w:fill="339966"/>
            <w:vAlign w:val="center"/>
          </w:tcPr>
          <w:p w14:paraId="6D7F2AB6" w14:textId="6AFB4F0F" w:rsidR="00367AE7" w:rsidRPr="00B41384" w:rsidRDefault="00367AE7" w:rsidP="007C671C">
            <w:pPr>
              <w:pStyle w:val="Tblmini"/>
              <w:keepNext/>
              <w:keepLines/>
              <w:rPr>
                <w:noProof/>
                <w:szCs w:val="14"/>
              </w:rPr>
            </w:pPr>
            <w:r w:rsidRPr="00B41384">
              <w:rPr>
                <w:noProof/>
                <w:szCs w:val="14"/>
              </w:rPr>
              <w:t>FSC</w:t>
            </w:r>
            <w:r w:rsidRPr="00B41384">
              <w:rPr>
                <w:noProof/>
                <w:szCs w:val="14"/>
                <w:shd w:val="clear" w:color="auto" w:fill="339966"/>
              </w:rPr>
              <w:t xml:space="preserve"> </w:t>
            </w:r>
            <w:r w:rsidRPr="00B41384">
              <w:rPr>
                <w:noProof/>
                <w:szCs w:val="14"/>
              </w:rPr>
              <w:t>Mix Credit</w:t>
            </w:r>
          </w:p>
        </w:tc>
        <w:tc>
          <w:tcPr>
            <w:tcW w:w="851" w:type="dxa"/>
            <w:vMerge/>
            <w:tcBorders>
              <w:top w:val="nil"/>
              <w:left w:val="nil"/>
              <w:bottom w:val="nil"/>
            </w:tcBorders>
            <w:shd w:val="clear" w:color="auto" w:fill="D9D9D9"/>
            <w:vAlign w:val="center"/>
          </w:tcPr>
          <w:p w14:paraId="42966EEB" w14:textId="77777777" w:rsidR="00367AE7" w:rsidRPr="00B41384" w:rsidRDefault="00367AE7" w:rsidP="001A73A0">
            <w:pPr>
              <w:pStyle w:val="Tblmini"/>
              <w:rPr>
                <w:noProof/>
                <w:szCs w:val="14"/>
              </w:rPr>
            </w:pPr>
          </w:p>
        </w:tc>
      </w:tr>
      <w:tr w:rsidR="006C61F3" w:rsidRPr="00B41384" w14:paraId="5E720ECC" w14:textId="77777777" w:rsidTr="004E0766">
        <w:trPr>
          <w:cantSplit/>
          <w:trHeight w:val="454"/>
        </w:trPr>
        <w:tc>
          <w:tcPr>
            <w:tcW w:w="1270" w:type="dxa"/>
            <w:shd w:val="clear" w:color="auto" w:fill="A8D08D"/>
            <w:vAlign w:val="center"/>
          </w:tcPr>
          <w:p w14:paraId="0899E653" w14:textId="77777777" w:rsidR="006C61F3" w:rsidRPr="00B41384" w:rsidRDefault="006C61F3" w:rsidP="007C671C">
            <w:pPr>
              <w:pStyle w:val="TblminiB"/>
              <w:keepNext/>
              <w:keepLines/>
              <w:rPr>
                <w:noProof/>
                <w:szCs w:val="14"/>
              </w:rPr>
            </w:pPr>
            <w:r w:rsidRPr="00B41384">
              <w:rPr>
                <w:bCs/>
                <w:noProof/>
                <w:szCs w:val="14"/>
              </w:rPr>
              <w:t>FSC Mix x%</w:t>
            </w:r>
          </w:p>
        </w:tc>
        <w:tc>
          <w:tcPr>
            <w:tcW w:w="1101" w:type="dxa"/>
            <w:tcBorders>
              <w:top w:val="nil"/>
              <w:bottom w:val="nil"/>
              <w:right w:val="nil"/>
            </w:tcBorders>
            <w:shd w:val="clear" w:color="auto" w:fill="A8D08D"/>
            <w:vAlign w:val="center"/>
          </w:tcPr>
          <w:p w14:paraId="1325C078" w14:textId="77777777" w:rsidR="006C61F3" w:rsidRPr="00B41384" w:rsidRDefault="006C61F3" w:rsidP="007C671C">
            <w:pPr>
              <w:pStyle w:val="Tblmini"/>
              <w:keepNext/>
              <w:keepLines/>
              <w:rPr>
                <w:noProof/>
                <w:szCs w:val="14"/>
              </w:rPr>
            </w:pPr>
          </w:p>
        </w:tc>
        <w:tc>
          <w:tcPr>
            <w:tcW w:w="1101" w:type="dxa"/>
            <w:tcBorders>
              <w:top w:val="nil"/>
              <w:left w:val="nil"/>
              <w:bottom w:val="nil"/>
              <w:right w:val="nil"/>
            </w:tcBorders>
            <w:shd w:val="clear" w:color="auto" w:fill="A8D08D"/>
            <w:vAlign w:val="center"/>
          </w:tcPr>
          <w:p w14:paraId="2A55658E" w14:textId="77777777" w:rsidR="006C61F3" w:rsidRPr="00B41384" w:rsidRDefault="006C61F3" w:rsidP="007C671C">
            <w:pPr>
              <w:pStyle w:val="Tblmini"/>
              <w:keepNext/>
              <w:keepLines/>
              <w:rPr>
                <w:noProof/>
                <w:szCs w:val="14"/>
              </w:rPr>
            </w:pPr>
          </w:p>
        </w:tc>
        <w:tc>
          <w:tcPr>
            <w:tcW w:w="923" w:type="dxa"/>
            <w:tcBorders>
              <w:top w:val="nil"/>
              <w:left w:val="nil"/>
              <w:bottom w:val="nil"/>
              <w:right w:val="nil"/>
            </w:tcBorders>
            <w:shd w:val="clear" w:color="auto" w:fill="A8D08D"/>
            <w:vAlign w:val="center"/>
          </w:tcPr>
          <w:p w14:paraId="2925C7A3" w14:textId="77777777" w:rsidR="006C61F3" w:rsidRPr="00B41384" w:rsidRDefault="006C61F3" w:rsidP="007C671C">
            <w:pPr>
              <w:pStyle w:val="Tblmini"/>
              <w:keepNext/>
              <w:keepLines/>
              <w:rPr>
                <w:noProof/>
                <w:szCs w:val="14"/>
              </w:rPr>
            </w:pPr>
            <w:r w:rsidRPr="00B41384">
              <w:rPr>
                <w:bCs/>
                <w:noProof/>
                <w:szCs w:val="14"/>
              </w:rPr>
              <w:t>FSC Mix x%</w:t>
            </w:r>
          </w:p>
        </w:tc>
        <w:tc>
          <w:tcPr>
            <w:tcW w:w="1134" w:type="dxa"/>
            <w:tcBorders>
              <w:top w:val="nil"/>
              <w:left w:val="nil"/>
              <w:bottom w:val="nil"/>
              <w:right w:val="nil"/>
            </w:tcBorders>
            <w:shd w:val="clear" w:color="auto" w:fill="A8D08D"/>
            <w:vAlign w:val="center"/>
          </w:tcPr>
          <w:p w14:paraId="296883E5" w14:textId="77777777" w:rsidR="006C61F3" w:rsidRPr="00B41384" w:rsidRDefault="006C61F3" w:rsidP="007C671C">
            <w:pPr>
              <w:pStyle w:val="Tblmini"/>
              <w:keepNext/>
              <w:keepLines/>
              <w:rPr>
                <w:noProof/>
                <w:szCs w:val="14"/>
              </w:rPr>
            </w:pPr>
          </w:p>
        </w:tc>
        <w:tc>
          <w:tcPr>
            <w:tcW w:w="992" w:type="dxa"/>
            <w:tcBorders>
              <w:top w:val="nil"/>
              <w:left w:val="nil"/>
              <w:bottom w:val="nil"/>
              <w:right w:val="nil"/>
            </w:tcBorders>
            <w:shd w:val="clear" w:color="auto" w:fill="A8D08D"/>
            <w:vAlign w:val="center"/>
          </w:tcPr>
          <w:p w14:paraId="2998AD34" w14:textId="77777777" w:rsidR="006C61F3" w:rsidRPr="00B41384" w:rsidRDefault="006C61F3" w:rsidP="007C671C">
            <w:pPr>
              <w:pStyle w:val="Tblmini"/>
              <w:keepNext/>
              <w:keepLines/>
              <w:rPr>
                <w:noProof/>
                <w:szCs w:val="14"/>
              </w:rPr>
            </w:pPr>
          </w:p>
        </w:tc>
        <w:tc>
          <w:tcPr>
            <w:tcW w:w="1134" w:type="dxa"/>
            <w:vMerge/>
            <w:tcBorders>
              <w:left w:val="nil"/>
              <w:right w:val="nil"/>
            </w:tcBorders>
            <w:shd w:val="clear" w:color="auto" w:fill="FFFFFF" w:themeFill="background1"/>
          </w:tcPr>
          <w:p w14:paraId="50096993" w14:textId="1BFA0ACB" w:rsidR="006C61F3" w:rsidRPr="00B41384" w:rsidRDefault="006C61F3" w:rsidP="007C671C">
            <w:pPr>
              <w:pStyle w:val="Tblmini"/>
              <w:keepNext/>
              <w:keepLines/>
              <w:rPr>
                <w:noProof/>
                <w:szCs w:val="14"/>
              </w:rPr>
            </w:pPr>
          </w:p>
        </w:tc>
        <w:tc>
          <w:tcPr>
            <w:tcW w:w="1984" w:type="dxa"/>
            <w:gridSpan w:val="2"/>
            <w:tcBorders>
              <w:top w:val="nil"/>
              <w:left w:val="nil"/>
              <w:bottom w:val="nil"/>
              <w:right w:val="nil"/>
            </w:tcBorders>
            <w:shd w:val="clear" w:color="auto" w:fill="A8D08D"/>
            <w:vAlign w:val="center"/>
          </w:tcPr>
          <w:p w14:paraId="7185CF8C" w14:textId="0E23EF67" w:rsidR="006C61F3" w:rsidRPr="00B41384" w:rsidRDefault="006C61F3" w:rsidP="001B3F85">
            <w:pPr>
              <w:pStyle w:val="Tblmini"/>
              <w:keepNext/>
              <w:keepLines/>
              <w:rPr>
                <w:noProof/>
                <w:szCs w:val="14"/>
              </w:rPr>
            </w:pPr>
            <w:r w:rsidRPr="00B41384">
              <w:rPr>
                <w:bCs/>
                <w:noProof/>
                <w:szCs w:val="14"/>
              </w:rPr>
              <w:t>FSC Mix x%</w:t>
            </w:r>
          </w:p>
        </w:tc>
        <w:tc>
          <w:tcPr>
            <w:tcW w:w="851" w:type="dxa"/>
            <w:vMerge/>
            <w:tcBorders>
              <w:top w:val="nil"/>
              <w:left w:val="nil"/>
              <w:bottom w:val="nil"/>
            </w:tcBorders>
            <w:shd w:val="clear" w:color="auto" w:fill="D9D9D9"/>
            <w:vAlign w:val="center"/>
          </w:tcPr>
          <w:p w14:paraId="35782D63" w14:textId="77777777" w:rsidR="006C61F3" w:rsidRPr="00B41384" w:rsidRDefault="006C61F3" w:rsidP="001A73A0">
            <w:pPr>
              <w:pStyle w:val="Tblmini"/>
              <w:rPr>
                <w:noProof/>
                <w:szCs w:val="14"/>
              </w:rPr>
            </w:pPr>
          </w:p>
        </w:tc>
      </w:tr>
      <w:tr w:rsidR="00367AE7" w:rsidRPr="00B41384" w14:paraId="0665A176" w14:textId="77777777" w:rsidTr="004E0766">
        <w:trPr>
          <w:cantSplit/>
          <w:trHeight w:val="454"/>
        </w:trPr>
        <w:tc>
          <w:tcPr>
            <w:tcW w:w="1270" w:type="dxa"/>
            <w:shd w:val="clear" w:color="auto" w:fill="E2EFD9"/>
            <w:vAlign w:val="center"/>
          </w:tcPr>
          <w:p w14:paraId="58AE8E29" w14:textId="77777777" w:rsidR="00367AE7" w:rsidRPr="00B41384" w:rsidRDefault="00367AE7" w:rsidP="007C671C">
            <w:pPr>
              <w:pStyle w:val="TblminiB"/>
              <w:keepNext/>
              <w:keepLines/>
              <w:rPr>
                <w:noProof/>
                <w:szCs w:val="14"/>
              </w:rPr>
            </w:pPr>
            <w:r w:rsidRPr="00B41384">
              <w:rPr>
                <w:bCs/>
                <w:noProof/>
                <w:szCs w:val="14"/>
              </w:rPr>
              <w:t xml:space="preserve">FSC </w:t>
            </w:r>
            <w:r w:rsidRPr="00B41384">
              <w:rPr>
                <w:bCs/>
                <w:noProof/>
                <w:szCs w:val="14"/>
              </w:rPr>
              <w:br/>
              <w:t xml:space="preserve">Recycled </w:t>
            </w:r>
            <w:r w:rsidRPr="00B41384">
              <w:rPr>
                <w:bCs/>
                <w:noProof/>
                <w:szCs w:val="14"/>
              </w:rPr>
              <w:br/>
              <w:t>Credit</w:t>
            </w:r>
          </w:p>
        </w:tc>
        <w:tc>
          <w:tcPr>
            <w:tcW w:w="2202" w:type="dxa"/>
            <w:gridSpan w:val="2"/>
            <w:tcBorders>
              <w:top w:val="nil"/>
              <w:bottom w:val="nil"/>
              <w:right w:val="nil"/>
            </w:tcBorders>
            <w:shd w:val="clear" w:color="auto" w:fill="339966"/>
            <w:vAlign w:val="center"/>
          </w:tcPr>
          <w:p w14:paraId="3B90A3DF" w14:textId="77777777" w:rsidR="00367AE7" w:rsidRPr="00B41384" w:rsidRDefault="00367AE7" w:rsidP="007C671C">
            <w:pPr>
              <w:pStyle w:val="Tblmini"/>
              <w:keepNext/>
              <w:keepLines/>
              <w:rPr>
                <w:noProof/>
                <w:szCs w:val="14"/>
              </w:rPr>
            </w:pPr>
            <w:r w:rsidRPr="00B41384">
              <w:rPr>
                <w:noProof/>
                <w:szCs w:val="14"/>
              </w:rPr>
              <w:t>FSC</w:t>
            </w:r>
            <w:r w:rsidRPr="00B41384">
              <w:rPr>
                <w:noProof/>
                <w:szCs w:val="14"/>
                <w:shd w:val="clear" w:color="auto" w:fill="339966"/>
              </w:rPr>
              <w:t xml:space="preserve"> </w:t>
            </w:r>
            <w:r w:rsidRPr="00B41384">
              <w:rPr>
                <w:noProof/>
                <w:szCs w:val="14"/>
              </w:rPr>
              <w:t>Mix Credit</w:t>
            </w:r>
          </w:p>
        </w:tc>
        <w:tc>
          <w:tcPr>
            <w:tcW w:w="923" w:type="dxa"/>
            <w:tcBorders>
              <w:top w:val="nil"/>
              <w:left w:val="nil"/>
              <w:bottom w:val="nil"/>
              <w:right w:val="nil"/>
            </w:tcBorders>
            <w:shd w:val="clear" w:color="auto" w:fill="A8D08D"/>
            <w:vAlign w:val="center"/>
          </w:tcPr>
          <w:p w14:paraId="36EB67D9" w14:textId="77777777" w:rsidR="00367AE7" w:rsidRPr="00B41384" w:rsidRDefault="00367AE7" w:rsidP="007C671C">
            <w:pPr>
              <w:pStyle w:val="Tblmini"/>
              <w:keepNext/>
              <w:keepLines/>
              <w:rPr>
                <w:noProof/>
                <w:szCs w:val="14"/>
              </w:rPr>
            </w:pPr>
          </w:p>
        </w:tc>
        <w:tc>
          <w:tcPr>
            <w:tcW w:w="1134" w:type="dxa"/>
            <w:tcBorders>
              <w:top w:val="nil"/>
              <w:left w:val="nil"/>
              <w:bottom w:val="nil"/>
              <w:right w:val="nil"/>
            </w:tcBorders>
            <w:shd w:val="clear" w:color="auto" w:fill="E2EFD9"/>
            <w:vAlign w:val="center"/>
          </w:tcPr>
          <w:p w14:paraId="7FFBAE65" w14:textId="77777777" w:rsidR="00367AE7" w:rsidRPr="00B41384" w:rsidRDefault="00367AE7" w:rsidP="007C671C">
            <w:pPr>
              <w:pStyle w:val="Tblmini"/>
              <w:keepNext/>
              <w:keepLines/>
              <w:rPr>
                <w:noProof/>
                <w:szCs w:val="14"/>
              </w:rPr>
            </w:pPr>
            <w:r w:rsidRPr="00B41384">
              <w:rPr>
                <w:noProof/>
                <w:szCs w:val="14"/>
              </w:rPr>
              <w:t>FSC Recycled Credit</w:t>
            </w:r>
          </w:p>
        </w:tc>
        <w:tc>
          <w:tcPr>
            <w:tcW w:w="992" w:type="dxa"/>
            <w:tcBorders>
              <w:top w:val="nil"/>
              <w:left w:val="nil"/>
              <w:bottom w:val="nil"/>
              <w:right w:val="nil"/>
            </w:tcBorders>
            <w:shd w:val="clear" w:color="auto" w:fill="A5A5A5"/>
            <w:vAlign w:val="center"/>
          </w:tcPr>
          <w:p w14:paraId="755E4C3A" w14:textId="77777777" w:rsidR="00367AE7" w:rsidRPr="00B41384" w:rsidRDefault="00367AE7" w:rsidP="007C671C">
            <w:pPr>
              <w:pStyle w:val="Tblmini"/>
              <w:keepNext/>
              <w:keepLines/>
              <w:rPr>
                <w:noProof/>
                <w:szCs w:val="14"/>
              </w:rPr>
            </w:pPr>
          </w:p>
        </w:tc>
        <w:tc>
          <w:tcPr>
            <w:tcW w:w="1134" w:type="dxa"/>
            <w:vMerge/>
            <w:tcBorders>
              <w:left w:val="nil"/>
              <w:right w:val="nil"/>
            </w:tcBorders>
            <w:shd w:val="clear" w:color="auto" w:fill="FFFFFF" w:themeFill="background1"/>
          </w:tcPr>
          <w:p w14:paraId="230C7689" w14:textId="77777777" w:rsidR="00367AE7" w:rsidRPr="00B41384" w:rsidRDefault="00367AE7" w:rsidP="007C671C">
            <w:pPr>
              <w:pStyle w:val="Tblmini"/>
              <w:keepNext/>
              <w:keepLines/>
              <w:rPr>
                <w:noProof/>
                <w:szCs w:val="14"/>
              </w:rPr>
            </w:pPr>
          </w:p>
        </w:tc>
        <w:tc>
          <w:tcPr>
            <w:tcW w:w="1984" w:type="dxa"/>
            <w:gridSpan w:val="2"/>
            <w:tcBorders>
              <w:top w:val="nil"/>
              <w:left w:val="nil"/>
              <w:bottom w:val="nil"/>
              <w:right w:val="nil"/>
            </w:tcBorders>
            <w:shd w:val="clear" w:color="auto" w:fill="E2EFD9"/>
            <w:vAlign w:val="center"/>
          </w:tcPr>
          <w:p w14:paraId="3D9F50DF" w14:textId="0979DC7E" w:rsidR="00367AE7" w:rsidRPr="00B41384" w:rsidRDefault="00367AE7" w:rsidP="007C671C">
            <w:pPr>
              <w:pStyle w:val="Tblmini"/>
              <w:keepNext/>
              <w:keepLines/>
              <w:rPr>
                <w:noProof/>
                <w:szCs w:val="14"/>
              </w:rPr>
            </w:pPr>
            <w:r w:rsidRPr="00B41384">
              <w:rPr>
                <w:noProof/>
                <w:szCs w:val="14"/>
              </w:rPr>
              <w:t>FSC Recycled Credit</w:t>
            </w:r>
          </w:p>
        </w:tc>
        <w:tc>
          <w:tcPr>
            <w:tcW w:w="851" w:type="dxa"/>
            <w:vMerge w:val="restart"/>
            <w:tcBorders>
              <w:top w:val="nil"/>
              <w:left w:val="nil"/>
              <w:bottom w:val="nil"/>
            </w:tcBorders>
            <w:shd w:val="clear" w:color="auto" w:fill="FFFFFF" w:themeFill="background1"/>
            <w:vAlign w:val="center"/>
          </w:tcPr>
          <w:p w14:paraId="23EE41F9" w14:textId="77777777" w:rsidR="00367AE7" w:rsidRPr="00B41384" w:rsidRDefault="00367AE7" w:rsidP="007C671C">
            <w:pPr>
              <w:pStyle w:val="Tblmini"/>
              <w:keepNext/>
              <w:keepLines/>
              <w:rPr>
                <w:noProof/>
                <w:szCs w:val="14"/>
              </w:rPr>
            </w:pPr>
            <w:r w:rsidRPr="00B41384">
              <w:rPr>
                <w:noProof/>
                <w:szCs w:val="14"/>
              </w:rPr>
              <w:t>Nie dopuszcza się oświadczenia FSC</w:t>
            </w:r>
          </w:p>
        </w:tc>
      </w:tr>
      <w:tr w:rsidR="00EF7D6D" w:rsidRPr="00B41384" w14:paraId="6D6498E8" w14:textId="77777777" w:rsidTr="004E0766">
        <w:trPr>
          <w:cantSplit/>
          <w:trHeight w:val="454"/>
        </w:trPr>
        <w:tc>
          <w:tcPr>
            <w:tcW w:w="1270" w:type="dxa"/>
            <w:shd w:val="clear" w:color="auto" w:fill="A5A5A5"/>
            <w:vAlign w:val="center"/>
          </w:tcPr>
          <w:p w14:paraId="03EFE198" w14:textId="77777777" w:rsidR="00EF7D6D" w:rsidRPr="00B41384" w:rsidRDefault="00EF7D6D" w:rsidP="007C671C">
            <w:pPr>
              <w:pStyle w:val="TblminiB"/>
              <w:keepNext/>
              <w:keepLines/>
              <w:rPr>
                <w:noProof/>
                <w:szCs w:val="14"/>
              </w:rPr>
            </w:pPr>
            <w:r w:rsidRPr="00B41384">
              <w:rPr>
                <w:bCs/>
                <w:noProof/>
                <w:szCs w:val="14"/>
              </w:rPr>
              <w:t xml:space="preserve">FSC </w:t>
            </w:r>
            <w:r w:rsidRPr="00B41384">
              <w:rPr>
                <w:bCs/>
                <w:noProof/>
                <w:szCs w:val="14"/>
              </w:rPr>
              <w:br/>
              <w:t xml:space="preserve">Recycled </w:t>
            </w:r>
            <w:r w:rsidRPr="00B41384">
              <w:rPr>
                <w:bCs/>
                <w:noProof/>
                <w:szCs w:val="14"/>
              </w:rPr>
              <w:br/>
              <w:t>x%</w:t>
            </w:r>
          </w:p>
        </w:tc>
        <w:tc>
          <w:tcPr>
            <w:tcW w:w="1101" w:type="dxa"/>
            <w:tcBorders>
              <w:top w:val="nil"/>
              <w:bottom w:val="nil"/>
              <w:right w:val="nil"/>
            </w:tcBorders>
            <w:shd w:val="clear" w:color="auto" w:fill="A8D08D"/>
            <w:vAlign w:val="center"/>
          </w:tcPr>
          <w:p w14:paraId="24AE40C3" w14:textId="77777777" w:rsidR="00EF7D6D" w:rsidRPr="00B41384" w:rsidRDefault="00EF7D6D" w:rsidP="007C671C">
            <w:pPr>
              <w:pStyle w:val="Tblmini"/>
              <w:keepNext/>
              <w:keepLines/>
              <w:rPr>
                <w:noProof/>
                <w:szCs w:val="14"/>
              </w:rPr>
            </w:pPr>
          </w:p>
        </w:tc>
        <w:tc>
          <w:tcPr>
            <w:tcW w:w="1101" w:type="dxa"/>
            <w:tcBorders>
              <w:top w:val="nil"/>
              <w:left w:val="nil"/>
              <w:bottom w:val="nil"/>
              <w:right w:val="nil"/>
            </w:tcBorders>
            <w:shd w:val="clear" w:color="auto" w:fill="A8D08D"/>
            <w:vAlign w:val="center"/>
          </w:tcPr>
          <w:p w14:paraId="4BF749B0" w14:textId="77777777" w:rsidR="00EF7D6D" w:rsidRPr="00B41384" w:rsidRDefault="00EF7D6D" w:rsidP="007C671C">
            <w:pPr>
              <w:pStyle w:val="Tblmini"/>
              <w:keepNext/>
              <w:keepLines/>
              <w:rPr>
                <w:noProof/>
                <w:szCs w:val="14"/>
              </w:rPr>
            </w:pPr>
          </w:p>
        </w:tc>
        <w:tc>
          <w:tcPr>
            <w:tcW w:w="923" w:type="dxa"/>
            <w:tcBorders>
              <w:top w:val="nil"/>
              <w:left w:val="nil"/>
              <w:bottom w:val="nil"/>
              <w:right w:val="nil"/>
            </w:tcBorders>
            <w:shd w:val="clear" w:color="auto" w:fill="A8D08D"/>
            <w:vAlign w:val="center"/>
          </w:tcPr>
          <w:p w14:paraId="68D2BE66" w14:textId="77777777" w:rsidR="00EF7D6D" w:rsidRPr="00B41384" w:rsidRDefault="00EF7D6D" w:rsidP="007C671C">
            <w:pPr>
              <w:pStyle w:val="Tblmini"/>
              <w:keepNext/>
              <w:keepLines/>
              <w:rPr>
                <w:noProof/>
                <w:szCs w:val="14"/>
              </w:rPr>
            </w:pPr>
          </w:p>
        </w:tc>
        <w:tc>
          <w:tcPr>
            <w:tcW w:w="1134" w:type="dxa"/>
            <w:tcBorders>
              <w:top w:val="nil"/>
              <w:left w:val="nil"/>
              <w:bottom w:val="nil"/>
              <w:right w:val="nil"/>
            </w:tcBorders>
            <w:shd w:val="clear" w:color="auto" w:fill="A5A5A5"/>
            <w:vAlign w:val="center"/>
          </w:tcPr>
          <w:p w14:paraId="77DF4A9C" w14:textId="77777777" w:rsidR="00EF7D6D" w:rsidRPr="00B41384" w:rsidRDefault="00EF7D6D" w:rsidP="007C671C">
            <w:pPr>
              <w:pStyle w:val="Tblmini"/>
              <w:keepNext/>
              <w:keepLines/>
              <w:rPr>
                <w:noProof/>
                <w:szCs w:val="14"/>
              </w:rPr>
            </w:pPr>
          </w:p>
        </w:tc>
        <w:tc>
          <w:tcPr>
            <w:tcW w:w="992" w:type="dxa"/>
            <w:tcBorders>
              <w:top w:val="nil"/>
              <w:left w:val="nil"/>
              <w:bottom w:val="nil"/>
              <w:right w:val="nil"/>
            </w:tcBorders>
            <w:shd w:val="clear" w:color="auto" w:fill="A5A5A5"/>
            <w:vAlign w:val="center"/>
          </w:tcPr>
          <w:p w14:paraId="4C3E30AB" w14:textId="77777777" w:rsidR="00EF7D6D" w:rsidRPr="00B41384" w:rsidRDefault="00EF7D6D" w:rsidP="007C671C">
            <w:pPr>
              <w:pStyle w:val="Tblmini"/>
              <w:keepNext/>
              <w:keepLines/>
              <w:rPr>
                <w:noProof/>
                <w:szCs w:val="14"/>
              </w:rPr>
            </w:pPr>
            <w:r w:rsidRPr="00B41384">
              <w:rPr>
                <w:noProof/>
                <w:szCs w:val="14"/>
              </w:rPr>
              <w:t>FSC Recycled x%</w:t>
            </w:r>
          </w:p>
        </w:tc>
        <w:tc>
          <w:tcPr>
            <w:tcW w:w="1134" w:type="dxa"/>
            <w:vMerge/>
            <w:tcBorders>
              <w:left w:val="nil"/>
              <w:bottom w:val="nil"/>
              <w:right w:val="nil"/>
            </w:tcBorders>
            <w:shd w:val="clear" w:color="auto" w:fill="FFFFFF" w:themeFill="background1"/>
          </w:tcPr>
          <w:p w14:paraId="59B2462E" w14:textId="77777777" w:rsidR="00EF7D6D" w:rsidRPr="00B41384" w:rsidRDefault="00EF7D6D" w:rsidP="007C671C">
            <w:pPr>
              <w:pStyle w:val="Tblmini"/>
              <w:keepNext/>
              <w:keepLines/>
              <w:rPr>
                <w:noProof/>
                <w:szCs w:val="14"/>
              </w:rPr>
            </w:pPr>
          </w:p>
        </w:tc>
        <w:tc>
          <w:tcPr>
            <w:tcW w:w="1984" w:type="dxa"/>
            <w:gridSpan w:val="2"/>
            <w:tcBorders>
              <w:top w:val="nil"/>
              <w:left w:val="nil"/>
              <w:bottom w:val="nil"/>
              <w:right w:val="nil"/>
            </w:tcBorders>
            <w:shd w:val="clear" w:color="auto" w:fill="A5A5A5"/>
            <w:vAlign w:val="center"/>
          </w:tcPr>
          <w:p w14:paraId="425FEB51" w14:textId="27736483" w:rsidR="00EF7D6D" w:rsidRPr="00B41384" w:rsidRDefault="00EF7D6D" w:rsidP="007C671C">
            <w:pPr>
              <w:pStyle w:val="Tblmini"/>
              <w:keepNext/>
              <w:keepLines/>
              <w:rPr>
                <w:noProof/>
                <w:szCs w:val="14"/>
              </w:rPr>
            </w:pPr>
            <w:r w:rsidRPr="00B41384">
              <w:rPr>
                <w:noProof/>
                <w:szCs w:val="14"/>
              </w:rPr>
              <w:t>FSC Recycled x%</w:t>
            </w:r>
          </w:p>
        </w:tc>
        <w:tc>
          <w:tcPr>
            <w:tcW w:w="851" w:type="dxa"/>
            <w:vMerge/>
            <w:tcBorders>
              <w:top w:val="nil"/>
              <w:left w:val="nil"/>
              <w:bottom w:val="nil"/>
            </w:tcBorders>
            <w:shd w:val="clear" w:color="auto" w:fill="FFFFFF" w:themeFill="background1"/>
            <w:vAlign w:val="center"/>
          </w:tcPr>
          <w:p w14:paraId="74D368B3" w14:textId="77777777" w:rsidR="00EF7D6D" w:rsidRPr="00B41384" w:rsidRDefault="00EF7D6D" w:rsidP="00163617">
            <w:pPr>
              <w:pStyle w:val="Tblmini"/>
              <w:rPr>
                <w:noProof/>
                <w:szCs w:val="14"/>
              </w:rPr>
            </w:pPr>
          </w:p>
        </w:tc>
      </w:tr>
      <w:tr w:rsidR="00B14AF7" w:rsidRPr="00B41384" w14:paraId="593FF6F4" w14:textId="77777777" w:rsidTr="004E0766">
        <w:trPr>
          <w:cantSplit/>
          <w:trHeight w:val="454"/>
        </w:trPr>
        <w:tc>
          <w:tcPr>
            <w:tcW w:w="1270" w:type="dxa"/>
            <w:shd w:val="clear" w:color="auto" w:fill="A5A5A5"/>
            <w:vAlign w:val="center"/>
          </w:tcPr>
          <w:p w14:paraId="2F7E9188" w14:textId="461614D5" w:rsidR="00B14AF7" w:rsidRPr="00B41384" w:rsidRDefault="00B14AF7" w:rsidP="007C671C">
            <w:pPr>
              <w:pStyle w:val="TblminiB"/>
              <w:keepNext/>
              <w:keepLines/>
              <w:rPr>
                <w:bCs/>
                <w:noProof/>
                <w:szCs w:val="14"/>
              </w:rPr>
            </w:pPr>
            <w:r w:rsidRPr="00B41384">
              <w:rPr>
                <w:bCs/>
                <w:noProof/>
                <w:szCs w:val="14"/>
              </w:rPr>
              <w:t>Przedużytkowe drewno odzyskane</w:t>
            </w:r>
          </w:p>
        </w:tc>
        <w:tc>
          <w:tcPr>
            <w:tcW w:w="7377" w:type="dxa"/>
            <w:gridSpan w:val="7"/>
            <w:tcBorders>
              <w:top w:val="nil"/>
              <w:bottom w:val="nil"/>
              <w:right w:val="nil"/>
            </w:tcBorders>
            <w:shd w:val="clear" w:color="auto" w:fill="FFFFFF" w:themeFill="background1"/>
            <w:vAlign w:val="center"/>
          </w:tcPr>
          <w:p w14:paraId="01799051" w14:textId="6C6FB7E9" w:rsidR="00B14AF7" w:rsidRPr="00B41384" w:rsidRDefault="00B14AF7" w:rsidP="007C671C">
            <w:pPr>
              <w:pStyle w:val="Tblmini"/>
              <w:keepNext/>
              <w:keepLines/>
              <w:rPr>
                <w:noProof/>
                <w:szCs w:val="14"/>
              </w:rPr>
            </w:pPr>
            <w:r w:rsidRPr="00B41384">
              <w:rPr>
                <w:noProof/>
                <w:szCs w:val="14"/>
              </w:rPr>
              <w:t>Nie dopuszcza się oświadczenia FSC</w:t>
            </w:r>
          </w:p>
        </w:tc>
        <w:tc>
          <w:tcPr>
            <w:tcW w:w="992" w:type="dxa"/>
            <w:tcBorders>
              <w:top w:val="nil"/>
              <w:left w:val="nil"/>
              <w:bottom w:val="nil"/>
              <w:right w:val="nil"/>
            </w:tcBorders>
            <w:shd w:val="clear" w:color="auto" w:fill="FFFFFF" w:themeFill="background1"/>
            <w:vAlign w:val="center"/>
          </w:tcPr>
          <w:p w14:paraId="2FA21392" w14:textId="77777777" w:rsidR="00B14AF7" w:rsidRPr="00B41384" w:rsidRDefault="00B14AF7" w:rsidP="007C671C">
            <w:pPr>
              <w:pStyle w:val="Tblmini"/>
              <w:keepNext/>
              <w:keepLines/>
              <w:rPr>
                <w:noProof/>
                <w:szCs w:val="14"/>
              </w:rPr>
            </w:pPr>
          </w:p>
        </w:tc>
        <w:tc>
          <w:tcPr>
            <w:tcW w:w="851" w:type="dxa"/>
            <w:vMerge/>
            <w:tcBorders>
              <w:top w:val="nil"/>
              <w:left w:val="nil"/>
              <w:bottom w:val="nil"/>
            </w:tcBorders>
            <w:shd w:val="clear" w:color="auto" w:fill="FFFFFF" w:themeFill="background1"/>
            <w:vAlign w:val="center"/>
          </w:tcPr>
          <w:p w14:paraId="77D59EF4" w14:textId="77777777" w:rsidR="00B14AF7" w:rsidRPr="00B41384" w:rsidRDefault="00B14AF7" w:rsidP="00163617">
            <w:pPr>
              <w:pStyle w:val="Tblmini"/>
              <w:rPr>
                <w:noProof/>
                <w:szCs w:val="14"/>
              </w:rPr>
            </w:pPr>
          </w:p>
        </w:tc>
      </w:tr>
      <w:tr w:rsidR="00304D1E" w:rsidRPr="00B41384" w14:paraId="02A412AD" w14:textId="77777777" w:rsidTr="004E0766">
        <w:trPr>
          <w:cantSplit/>
          <w:trHeight w:val="454"/>
        </w:trPr>
        <w:tc>
          <w:tcPr>
            <w:tcW w:w="1270" w:type="dxa"/>
            <w:shd w:val="clear" w:color="auto" w:fill="D9D9D9"/>
            <w:vAlign w:val="center"/>
          </w:tcPr>
          <w:p w14:paraId="474ADC1D" w14:textId="61E96000" w:rsidR="00304D1E" w:rsidRPr="00B41384" w:rsidRDefault="00304D1E" w:rsidP="007C671C">
            <w:pPr>
              <w:pStyle w:val="TblminiB"/>
              <w:keepNext/>
              <w:keepLines/>
              <w:rPr>
                <w:noProof/>
                <w:szCs w:val="14"/>
              </w:rPr>
            </w:pPr>
            <w:r w:rsidRPr="00B41384">
              <w:rPr>
                <w:bCs/>
                <w:noProof/>
                <w:szCs w:val="14"/>
              </w:rPr>
              <w:t xml:space="preserve">Przedużytkowy papier odzyskany </w:t>
            </w:r>
          </w:p>
        </w:tc>
        <w:tc>
          <w:tcPr>
            <w:tcW w:w="1101" w:type="dxa"/>
            <w:vMerge w:val="restart"/>
            <w:tcBorders>
              <w:top w:val="nil"/>
              <w:bottom w:val="nil"/>
              <w:right w:val="nil"/>
            </w:tcBorders>
            <w:shd w:val="clear" w:color="auto" w:fill="BDD6EE"/>
            <w:vAlign w:val="center"/>
          </w:tcPr>
          <w:p w14:paraId="1DEB2AAA" w14:textId="77777777" w:rsidR="00304D1E" w:rsidRPr="00B41384" w:rsidRDefault="00304D1E" w:rsidP="007C671C">
            <w:pPr>
              <w:pStyle w:val="Tblmini"/>
              <w:keepNext/>
              <w:keepLines/>
              <w:rPr>
                <w:noProof/>
                <w:szCs w:val="14"/>
              </w:rPr>
            </w:pPr>
            <w:r w:rsidRPr="00B41384">
              <w:rPr>
                <w:noProof/>
                <w:szCs w:val="14"/>
              </w:rPr>
              <w:t>FSC Mix 100%</w:t>
            </w:r>
          </w:p>
        </w:tc>
        <w:tc>
          <w:tcPr>
            <w:tcW w:w="1101" w:type="dxa"/>
            <w:vMerge w:val="restart"/>
            <w:tcBorders>
              <w:top w:val="nil"/>
              <w:left w:val="nil"/>
              <w:bottom w:val="nil"/>
              <w:right w:val="nil"/>
            </w:tcBorders>
            <w:shd w:val="clear" w:color="auto" w:fill="339966"/>
            <w:vAlign w:val="center"/>
          </w:tcPr>
          <w:p w14:paraId="61D08556" w14:textId="77777777" w:rsidR="00304D1E" w:rsidRPr="00B41384" w:rsidRDefault="00304D1E" w:rsidP="007C671C">
            <w:pPr>
              <w:pStyle w:val="Tblmini"/>
              <w:keepNext/>
              <w:keepLines/>
              <w:rPr>
                <w:noProof/>
                <w:szCs w:val="14"/>
              </w:rPr>
            </w:pPr>
            <w:r w:rsidRPr="00B41384">
              <w:rPr>
                <w:noProof/>
                <w:szCs w:val="14"/>
              </w:rPr>
              <w:t>FSC</w:t>
            </w:r>
            <w:r w:rsidRPr="00B41384">
              <w:rPr>
                <w:noProof/>
                <w:szCs w:val="14"/>
                <w:shd w:val="clear" w:color="auto" w:fill="339966"/>
              </w:rPr>
              <w:t xml:space="preserve"> </w:t>
            </w:r>
            <w:r w:rsidRPr="00B41384">
              <w:rPr>
                <w:noProof/>
                <w:szCs w:val="14"/>
              </w:rPr>
              <w:t>Mix Credit</w:t>
            </w:r>
          </w:p>
        </w:tc>
        <w:tc>
          <w:tcPr>
            <w:tcW w:w="923" w:type="dxa"/>
            <w:vMerge w:val="restart"/>
            <w:tcBorders>
              <w:top w:val="nil"/>
              <w:left w:val="nil"/>
              <w:right w:val="nil"/>
            </w:tcBorders>
            <w:shd w:val="clear" w:color="auto" w:fill="A8D08D"/>
            <w:vAlign w:val="center"/>
          </w:tcPr>
          <w:p w14:paraId="17981C52" w14:textId="337825D5" w:rsidR="00304D1E" w:rsidRPr="00B41384" w:rsidRDefault="00304D1E" w:rsidP="007C671C">
            <w:pPr>
              <w:pStyle w:val="Tblmini"/>
              <w:keepNext/>
              <w:keepLines/>
              <w:rPr>
                <w:noProof/>
                <w:szCs w:val="14"/>
              </w:rPr>
            </w:pPr>
            <w:r w:rsidRPr="00B41384">
              <w:rPr>
                <w:noProof/>
                <w:szCs w:val="14"/>
              </w:rPr>
              <w:t>FSC Mix x%</w:t>
            </w:r>
          </w:p>
        </w:tc>
        <w:tc>
          <w:tcPr>
            <w:tcW w:w="1134" w:type="dxa"/>
            <w:vMerge w:val="restart"/>
            <w:tcBorders>
              <w:top w:val="nil"/>
              <w:left w:val="nil"/>
              <w:bottom w:val="nil"/>
              <w:right w:val="nil"/>
            </w:tcBorders>
            <w:shd w:val="clear" w:color="auto" w:fill="E2EFD9"/>
            <w:vAlign w:val="center"/>
          </w:tcPr>
          <w:p w14:paraId="418334BB" w14:textId="77777777" w:rsidR="00304D1E" w:rsidRPr="00B41384" w:rsidRDefault="00304D1E" w:rsidP="007C671C">
            <w:pPr>
              <w:pStyle w:val="Tblmini"/>
              <w:keepNext/>
              <w:keepLines/>
              <w:rPr>
                <w:noProof/>
                <w:szCs w:val="14"/>
              </w:rPr>
            </w:pPr>
            <w:r w:rsidRPr="00B41384">
              <w:rPr>
                <w:noProof/>
                <w:szCs w:val="14"/>
              </w:rPr>
              <w:t>FSC Recycled Credit</w:t>
            </w:r>
          </w:p>
        </w:tc>
        <w:tc>
          <w:tcPr>
            <w:tcW w:w="992" w:type="dxa"/>
            <w:vMerge w:val="restart"/>
            <w:tcBorders>
              <w:top w:val="nil"/>
              <w:left w:val="nil"/>
              <w:right w:val="nil"/>
            </w:tcBorders>
            <w:shd w:val="clear" w:color="auto" w:fill="A5A5A5"/>
            <w:vAlign w:val="center"/>
          </w:tcPr>
          <w:p w14:paraId="618AB396" w14:textId="4FF4E5BD" w:rsidR="00304D1E" w:rsidRPr="00B41384" w:rsidRDefault="00304D1E" w:rsidP="007C671C">
            <w:pPr>
              <w:pStyle w:val="Tblmini"/>
              <w:keepNext/>
              <w:keepLines/>
              <w:rPr>
                <w:noProof/>
                <w:szCs w:val="14"/>
              </w:rPr>
            </w:pPr>
            <w:r w:rsidRPr="00B41384">
              <w:rPr>
                <w:noProof/>
                <w:szCs w:val="14"/>
              </w:rPr>
              <w:t>FSC Recycled x%</w:t>
            </w:r>
          </w:p>
        </w:tc>
        <w:tc>
          <w:tcPr>
            <w:tcW w:w="1134" w:type="dxa"/>
            <w:tcBorders>
              <w:top w:val="nil"/>
              <w:left w:val="nil"/>
              <w:bottom w:val="nil"/>
              <w:right w:val="nil"/>
            </w:tcBorders>
            <w:shd w:val="clear" w:color="auto" w:fill="FFFFFF" w:themeFill="background1"/>
          </w:tcPr>
          <w:p w14:paraId="1951B096" w14:textId="77777777" w:rsidR="00304D1E" w:rsidRPr="00B41384" w:rsidRDefault="00304D1E" w:rsidP="007C671C">
            <w:pPr>
              <w:pStyle w:val="Tblmini"/>
              <w:keepNext/>
              <w:keepLines/>
              <w:rPr>
                <w:noProof/>
                <w:szCs w:val="14"/>
              </w:rPr>
            </w:pPr>
          </w:p>
        </w:tc>
        <w:tc>
          <w:tcPr>
            <w:tcW w:w="1984" w:type="dxa"/>
            <w:gridSpan w:val="2"/>
            <w:vMerge w:val="restart"/>
            <w:tcBorders>
              <w:top w:val="nil"/>
              <w:left w:val="nil"/>
              <w:bottom w:val="nil"/>
              <w:right w:val="nil"/>
            </w:tcBorders>
            <w:shd w:val="clear" w:color="auto" w:fill="767171"/>
            <w:vAlign w:val="center"/>
          </w:tcPr>
          <w:p w14:paraId="2118708A" w14:textId="0817EFA8" w:rsidR="00304D1E" w:rsidRPr="00B41384" w:rsidRDefault="00304D1E" w:rsidP="007C671C">
            <w:pPr>
              <w:pStyle w:val="Tblmini"/>
              <w:keepNext/>
              <w:keepLines/>
              <w:rPr>
                <w:noProof/>
                <w:szCs w:val="14"/>
              </w:rPr>
            </w:pPr>
            <w:r w:rsidRPr="00B41384">
              <w:rPr>
                <w:noProof/>
                <w:color w:val="FFFFFF" w:themeColor="background1"/>
                <w:szCs w:val="14"/>
              </w:rPr>
              <w:t>FSC Recycled 100%</w:t>
            </w:r>
          </w:p>
        </w:tc>
        <w:tc>
          <w:tcPr>
            <w:tcW w:w="851" w:type="dxa"/>
            <w:vMerge/>
            <w:tcBorders>
              <w:top w:val="nil"/>
              <w:left w:val="nil"/>
              <w:bottom w:val="nil"/>
            </w:tcBorders>
            <w:shd w:val="clear" w:color="auto" w:fill="FFFFFF" w:themeFill="background1"/>
            <w:vAlign w:val="center"/>
          </w:tcPr>
          <w:p w14:paraId="41A218F4" w14:textId="77777777" w:rsidR="00304D1E" w:rsidRPr="00B41384" w:rsidRDefault="00304D1E" w:rsidP="00163617">
            <w:pPr>
              <w:pStyle w:val="Tblmini"/>
              <w:rPr>
                <w:noProof/>
                <w:szCs w:val="14"/>
              </w:rPr>
            </w:pPr>
          </w:p>
        </w:tc>
      </w:tr>
      <w:tr w:rsidR="00304D1E" w:rsidRPr="00B41384" w14:paraId="315F2A33" w14:textId="77777777" w:rsidTr="004E0766">
        <w:trPr>
          <w:cantSplit/>
          <w:trHeight w:val="454"/>
        </w:trPr>
        <w:tc>
          <w:tcPr>
            <w:tcW w:w="1270" w:type="dxa"/>
            <w:shd w:val="clear" w:color="auto" w:fill="D9D9D9"/>
            <w:vAlign w:val="center"/>
          </w:tcPr>
          <w:p w14:paraId="6B6D15A4" w14:textId="77777777" w:rsidR="00304D1E" w:rsidRPr="00B41384" w:rsidRDefault="00304D1E" w:rsidP="007C671C">
            <w:pPr>
              <w:pStyle w:val="TblminiB"/>
              <w:keepNext/>
              <w:keepLines/>
              <w:rPr>
                <w:noProof/>
                <w:szCs w:val="14"/>
              </w:rPr>
            </w:pPr>
            <w:r w:rsidRPr="00B41384">
              <w:rPr>
                <w:bCs/>
                <w:noProof/>
                <w:szCs w:val="14"/>
              </w:rPr>
              <w:t>Poużytkowy materiał odzyskany (drewno i papier)</w:t>
            </w:r>
          </w:p>
        </w:tc>
        <w:tc>
          <w:tcPr>
            <w:tcW w:w="1101" w:type="dxa"/>
            <w:vMerge/>
            <w:tcBorders>
              <w:top w:val="nil"/>
              <w:bottom w:val="nil"/>
              <w:right w:val="nil"/>
            </w:tcBorders>
            <w:shd w:val="clear" w:color="auto" w:fill="BDD6EE"/>
            <w:vAlign w:val="center"/>
          </w:tcPr>
          <w:p w14:paraId="52E42785" w14:textId="77777777" w:rsidR="00304D1E" w:rsidRPr="00B41384" w:rsidRDefault="00304D1E" w:rsidP="007C671C">
            <w:pPr>
              <w:pStyle w:val="Tblmini"/>
              <w:rPr>
                <w:noProof/>
                <w:szCs w:val="14"/>
              </w:rPr>
            </w:pPr>
          </w:p>
        </w:tc>
        <w:tc>
          <w:tcPr>
            <w:tcW w:w="1101" w:type="dxa"/>
            <w:vMerge/>
            <w:tcBorders>
              <w:top w:val="nil"/>
              <w:left w:val="nil"/>
              <w:bottom w:val="nil"/>
              <w:right w:val="nil"/>
            </w:tcBorders>
            <w:shd w:val="clear" w:color="auto" w:fill="339966"/>
            <w:vAlign w:val="center"/>
          </w:tcPr>
          <w:p w14:paraId="15CCFC4D" w14:textId="77777777" w:rsidR="00304D1E" w:rsidRPr="00B41384" w:rsidRDefault="00304D1E" w:rsidP="007C671C">
            <w:pPr>
              <w:pStyle w:val="Tblmini"/>
              <w:rPr>
                <w:noProof/>
                <w:szCs w:val="14"/>
              </w:rPr>
            </w:pPr>
          </w:p>
        </w:tc>
        <w:tc>
          <w:tcPr>
            <w:tcW w:w="923" w:type="dxa"/>
            <w:vMerge/>
            <w:tcBorders>
              <w:left w:val="nil"/>
              <w:bottom w:val="nil"/>
              <w:right w:val="nil"/>
            </w:tcBorders>
            <w:shd w:val="clear" w:color="auto" w:fill="A8D08D"/>
            <w:vAlign w:val="center"/>
          </w:tcPr>
          <w:p w14:paraId="73F7C76C" w14:textId="77777777" w:rsidR="00304D1E" w:rsidRPr="00B41384" w:rsidRDefault="00304D1E" w:rsidP="007C671C">
            <w:pPr>
              <w:pStyle w:val="Tblmini"/>
              <w:rPr>
                <w:noProof/>
                <w:szCs w:val="14"/>
              </w:rPr>
            </w:pPr>
          </w:p>
        </w:tc>
        <w:tc>
          <w:tcPr>
            <w:tcW w:w="1134" w:type="dxa"/>
            <w:vMerge/>
            <w:tcBorders>
              <w:top w:val="nil"/>
              <w:left w:val="nil"/>
              <w:bottom w:val="nil"/>
              <w:right w:val="nil"/>
            </w:tcBorders>
            <w:shd w:val="clear" w:color="auto" w:fill="E2EFD9"/>
            <w:vAlign w:val="center"/>
          </w:tcPr>
          <w:p w14:paraId="03AA75F2" w14:textId="77777777" w:rsidR="00304D1E" w:rsidRPr="00B41384" w:rsidRDefault="00304D1E" w:rsidP="007C671C">
            <w:pPr>
              <w:pStyle w:val="Tblmini"/>
              <w:rPr>
                <w:noProof/>
                <w:szCs w:val="14"/>
              </w:rPr>
            </w:pPr>
          </w:p>
        </w:tc>
        <w:tc>
          <w:tcPr>
            <w:tcW w:w="992" w:type="dxa"/>
            <w:vMerge/>
            <w:tcBorders>
              <w:left w:val="nil"/>
              <w:bottom w:val="nil"/>
              <w:right w:val="nil"/>
            </w:tcBorders>
            <w:shd w:val="clear" w:color="auto" w:fill="A5A5A5"/>
            <w:vAlign w:val="center"/>
          </w:tcPr>
          <w:p w14:paraId="3D7B7432" w14:textId="77777777" w:rsidR="00304D1E" w:rsidRPr="00B41384" w:rsidRDefault="00304D1E" w:rsidP="007C671C">
            <w:pPr>
              <w:pStyle w:val="Tblmini"/>
              <w:rPr>
                <w:noProof/>
                <w:szCs w:val="14"/>
              </w:rPr>
            </w:pPr>
          </w:p>
        </w:tc>
        <w:tc>
          <w:tcPr>
            <w:tcW w:w="1134" w:type="dxa"/>
            <w:tcBorders>
              <w:top w:val="nil"/>
              <w:left w:val="nil"/>
              <w:bottom w:val="nil"/>
              <w:right w:val="nil"/>
            </w:tcBorders>
            <w:shd w:val="clear" w:color="auto" w:fill="FFFFFF" w:themeFill="background1"/>
          </w:tcPr>
          <w:p w14:paraId="0A061A2F" w14:textId="77777777" w:rsidR="00304D1E" w:rsidRPr="00B41384" w:rsidRDefault="00304D1E" w:rsidP="007C671C">
            <w:pPr>
              <w:pStyle w:val="Tblmini"/>
              <w:rPr>
                <w:noProof/>
                <w:szCs w:val="14"/>
              </w:rPr>
            </w:pPr>
          </w:p>
        </w:tc>
        <w:tc>
          <w:tcPr>
            <w:tcW w:w="1984" w:type="dxa"/>
            <w:gridSpan w:val="2"/>
            <w:vMerge/>
            <w:tcBorders>
              <w:top w:val="nil"/>
              <w:left w:val="nil"/>
              <w:bottom w:val="nil"/>
              <w:right w:val="nil"/>
            </w:tcBorders>
            <w:shd w:val="clear" w:color="auto" w:fill="767171"/>
            <w:vAlign w:val="center"/>
          </w:tcPr>
          <w:p w14:paraId="44256D3E" w14:textId="34891562" w:rsidR="00304D1E" w:rsidRPr="00B41384" w:rsidRDefault="00304D1E" w:rsidP="007C671C">
            <w:pPr>
              <w:pStyle w:val="Tblmini"/>
              <w:rPr>
                <w:noProof/>
                <w:szCs w:val="14"/>
              </w:rPr>
            </w:pPr>
          </w:p>
        </w:tc>
        <w:tc>
          <w:tcPr>
            <w:tcW w:w="851" w:type="dxa"/>
            <w:vMerge/>
            <w:tcBorders>
              <w:top w:val="nil"/>
              <w:left w:val="nil"/>
              <w:bottom w:val="nil"/>
            </w:tcBorders>
            <w:shd w:val="clear" w:color="auto" w:fill="FFFFFF" w:themeFill="background1"/>
            <w:vAlign w:val="center"/>
          </w:tcPr>
          <w:p w14:paraId="6ADCBD83" w14:textId="77777777" w:rsidR="00304D1E" w:rsidRPr="00B41384" w:rsidRDefault="00304D1E" w:rsidP="007C671C">
            <w:pPr>
              <w:pStyle w:val="Tblmini"/>
              <w:rPr>
                <w:noProof/>
                <w:szCs w:val="14"/>
              </w:rPr>
            </w:pPr>
          </w:p>
        </w:tc>
      </w:tr>
      <w:tr w:rsidR="004C2EBF" w:rsidRPr="00B41384" w14:paraId="68B796A2" w14:textId="77777777" w:rsidTr="004E0766">
        <w:trPr>
          <w:cantSplit/>
          <w:trHeight w:val="454"/>
        </w:trPr>
        <w:tc>
          <w:tcPr>
            <w:tcW w:w="1270" w:type="dxa"/>
            <w:shd w:val="clear" w:color="auto" w:fill="D9D9D9"/>
            <w:vAlign w:val="center"/>
          </w:tcPr>
          <w:p w14:paraId="2AE2B7AD" w14:textId="5114BEB5" w:rsidR="004C2EBF" w:rsidRPr="00B41384" w:rsidRDefault="00F036A4" w:rsidP="007C671C">
            <w:pPr>
              <w:pStyle w:val="TblminiB"/>
              <w:rPr>
                <w:noProof/>
                <w:szCs w:val="14"/>
              </w:rPr>
            </w:pPr>
            <w:r w:rsidRPr="00B41384">
              <w:rPr>
                <w:bCs/>
                <w:noProof/>
                <w:szCs w:val="14"/>
              </w:rPr>
              <w:t>Drewno Kontrolowane FSC i materiały kontrolowane</w:t>
            </w:r>
          </w:p>
        </w:tc>
        <w:tc>
          <w:tcPr>
            <w:tcW w:w="3125" w:type="dxa"/>
            <w:gridSpan w:val="3"/>
            <w:tcBorders>
              <w:top w:val="nil"/>
              <w:right w:val="nil"/>
            </w:tcBorders>
            <w:shd w:val="clear" w:color="auto" w:fill="D9D9D9"/>
            <w:vAlign w:val="center"/>
          </w:tcPr>
          <w:p w14:paraId="56AD36D2" w14:textId="77777777" w:rsidR="004C2EBF" w:rsidRPr="00B41384" w:rsidRDefault="004C2EBF" w:rsidP="007C671C">
            <w:pPr>
              <w:pStyle w:val="Tblmini"/>
              <w:rPr>
                <w:noProof/>
                <w:szCs w:val="14"/>
              </w:rPr>
            </w:pPr>
            <w:r w:rsidRPr="00B41384">
              <w:rPr>
                <w:noProof/>
                <w:szCs w:val="14"/>
              </w:rPr>
              <w:t>FSC Controlled Wood</w:t>
            </w:r>
          </w:p>
        </w:tc>
        <w:tc>
          <w:tcPr>
            <w:tcW w:w="1134" w:type="dxa"/>
            <w:tcBorders>
              <w:top w:val="nil"/>
              <w:right w:val="nil"/>
            </w:tcBorders>
            <w:shd w:val="clear" w:color="auto" w:fill="FFFFFF" w:themeFill="background1"/>
          </w:tcPr>
          <w:p w14:paraId="4AB9DCE1" w14:textId="77777777" w:rsidR="004C2EBF" w:rsidRPr="00B41384" w:rsidRDefault="004C2EBF" w:rsidP="007C671C">
            <w:pPr>
              <w:pStyle w:val="Tblmini"/>
              <w:rPr>
                <w:noProof/>
                <w:szCs w:val="14"/>
              </w:rPr>
            </w:pPr>
          </w:p>
        </w:tc>
        <w:tc>
          <w:tcPr>
            <w:tcW w:w="4110" w:type="dxa"/>
            <w:gridSpan w:val="4"/>
            <w:tcBorders>
              <w:top w:val="nil"/>
              <w:left w:val="nil"/>
              <w:right w:val="nil"/>
            </w:tcBorders>
            <w:shd w:val="clear" w:color="auto" w:fill="FFFFFF" w:themeFill="background1"/>
            <w:vAlign w:val="center"/>
          </w:tcPr>
          <w:p w14:paraId="4E1D015C" w14:textId="54E75BCE" w:rsidR="004C2EBF" w:rsidRPr="00B41384" w:rsidRDefault="004C2EBF" w:rsidP="007C671C">
            <w:pPr>
              <w:pStyle w:val="Tblmini"/>
              <w:rPr>
                <w:noProof/>
                <w:szCs w:val="14"/>
              </w:rPr>
            </w:pPr>
            <w:r w:rsidRPr="00B41384">
              <w:rPr>
                <w:noProof/>
                <w:szCs w:val="14"/>
              </w:rPr>
              <w:t>Nie dopuszcza się oświadczenia FSC</w:t>
            </w:r>
          </w:p>
        </w:tc>
        <w:tc>
          <w:tcPr>
            <w:tcW w:w="851" w:type="dxa"/>
            <w:tcBorders>
              <w:top w:val="nil"/>
              <w:left w:val="nil"/>
            </w:tcBorders>
            <w:shd w:val="clear" w:color="auto" w:fill="D9D9D9"/>
            <w:vAlign w:val="center"/>
          </w:tcPr>
          <w:p w14:paraId="49CA15EA" w14:textId="77777777" w:rsidR="004C2EBF" w:rsidRPr="00B41384" w:rsidRDefault="004C2EBF" w:rsidP="007C671C">
            <w:pPr>
              <w:pStyle w:val="Tblmini"/>
              <w:rPr>
                <w:noProof/>
                <w:szCs w:val="14"/>
              </w:rPr>
            </w:pPr>
            <w:r w:rsidRPr="00B41384">
              <w:rPr>
                <w:noProof/>
                <w:szCs w:val="14"/>
              </w:rPr>
              <w:t xml:space="preserve">FSC </w:t>
            </w:r>
            <w:r w:rsidRPr="00B41384">
              <w:rPr>
                <w:noProof/>
                <w:szCs w:val="14"/>
              </w:rPr>
              <w:br/>
              <w:t>Controlled Wood</w:t>
            </w:r>
          </w:p>
        </w:tc>
      </w:tr>
    </w:tbl>
    <w:p w14:paraId="661AC2E1" w14:textId="5B2D28BD" w:rsidR="001C5121" w:rsidRPr="00B41384" w:rsidRDefault="001B3F85" w:rsidP="007C671C">
      <w:pPr>
        <w:pStyle w:val="Heading2"/>
        <w:rPr>
          <w:noProof/>
          <w:szCs w:val="21"/>
        </w:rPr>
      </w:pPr>
      <w:bookmarkStart w:id="15" w:name="_Toc71031002"/>
      <w:r w:rsidRPr="00B41384">
        <w:rPr>
          <w:bCs/>
          <w:noProof/>
        </w:rPr>
        <w:t>10</w:t>
      </w:r>
      <w:r w:rsidR="00F8097D" w:rsidRPr="00B41384">
        <w:rPr>
          <w:b w:val="0"/>
          <w:noProof/>
        </w:rPr>
        <w:tab/>
      </w:r>
      <w:r w:rsidR="00F8097D" w:rsidRPr="00B41384">
        <w:rPr>
          <w:bCs/>
          <w:noProof/>
        </w:rPr>
        <w:t>System procentowy</w:t>
      </w:r>
      <w:bookmarkEnd w:id="15"/>
      <w:r w:rsidR="00F25AEE" w:rsidRPr="00B41384">
        <w:rPr>
          <w:bCs/>
          <w:noProof/>
        </w:rPr>
        <w:t xml:space="preserve"> </w:t>
      </w:r>
      <w:r w:rsidR="00F25AEE" w:rsidRPr="00B41384">
        <w:rPr>
          <w:rFonts w:ascii="Arial" w:hAnsi="Arial"/>
          <w:b w:val="0"/>
          <w:i/>
          <w:noProof/>
          <w:color w:val="FF0000"/>
          <w:szCs w:val="21"/>
        </w:rPr>
        <w:t>[usunięto rozdział w całości</w:t>
      </w:r>
      <w:r w:rsidR="006D579F" w:rsidRPr="00B41384">
        <w:rPr>
          <w:rFonts w:ascii="Arial" w:hAnsi="Arial"/>
          <w:b w:val="0"/>
          <w:i/>
          <w:noProof/>
          <w:color w:val="FF0000"/>
          <w:szCs w:val="21"/>
        </w:rPr>
        <w:t>,</w:t>
      </w:r>
      <w:r w:rsidR="00F25AEE" w:rsidRPr="00B41384">
        <w:rPr>
          <w:rFonts w:ascii="Arial" w:hAnsi="Arial"/>
          <w:b w:val="0"/>
          <w:i/>
          <w:noProof/>
          <w:color w:val="FF0000"/>
          <w:szCs w:val="21"/>
        </w:rPr>
        <w:t xml:space="preserve"> gdy</w:t>
      </w:r>
      <w:r w:rsidR="006D579F" w:rsidRPr="00B41384">
        <w:rPr>
          <w:rFonts w:ascii="Arial" w:hAnsi="Arial"/>
          <w:b w:val="0"/>
          <w:i/>
          <w:noProof/>
          <w:color w:val="FF0000"/>
          <w:szCs w:val="21"/>
        </w:rPr>
        <w:t>ż</w:t>
      </w:r>
      <w:r w:rsidR="00F25AEE" w:rsidRPr="00B41384">
        <w:rPr>
          <w:rFonts w:ascii="Arial" w:hAnsi="Arial"/>
          <w:b w:val="0"/>
          <w:i/>
          <w:noProof/>
          <w:color w:val="FF0000"/>
          <w:szCs w:val="21"/>
        </w:rPr>
        <w:t xml:space="preserve"> nie miał zastosowania]</w:t>
      </w:r>
    </w:p>
    <w:p w14:paraId="2C23835E" w14:textId="5B73DA57" w:rsidR="007C671C" w:rsidRPr="00B41384" w:rsidRDefault="00F5637C" w:rsidP="007C671C">
      <w:pPr>
        <w:pStyle w:val="Text2"/>
        <w:rPr>
          <w:noProof/>
          <w:szCs w:val="21"/>
        </w:rPr>
      </w:pPr>
      <w:r w:rsidRPr="00B41384">
        <w:rPr>
          <w:noProof/>
          <w:szCs w:val="21"/>
        </w:rPr>
        <w:t>10</w:t>
      </w:r>
      <w:r w:rsidR="005963DA" w:rsidRPr="00B41384">
        <w:rPr>
          <w:noProof/>
          <w:szCs w:val="21"/>
        </w:rPr>
        <w:t>.1</w:t>
      </w:r>
      <w:r w:rsidR="005963DA" w:rsidRPr="00B41384">
        <w:rPr>
          <w:noProof/>
          <w:szCs w:val="21"/>
        </w:rPr>
        <w:tab/>
        <w:t>Dla każdej grupy wyrobów organizacja określi</w:t>
      </w:r>
      <w:r w:rsidR="001B663B" w:rsidRPr="00B41384">
        <w:rPr>
          <w:noProof/>
          <w:szCs w:val="21"/>
        </w:rPr>
        <w:t>ła</w:t>
      </w:r>
      <w:r w:rsidR="005963DA" w:rsidRPr="00B41384">
        <w:rPr>
          <w:noProof/>
          <w:szCs w:val="21"/>
        </w:rPr>
        <w:t xml:space="preserve"> okres rozliczeniowy </w:t>
      </w:r>
      <w:r w:rsidR="006D579F" w:rsidRPr="00B41384">
        <w:rPr>
          <w:noProof/>
          <w:szCs w:val="21"/>
        </w:rPr>
        <w:t>/</w:t>
      </w:r>
      <w:r w:rsidR="005963DA" w:rsidRPr="00B41384">
        <w:rPr>
          <w:noProof/>
          <w:szCs w:val="21"/>
        </w:rPr>
        <w:t xml:space="preserve"> zlecenia produkcyjne</w:t>
      </w:r>
      <w:r w:rsidR="001B663B" w:rsidRPr="00B41384">
        <w:rPr>
          <w:noProof/>
          <w:szCs w:val="21"/>
        </w:rPr>
        <w:t xml:space="preserve"> </w:t>
      </w:r>
      <w:r w:rsidR="001B663B" w:rsidRPr="00B41384">
        <w:rPr>
          <w:i/>
          <w:noProof/>
          <w:color w:val="FF0000"/>
          <w:szCs w:val="21"/>
        </w:rPr>
        <w:t>[wybrano odpowiednie]</w:t>
      </w:r>
      <w:r w:rsidR="005963DA" w:rsidRPr="00B41384">
        <w:rPr>
          <w:noProof/>
          <w:szCs w:val="21"/>
        </w:rPr>
        <w:t>, dla których określ</w:t>
      </w:r>
      <w:r w:rsidR="001B663B" w:rsidRPr="00B41384">
        <w:rPr>
          <w:noProof/>
          <w:szCs w:val="21"/>
        </w:rPr>
        <w:t>a się</w:t>
      </w:r>
      <w:r w:rsidR="005963DA" w:rsidRPr="00B41384">
        <w:rPr>
          <w:noProof/>
          <w:szCs w:val="21"/>
        </w:rPr>
        <w:t xml:space="preserve"> oświadczenie FSC.</w:t>
      </w:r>
    </w:p>
    <w:p w14:paraId="61875EA4" w14:textId="21469D76" w:rsidR="00B802CF" w:rsidRPr="00B41384" w:rsidRDefault="00F5637C" w:rsidP="00B802CF">
      <w:pPr>
        <w:pStyle w:val="Text2"/>
        <w:rPr>
          <w:noProof/>
          <w:szCs w:val="21"/>
        </w:rPr>
      </w:pPr>
      <w:r w:rsidRPr="00B41384">
        <w:rPr>
          <w:noProof/>
          <w:szCs w:val="21"/>
        </w:rPr>
        <w:t>10</w:t>
      </w:r>
      <w:r w:rsidR="005963DA" w:rsidRPr="00B41384">
        <w:rPr>
          <w:noProof/>
          <w:szCs w:val="21"/>
        </w:rPr>
        <w:t>.2</w:t>
      </w:r>
      <w:r w:rsidR="005963DA" w:rsidRPr="00B41384">
        <w:rPr>
          <w:noProof/>
          <w:szCs w:val="21"/>
        </w:rPr>
        <w:tab/>
        <w:t xml:space="preserve">Dla materiałów </w:t>
      </w:r>
      <w:r w:rsidR="00EE772B" w:rsidRPr="00B41384">
        <w:rPr>
          <w:noProof/>
          <w:szCs w:val="21"/>
        </w:rPr>
        <w:t>wejściowych</w:t>
      </w:r>
      <w:r w:rsidR="005963DA" w:rsidRPr="00B41384">
        <w:rPr>
          <w:noProof/>
          <w:szCs w:val="21"/>
        </w:rPr>
        <w:t xml:space="preserve"> z oświadczeniami FSC Mix i FSC Recycled organizacja stos</w:t>
      </w:r>
      <w:r w:rsidR="001B663B" w:rsidRPr="00B41384">
        <w:rPr>
          <w:noProof/>
          <w:szCs w:val="21"/>
        </w:rPr>
        <w:t>uje</w:t>
      </w:r>
      <w:r w:rsidR="005963DA" w:rsidRPr="00B41384">
        <w:rPr>
          <w:noProof/>
          <w:szCs w:val="21"/>
        </w:rPr>
        <w:t xml:space="preserve"> oświadczenia procentowe lub oświadczenia kredytowe podane na </w:t>
      </w:r>
      <w:r w:rsidR="00AC4EAD" w:rsidRPr="00B41384">
        <w:rPr>
          <w:noProof/>
          <w:szCs w:val="21"/>
        </w:rPr>
        <w:t>dokumentach sprzedaży</w:t>
      </w:r>
      <w:r w:rsidR="00BA28CE" w:rsidRPr="00B41384">
        <w:rPr>
          <w:noProof/>
          <w:szCs w:val="21"/>
        </w:rPr>
        <w:t xml:space="preserve"> dostawcy</w:t>
      </w:r>
      <w:r w:rsidR="00AC4EAD" w:rsidRPr="00B41384">
        <w:rPr>
          <w:noProof/>
          <w:szCs w:val="21"/>
        </w:rPr>
        <w:t xml:space="preserve"> lub dokumentacji transportowej</w:t>
      </w:r>
      <w:r w:rsidR="000E0121" w:rsidRPr="00B41384">
        <w:rPr>
          <w:noProof/>
          <w:szCs w:val="21"/>
        </w:rPr>
        <w:t xml:space="preserve"> (lub obydwu)</w:t>
      </w:r>
      <w:r w:rsidR="005963DA" w:rsidRPr="00B41384">
        <w:rPr>
          <w:noProof/>
          <w:szCs w:val="21"/>
        </w:rPr>
        <w:t xml:space="preserve"> w celu określenia </w:t>
      </w:r>
      <w:r w:rsidR="00420AFF" w:rsidRPr="00B41384">
        <w:rPr>
          <w:noProof/>
          <w:szCs w:val="21"/>
        </w:rPr>
        <w:t>kwalifikowanego materiału wejściowego.</w:t>
      </w:r>
      <w:r w:rsidR="00B802CF" w:rsidRPr="00B41384">
        <w:rPr>
          <w:noProof/>
          <w:szCs w:val="21"/>
        </w:rPr>
        <w:t xml:space="preserve"> </w:t>
      </w:r>
      <w:r w:rsidR="005963DA" w:rsidRPr="00B41384">
        <w:rPr>
          <w:noProof/>
          <w:szCs w:val="21"/>
        </w:rPr>
        <w:t xml:space="preserve">Materiał dostarczony z oświadczeniem kredytowym </w:t>
      </w:r>
      <w:r w:rsidR="00B802CF" w:rsidRPr="00B41384">
        <w:rPr>
          <w:noProof/>
          <w:szCs w:val="21"/>
        </w:rPr>
        <w:t>jest</w:t>
      </w:r>
      <w:r w:rsidR="005963DA" w:rsidRPr="00B41384">
        <w:rPr>
          <w:noProof/>
          <w:szCs w:val="21"/>
        </w:rPr>
        <w:t xml:space="preserve"> użyty w całości jako </w:t>
      </w:r>
      <w:r w:rsidR="00DF4294" w:rsidRPr="00B41384">
        <w:rPr>
          <w:noProof/>
          <w:szCs w:val="21"/>
        </w:rPr>
        <w:t>wejściowy materiał kwalifikowany.</w:t>
      </w:r>
    </w:p>
    <w:p w14:paraId="401C14F4" w14:textId="343CB193" w:rsidR="00F8097D" w:rsidRPr="00B41384" w:rsidRDefault="00B104CE" w:rsidP="00ED7B92">
      <w:pPr>
        <w:pStyle w:val="Text2kw"/>
        <w:rPr>
          <w:noProof/>
          <w:szCs w:val="21"/>
        </w:rPr>
      </w:pPr>
      <w:r w:rsidRPr="00B41384">
        <w:rPr>
          <w:noProof/>
          <w:szCs w:val="21"/>
        </w:rPr>
        <w:t>10</w:t>
      </w:r>
      <w:r w:rsidR="005963DA" w:rsidRPr="00B41384">
        <w:rPr>
          <w:noProof/>
          <w:szCs w:val="21"/>
        </w:rPr>
        <w:t>.3</w:t>
      </w:r>
      <w:r w:rsidR="005963DA" w:rsidRPr="00B41384">
        <w:rPr>
          <w:noProof/>
          <w:szCs w:val="21"/>
        </w:rPr>
        <w:tab/>
        <w:t>Organizacja oblicz</w:t>
      </w:r>
      <w:r w:rsidR="00B802CF" w:rsidRPr="00B41384">
        <w:rPr>
          <w:noProof/>
          <w:szCs w:val="21"/>
        </w:rPr>
        <w:t xml:space="preserve">a </w:t>
      </w:r>
      <w:r w:rsidR="005963DA" w:rsidRPr="00B41384">
        <w:rPr>
          <w:noProof/>
          <w:szCs w:val="21"/>
        </w:rPr>
        <w:t xml:space="preserve">i </w:t>
      </w:r>
      <w:r w:rsidR="007B2E23" w:rsidRPr="00B41384">
        <w:rPr>
          <w:bCs/>
          <w:noProof/>
          <w:szCs w:val="21"/>
        </w:rPr>
        <w:t>wprowadz</w:t>
      </w:r>
      <w:r w:rsidR="00B802CF" w:rsidRPr="00B41384">
        <w:rPr>
          <w:bCs/>
          <w:noProof/>
          <w:szCs w:val="21"/>
        </w:rPr>
        <w:t>a</w:t>
      </w:r>
      <w:r w:rsidR="007B2E23" w:rsidRPr="00B41384">
        <w:rPr>
          <w:bCs/>
          <w:noProof/>
          <w:szCs w:val="21"/>
        </w:rPr>
        <w:t xml:space="preserve"> do rejestru wkład procentowy </w:t>
      </w:r>
      <w:r w:rsidR="00B1723D" w:rsidRPr="00B41384">
        <w:rPr>
          <w:bCs/>
          <w:noProof/>
          <w:szCs w:val="21"/>
        </w:rPr>
        <w:t>(</w:t>
      </w:r>
      <w:r w:rsidR="007B2E23" w:rsidRPr="00B41384">
        <w:rPr>
          <w:bCs/>
          <w:noProof/>
          <w:szCs w:val="21"/>
        </w:rPr>
        <w:t>FSC</w:t>
      </w:r>
      <w:r w:rsidR="00B802CF" w:rsidRPr="00B41384">
        <w:rPr>
          <w:bCs/>
          <w:noProof/>
          <w:szCs w:val="21"/>
        </w:rPr>
        <w:t xml:space="preserve"> </w:t>
      </w:r>
      <w:r w:rsidR="007B2E23" w:rsidRPr="00B41384">
        <w:rPr>
          <w:bCs/>
          <w:noProof/>
          <w:szCs w:val="21"/>
        </w:rPr>
        <w:t>x%</w:t>
      </w:r>
      <w:r w:rsidR="00B1723D" w:rsidRPr="00B41384">
        <w:rPr>
          <w:bCs/>
          <w:noProof/>
          <w:szCs w:val="21"/>
        </w:rPr>
        <w:t>)</w:t>
      </w:r>
      <w:r w:rsidR="007B2E23" w:rsidRPr="00B41384">
        <w:rPr>
          <w:bCs/>
          <w:noProof/>
          <w:szCs w:val="21"/>
        </w:rPr>
        <w:t xml:space="preserve"> dla każdego okresu rozliczeniowego </w:t>
      </w:r>
      <w:r w:rsidR="006D579F" w:rsidRPr="00B41384">
        <w:rPr>
          <w:bCs/>
          <w:noProof/>
          <w:szCs w:val="21"/>
        </w:rPr>
        <w:t>/</w:t>
      </w:r>
      <w:r w:rsidR="007B2E23" w:rsidRPr="00B41384">
        <w:rPr>
          <w:bCs/>
          <w:noProof/>
          <w:szCs w:val="21"/>
        </w:rPr>
        <w:t xml:space="preserve"> zlecenia produkcyjnego </w:t>
      </w:r>
      <w:r w:rsidR="00B802CF" w:rsidRPr="00B41384">
        <w:rPr>
          <w:i/>
          <w:noProof/>
          <w:color w:val="FF0000"/>
          <w:szCs w:val="21"/>
        </w:rPr>
        <w:t xml:space="preserve">[wybrano odpowiednie] </w:t>
      </w:r>
      <w:r w:rsidR="007B2E23" w:rsidRPr="00B41384">
        <w:rPr>
          <w:bCs/>
          <w:noProof/>
          <w:szCs w:val="21"/>
        </w:rPr>
        <w:t>przy użyciu następującego wzoru:</w:t>
      </w:r>
    </w:p>
    <w:p w14:paraId="105CBCB8" w14:textId="77777777" w:rsidR="005963DA" w:rsidRPr="00B41384" w:rsidRDefault="005963DA" w:rsidP="007C671C">
      <w:pPr>
        <w:pStyle w:val="Text3"/>
        <w:rPr>
          <w:noProof/>
          <w:szCs w:val="21"/>
        </w:rPr>
      </w:pPr>
      <w:r w:rsidRPr="00B41384">
        <w:rPr>
          <w:noProof/>
          <w:szCs w:val="21"/>
        </w:rPr>
        <w:t xml:space="preserve">FSC% = </w:t>
      </w:r>
      <m:oMath>
        <m:f>
          <m:fPr>
            <m:ctrlPr>
              <w:rPr>
                <w:rFonts w:ascii="Cambria Math" w:hAnsi="Cambria Math"/>
                <w:iCs/>
                <w:noProof/>
                <w:szCs w:val="21"/>
              </w:rPr>
            </m:ctrlPr>
          </m:fPr>
          <m:num>
            <m:r>
              <m:rPr>
                <m:sty m:val="p"/>
              </m:rPr>
              <w:rPr>
                <w:rFonts w:ascii="Cambria Math" w:hAnsi="Cambria Math"/>
                <w:noProof/>
                <w:szCs w:val="21"/>
              </w:rPr>
              <m:t>QC</m:t>
            </m:r>
          </m:num>
          <m:den>
            <m:r>
              <m:rPr>
                <m:sty m:val="p"/>
              </m:rPr>
              <w:rPr>
                <w:rFonts w:ascii="Cambria Math" w:hAnsi="Cambria Math"/>
                <w:noProof/>
                <w:szCs w:val="21"/>
              </w:rPr>
              <m:t>QT</m:t>
            </m:r>
          </m:den>
        </m:f>
        <m:r>
          <w:rPr>
            <w:rFonts w:ascii="Cambria Math" w:hAnsi="Cambria Math"/>
            <w:noProof/>
            <w:szCs w:val="21"/>
          </w:rPr>
          <m:t>×100</m:t>
        </m:r>
      </m:oMath>
    </w:p>
    <w:p w14:paraId="50C09DC8" w14:textId="77777777" w:rsidR="005963DA" w:rsidRPr="00B41384" w:rsidRDefault="005963DA" w:rsidP="006E5509">
      <w:pPr>
        <w:pStyle w:val="Text3"/>
        <w:rPr>
          <w:noProof/>
          <w:szCs w:val="21"/>
        </w:rPr>
      </w:pPr>
      <w:r w:rsidRPr="00B41384">
        <w:rPr>
          <w:noProof/>
          <w:szCs w:val="21"/>
        </w:rPr>
        <w:t>FSC% = Procent FSC</w:t>
      </w:r>
    </w:p>
    <w:p w14:paraId="0871F1AE" w14:textId="20BCC3CC" w:rsidR="005963DA" w:rsidRPr="00B41384" w:rsidRDefault="005963DA" w:rsidP="006E5509">
      <w:pPr>
        <w:pStyle w:val="Text3"/>
        <w:rPr>
          <w:noProof/>
          <w:szCs w:val="21"/>
        </w:rPr>
      </w:pPr>
      <w:r w:rsidRPr="00B41384">
        <w:rPr>
          <w:noProof/>
          <w:szCs w:val="21"/>
        </w:rPr>
        <w:t>QC</w:t>
      </w:r>
      <w:r w:rsidR="00B802CF" w:rsidRPr="00B41384">
        <w:rPr>
          <w:noProof/>
          <w:szCs w:val="21"/>
        </w:rPr>
        <w:tab/>
      </w:r>
      <w:r w:rsidRPr="00B41384">
        <w:rPr>
          <w:noProof/>
          <w:szCs w:val="21"/>
        </w:rPr>
        <w:t xml:space="preserve">= Ilość materiałów wejściowych </w:t>
      </w:r>
      <w:r w:rsidR="007B2E23" w:rsidRPr="00B41384">
        <w:rPr>
          <w:noProof/>
          <w:szCs w:val="21"/>
        </w:rPr>
        <w:t xml:space="preserve">FSC </w:t>
      </w:r>
    </w:p>
    <w:p w14:paraId="16514288" w14:textId="04B03AF9" w:rsidR="005963DA" w:rsidRPr="00B41384" w:rsidRDefault="005963DA" w:rsidP="006E5509">
      <w:pPr>
        <w:pStyle w:val="Text3"/>
        <w:rPr>
          <w:noProof/>
          <w:szCs w:val="21"/>
        </w:rPr>
      </w:pPr>
      <w:r w:rsidRPr="00B41384">
        <w:rPr>
          <w:noProof/>
          <w:szCs w:val="21"/>
        </w:rPr>
        <w:t xml:space="preserve">QT </w:t>
      </w:r>
      <w:r w:rsidR="007B2E23" w:rsidRPr="00B41384">
        <w:rPr>
          <w:noProof/>
          <w:szCs w:val="21"/>
        </w:rPr>
        <w:t xml:space="preserve">     </w:t>
      </w:r>
      <w:r w:rsidR="00B802CF" w:rsidRPr="00B41384">
        <w:rPr>
          <w:noProof/>
          <w:szCs w:val="21"/>
        </w:rPr>
        <w:tab/>
      </w:r>
      <w:r w:rsidRPr="00B41384">
        <w:rPr>
          <w:noProof/>
          <w:szCs w:val="21"/>
        </w:rPr>
        <w:t>= Całkowita ilość materiałów wejściowych</w:t>
      </w:r>
      <w:r w:rsidR="00D76E1F" w:rsidRPr="00B41384">
        <w:rPr>
          <w:noProof/>
          <w:szCs w:val="21"/>
        </w:rPr>
        <w:t xml:space="preserve"> pochodzenia leśnego</w:t>
      </w:r>
    </w:p>
    <w:p w14:paraId="4672163A" w14:textId="5F0B258B" w:rsidR="005963DA" w:rsidRPr="00B41384" w:rsidRDefault="00B104CE" w:rsidP="006E5509">
      <w:pPr>
        <w:pStyle w:val="Text2"/>
        <w:rPr>
          <w:noProof/>
          <w:szCs w:val="21"/>
        </w:rPr>
      </w:pPr>
      <w:r w:rsidRPr="00B41384">
        <w:rPr>
          <w:noProof/>
          <w:szCs w:val="21"/>
        </w:rPr>
        <w:lastRenderedPageBreak/>
        <w:t>10</w:t>
      </w:r>
      <w:r w:rsidR="005963DA" w:rsidRPr="00B41384">
        <w:rPr>
          <w:noProof/>
          <w:szCs w:val="21"/>
        </w:rPr>
        <w:t>.4</w:t>
      </w:r>
      <w:r w:rsidR="005963DA" w:rsidRPr="00B41384">
        <w:rPr>
          <w:noProof/>
          <w:szCs w:val="21"/>
        </w:rPr>
        <w:tab/>
        <w:t>W przypadku zastosowania systemu procentoweg</w:t>
      </w:r>
      <w:r w:rsidR="00F437BC" w:rsidRPr="00B41384">
        <w:rPr>
          <w:noProof/>
          <w:szCs w:val="21"/>
        </w:rPr>
        <w:t>o dla</w:t>
      </w:r>
      <w:r w:rsidR="005963DA" w:rsidRPr="00B41384">
        <w:rPr>
          <w:noProof/>
          <w:szCs w:val="21"/>
        </w:rPr>
        <w:t xml:space="preserve"> kilku</w:t>
      </w:r>
      <w:r w:rsidR="00F437BC" w:rsidRPr="00B41384">
        <w:rPr>
          <w:noProof/>
          <w:szCs w:val="21"/>
        </w:rPr>
        <w:t xml:space="preserve"> oddziałów</w:t>
      </w:r>
      <w:r w:rsidR="005963DA" w:rsidRPr="00B41384">
        <w:rPr>
          <w:noProof/>
          <w:szCs w:val="21"/>
        </w:rPr>
        <w:t>, wartość procentową oblicz</w:t>
      </w:r>
      <w:r w:rsidR="00B802CF" w:rsidRPr="00B41384">
        <w:rPr>
          <w:noProof/>
          <w:szCs w:val="21"/>
        </w:rPr>
        <w:t>amy</w:t>
      </w:r>
      <w:r w:rsidR="005963DA" w:rsidRPr="00B41384">
        <w:rPr>
          <w:noProof/>
          <w:szCs w:val="21"/>
        </w:rPr>
        <w:t xml:space="preserve"> na podstawie </w:t>
      </w:r>
      <w:r w:rsidR="00CC7220" w:rsidRPr="00B41384">
        <w:rPr>
          <w:noProof/>
          <w:szCs w:val="21"/>
        </w:rPr>
        <w:t>średniego wkładu procentowego</w:t>
      </w:r>
      <w:r w:rsidR="00F437BC" w:rsidRPr="00B41384">
        <w:rPr>
          <w:noProof/>
          <w:szCs w:val="21"/>
        </w:rPr>
        <w:t xml:space="preserve"> (</w:t>
      </w:r>
      <w:r w:rsidR="005963DA" w:rsidRPr="00B41384">
        <w:rPr>
          <w:noProof/>
          <w:szCs w:val="21"/>
        </w:rPr>
        <w:t>FSC%</w:t>
      </w:r>
      <w:r w:rsidR="00F437BC" w:rsidRPr="00B41384">
        <w:rPr>
          <w:noProof/>
          <w:szCs w:val="21"/>
        </w:rPr>
        <w:t>)</w:t>
      </w:r>
      <w:r w:rsidR="005963DA" w:rsidRPr="00B41384">
        <w:rPr>
          <w:noProof/>
          <w:szCs w:val="21"/>
        </w:rPr>
        <w:t xml:space="preserve"> materiałów </w:t>
      </w:r>
      <w:r w:rsidR="00F437BC" w:rsidRPr="00B41384">
        <w:rPr>
          <w:noProof/>
          <w:szCs w:val="21"/>
        </w:rPr>
        <w:t>wejściowych</w:t>
      </w:r>
      <w:r w:rsidR="005963DA" w:rsidRPr="00B41384">
        <w:rPr>
          <w:noProof/>
          <w:szCs w:val="21"/>
        </w:rPr>
        <w:t xml:space="preserve"> </w:t>
      </w:r>
      <w:r w:rsidR="00450A5E" w:rsidRPr="00B41384">
        <w:rPr>
          <w:noProof/>
          <w:szCs w:val="21"/>
        </w:rPr>
        <w:t>otrzymywanych</w:t>
      </w:r>
      <w:r w:rsidR="005963DA" w:rsidRPr="00B41384">
        <w:rPr>
          <w:noProof/>
          <w:szCs w:val="21"/>
        </w:rPr>
        <w:t xml:space="preserve"> przez wszystkie </w:t>
      </w:r>
      <w:r w:rsidR="00450A5E" w:rsidRPr="00B41384">
        <w:rPr>
          <w:noProof/>
          <w:szCs w:val="21"/>
        </w:rPr>
        <w:t>oddziały</w:t>
      </w:r>
      <w:r w:rsidR="005963DA" w:rsidRPr="00B41384">
        <w:rPr>
          <w:noProof/>
          <w:szCs w:val="21"/>
        </w:rPr>
        <w:t xml:space="preserve">. Warunki stosowania systemu procentowego na poziomie kilku </w:t>
      </w:r>
      <w:r w:rsidR="003F01A2" w:rsidRPr="00B41384">
        <w:rPr>
          <w:noProof/>
          <w:szCs w:val="21"/>
        </w:rPr>
        <w:t>oddziałów</w:t>
      </w:r>
      <w:r w:rsidR="005963DA" w:rsidRPr="00B41384">
        <w:rPr>
          <w:noProof/>
          <w:szCs w:val="21"/>
        </w:rPr>
        <w:t xml:space="preserve"> są następujące:</w:t>
      </w:r>
    </w:p>
    <w:p w14:paraId="21CB791A" w14:textId="46FB4D7E" w:rsidR="006E5509" w:rsidRPr="00B41384" w:rsidRDefault="005963DA" w:rsidP="006E5509">
      <w:pPr>
        <w:pStyle w:val="Text1"/>
        <w:rPr>
          <w:noProof/>
          <w:szCs w:val="21"/>
        </w:rPr>
      </w:pPr>
      <w:r w:rsidRPr="00B41384">
        <w:rPr>
          <w:noProof/>
          <w:szCs w:val="21"/>
        </w:rPr>
        <w:t>a.</w:t>
      </w:r>
      <w:r w:rsidRPr="00B41384">
        <w:rPr>
          <w:noProof/>
          <w:szCs w:val="21"/>
        </w:rPr>
        <w:tab/>
      </w:r>
      <w:r w:rsidR="00450A5E" w:rsidRPr="00B41384">
        <w:rPr>
          <w:noProof/>
          <w:szCs w:val="21"/>
        </w:rPr>
        <w:t>obliczona</w:t>
      </w:r>
      <w:r w:rsidR="00C74227" w:rsidRPr="00B41384">
        <w:rPr>
          <w:noProof/>
          <w:szCs w:val="21"/>
        </w:rPr>
        <w:t xml:space="preserve"> wartość</w:t>
      </w:r>
      <w:r w:rsidRPr="00B41384">
        <w:rPr>
          <w:noProof/>
          <w:szCs w:val="21"/>
        </w:rPr>
        <w:t xml:space="preserve"> </w:t>
      </w:r>
      <w:r w:rsidR="00450A5E" w:rsidRPr="00B41384">
        <w:rPr>
          <w:noProof/>
          <w:szCs w:val="21"/>
        </w:rPr>
        <w:t>procentowa jest stosowana tylko</w:t>
      </w:r>
      <w:r w:rsidRPr="00B41384">
        <w:rPr>
          <w:noProof/>
          <w:szCs w:val="21"/>
        </w:rPr>
        <w:t xml:space="preserve"> do wyrobów </w:t>
      </w:r>
      <w:r w:rsidR="00F83047" w:rsidRPr="00B41384">
        <w:rPr>
          <w:noProof/>
          <w:szCs w:val="21"/>
        </w:rPr>
        <w:t>będących</w:t>
      </w:r>
      <w:r w:rsidR="00450A5E" w:rsidRPr="00B41384">
        <w:rPr>
          <w:noProof/>
          <w:szCs w:val="21"/>
        </w:rPr>
        <w:t xml:space="preserve"> w tej samej grupie wyrobów FSC; </w:t>
      </w:r>
    </w:p>
    <w:p w14:paraId="15F19F9B" w14:textId="2DD81CEA" w:rsidR="006E5509" w:rsidRPr="00B41384" w:rsidRDefault="005963DA" w:rsidP="006E5509">
      <w:pPr>
        <w:pStyle w:val="Text1"/>
        <w:rPr>
          <w:noProof/>
          <w:szCs w:val="21"/>
        </w:rPr>
      </w:pPr>
      <w:r w:rsidRPr="00B41384">
        <w:rPr>
          <w:noProof/>
          <w:szCs w:val="21"/>
        </w:rPr>
        <w:t>b.</w:t>
      </w:r>
      <w:r w:rsidRPr="00B41384">
        <w:rPr>
          <w:noProof/>
          <w:szCs w:val="21"/>
        </w:rPr>
        <w:tab/>
        <w:t xml:space="preserve">wszystkie </w:t>
      </w:r>
      <w:r w:rsidR="003F01A2" w:rsidRPr="00B41384">
        <w:rPr>
          <w:noProof/>
          <w:szCs w:val="21"/>
        </w:rPr>
        <w:t>oddziały</w:t>
      </w:r>
      <w:r w:rsidRPr="00B41384">
        <w:rPr>
          <w:noProof/>
          <w:szCs w:val="21"/>
        </w:rPr>
        <w:t xml:space="preserve"> </w:t>
      </w:r>
      <w:r w:rsidR="00450A5E" w:rsidRPr="00B41384">
        <w:rPr>
          <w:noProof/>
          <w:szCs w:val="21"/>
        </w:rPr>
        <w:t>znajdują się</w:t>
      </w:r>
      <w:r w:rsidRPr="00B41384">
        <w:rPr>
          <w:noProof/>
          <w:szCs w:val="21"/>
        </w:rPr>
        <w:t xml:space="preserve"> w zakresie </w:t>
      </w:r>
      <w:r w:rsidR="00450A5E" w:rsidRPr="00B41384">
        <w:rPr>
          <w:noProof/>
          <w:szCs w:val="21"/>
        </w:rPr>
        <w:t xml:space="preserve">certyfikatu indywidualnego lub </w:t>
      </w:r>
      <w:r w:rsidR="00DF4294" w:rsidRPr="00B41384">
        <w:rPr>
          <w:noProof/>
          <w:szCs w:val="21"/>
        </w:rPr>
        <w:t>wielozakładowego</w:t>
      </w:r>
      <w:r w:rsidR="00450A5E" w:rsidRPr="00B41384">
        <w:rPr>
          <w:noProof/>
          <w:szCs w:val="21"/>
        </w:rPr>
        <w:t xml:space="preserve"> ze </w:t>
      </w:r>
      <w:r w:rsidR="009325B4" w:rsidRPr="00B41384">
        <w:rPr>
          <w:noProof/>
          <w:szCs w:val="21"/>
        </w:rPr>
        <w:t>wspólną</w:t>
      </w:r>
      <w:r w:rsidR="00450A5E" w:rsidRPr="00B41384">
        <w:rPr>
          <w:noProof/>
          <w:szCs w:val="21"/>
        </w:rPr>
        <w:t xml:space="preserve"> </w:t>
      </w:r>
      <w:r w:rsidR="00F83047" w:rsidRPr="00B41384">
        <w:rPr>
          <w:noProof/>
          <w:szCs w:val="21"/>
        </w:rPr>
        <w:t>strukturą</w:t>
      </w:r>
      <w:r w:rsidR="00450A5E" w:rsidRPr="00B41384">
        <w:rPr>
          <w:noProof/>
          <w:szCs w:val="21"/>
        </w:rPr>
        <w:t xml:space="preserve"> własności;</w:t>
      </w:r>
    </w:p>
    <w:p w14:paraId="7184C9E2" w14:textId="107CD31B" w:rsidR="006E5509" w:rsidRPr="00B41384" w:rsidRDefault="005963DA" w:rsidP="006E5509">
      <w:pPr>
        <w:pStyle w:val="Text1"/>
        <w:rPr>
          <w:noProof/>
          <w:szCs w:val="21"/>
        </w:rPr>
      </w:pPr>
      <w:r w:rsidRPr="00B41384">
        <w:rPr>
          <w:noProof/>
          <w:szCs w:val="21"/>
        </w:rPr>
        <w:t>c.</w:t>
      </w:r>
      <w:r w:rsidRPr="00B41384">
        <w:rPr>
          <w:noProof/>
          <w:szCs w:val="21"/>
        </w:rPr>
        <w:tab/>
        <w:t xml:space="preserve">wszystkie </w:t>
      </w:r>
      <w:r w:rsidR="003F01A2" w:rsidRPr="00B41384">
        <w:rPr>
          <w:noProof/>
          <w:szCs w:val="21"/>
        </w:rPr>
        <w:t>oddziały</w:t>
      </w:r>
      <w:r w:rsidRPr="00B41384">
        <w:rPr>
          <w:noProof/>
          <w:szCs w:val="21"/>
        </w:rPr>
        <w:t xml:space="preserve"> są zlokalizowane w tym samym kraju lub granicach strefy euro;</w:t>
      </w:r>
    </w:p>
    <w:p w14:paraId="0E41D55F" w14:textId="71BD624B" w:rsidR="006E5509" w:rsidRPr="00B41384" w:rsidRDefault="005963DA" w:rsidP="006E5509">
      <w:pPr>
        <w:pStyle w:val="Text1"/>
        <w:rPr>
          <w:noProof/>
          <w:szCs w:val="21"/>
        </w:rPr>
      </w:pPr>
      <w:r w:rsidRPr="00B41384">
        <w:rPr>
          <w:noProof/>
          <w:szCs w:val="21"/>
        </w:rPr>
        <w:t>d.</w:t>
      </w:r>
      <w:r w:rsidRPr="00B41384">
        <w:rPr>
          <w:noProof/>
          <w:szCs w:val="21"/>
        </w:rPr>
        <w:tab/>
        <w:t xml:space="preserve">wszystkie </w:t>
      </w:r>
      <w:r w:rsidR="003F01A2" w:rsidRPr="00B41384">
        <w:rPr>
          <w:noProof/>
          <w:szCs w:val="21"/>
        </w:rPr>
        <w:t>oddziały</w:t>
      </w:r>
      <w:r w:rsidRPr="00B41384">
        <w:rPr>
          <w:noProof/>
          <w:szCs w:val="21"/>
        </w:rPr>
        <w:t xml:space="preserve"> stosują to samo zintegrowane oprogramowanie do zarządzania;</w:t>
      </w:r>
    </w:p>
    <w:p w14:paraId="0EA35124" w14:textId="4DC32FCC" w:rsidR="005963DA" w:rsidRPr="00B41384" w:rsidRDefault="005963DA" w:rsidP="00895760">
      <w:pPr>
        <w:pStyle w:val="Text10"/>
        <w:rPr>
          <w:noProof/>
          <w:szCs w:val="21"/>
        </w:rPr>
      </w:pPr>
      <w:r w:rsidRPr="00B41384">
        <w:rPr>
          <w:noProof/>
          <w:szCs w:val="21"/>
        </w:rPr>
        <w:t>e.</w:t>
      </w:r>
      <w:r w:rsidRPr="00B41384">
        <w:rPr>
          <w:noProof/>
          <w:szCs w:val="21"/>
        </w:rPr>
        <w:tab/>
        <w:t xml:space="preserve">każdy </w:t>
      </w:r>
      <w:r w:rsidR="003F01A2" w:rsidRPr="00B41384">
        <w:rPr>
          <w:noProof/>
          <w:szCs w:val="21"/>
        </w:rPr>
        <w:t>oddział</w:t>
      </w:r>
      <w:r w:rsidRPr="00B41384">
        <w:rPr>
          <w:noProof/>
          <w:szCs w:val="21"/>
        </w:rPr>
        <w:t xml:space="preserve"> uczestniczący w obliczaniu międzyzakładowej wartości procentowej ma wartość procentową FSC (FSC%) na poziomie co najmniej 50%.</w:t>
      </w:r>
    </w:p>
    <w:p w14:paraId="540D9307" w14:textId="63058CCC" w:rsidR="00B802CF" w:rsidRPr="00B41384" w:rsidRDefault="00B802CF" w:rsidP="006D579F">
      <w:pPr>
        <w:pStyle w:val="Text2"/>
        <w:rPr>
          <w:noProof/>
          <w:szCs w:val="21"/>
        </w:rPr>
      </w:pPr>
      <w:r w:rsidRPr="00B41384">
        <w:rPr>
          <w:i/>
          <w:noProof/>
          <w:color w:val="FF0000"/>
          <w:szCs w:val="21"/>
        </w:rPr>
        <w:t>[usunięto punkt w całości</w:t>
      </w:r>
      <w:r w:rsidR="006D579F" w:rsidRPr="00B41384">
        <w:rPr>
          <w:i/>
          <w:noProof/>
          <w:color w:val="FF0000"/>
          <w:szCs w:val="21"/>
        </w:rPr>
        <w:t>,</w:t>
      </w:r>
      <w:r w:rsidRPr="00B41384">
        <w:rPr>
          <w:i/>
          <w:noProof/>
          <w:color w:val="FF0000"/>
          <w:szCs w:val="21"/>
        </w:rPr>
        <w:t xml:space="preserve"> gdy</w:t>
      </w:r>
      <w:r w:rsidR="006D579F" w:rsidRPr="00B41384">
        <w:rPr>
          <w:i/>
          <w:noProof/>
          <w:color w:val="FF0000"/>
          <w:szCs w:val="21"/>
        </w:rPr>
        <w:t>ż</w:t>
      </w:r>
      <w:r w:rsidRPr="00B41384">
        <w:rPr>
          <w:i/>
          <w:noProof/>
          <w:color w:val="FF0000"/>
          <w:szCs w:val="21"/>
        </w:rPr>
        <w:t xml:space="preserve"> nie miał zastosowania]</w:t>
      </w:r>
    </w:p>
    <w:p w14:paraId="2129C04D" w14:textId="372DACBF" w:rsidR="005963DA" w:rsidRPr="00B41384" w:rsidRDefault="00B104CE" w:rsidP="00ED7B92">
      <w:pPr>
        <w:pStyle w:val="Text2kw"/>
        <w:rPr>
          <w:noProof/>
          <w:szCs w:val="21"/>
        </w:rPr>
      </w:pPr>
      <w:r w:rsidRPr="00B41384">
        <w:rPr>
          <w:noProof/>
          <w:szCs w:val="21"/>
        </w:rPr>
        <w:t>10</w:t>
      </w:r>
      <w:r w:rsidR="005963DA" w:rsidRPr="00B41384">
        <w:rPr>
          <w:noProof/>
          <w:szCs w:val="21"/>
        </w:rPr>
        <w:t>.5</w:t>
      </w:r>
      <w:r w:rsidR="005963DA" w:rsidRPr="00B41384">
        <w:rPr>
          <w:noProof/>
          <w:szCs w:val="21"/>
        </w:rPr>
        <w:tab/>
        <w:t xml:space="preserve">Dla każdej grupy wyrobów organizacja oblicza </w:t>
      </w:r>
      <w:r w:rsidR="00CC7220" w:rsidRPr="00B41384">
        <w:rPr>
          <w:noProof/>
          <w:szCs w:val="21"/>
        </w:rPr>
        <w:t>wkład procentowy (</w:t>
      </w:r>
      <w:r w:rsidR="005963DA" w:rsidRPr="00B41384">
        <w:rPr>
          <w:noProof/>
          <w:szCs w:val="21"/>
        </w:rPr>
        <w:t>FSC%</w:t>
      </w:r>
      <w:r w:rsidR="00CC7220" w:rsidRPr="00B41384">
        <w:rPr>
          <w:noProof/>
          <w:szCs w:val="21"/>
        </w:rPr>
        <w:t>)</w:t>
      </w:r>
      <w:r w:rsidR="005963DA" w:rsidRPr="00B41384">
        <w:rPr>
          <w:noProof/>
          <w:szCs w:val="21"/>
        </w:rPr>
        <w:t xml:space="preserve"> </w:t>
      </w:r>
      <w:r w:rsidR="00CC7220" w:rsidRPr="00B41384">
        <w:rPr>
          <w:noProof/>
          <w:szCs w:val="21"/>
        </w:rPr>
        <w:t>oparty na</w:t>
      </w:r>
      <w:r w:rsidR="005963DA" w:rsidRPr="00B41384">
        <w:rPr>
          <w:noProof/>
          <w:szCs w:val="21"/>
        </w:rPr>
        <w:t>:</w:t>
      </w:r>
    </w:p>
    <w:p w14:paraId="59C318F2" w14:textId="09EB3BF9" w:rsidR="00895760" w:rsidRPr="00B41384" w:rsidRDefault="005963DA" w:rsidP="00895760">
      <w:pPr>
        <w:pStyle w:val="Text1"/>
        <w:rPr>
          <w:noProof/>
          <w:szCs w:val="21"/>
        </w:rPr>
      </w:pPr>
      <w:r w:rsidRPr="00B41384">
        <w:rPr>
          <w:noProof/>
          <w:szCs w:val="21"/>
        </w:rPr>
        <w:t>a.</w:t>
      </w:r>
      <w:r w:rsidRPr="00B41384">
        <w:rPr>
          <w:noProof/>
          <w:szCs w:val="21"/>
        </w:rPr>
        <w:tab/>
      </w:r>
      <w:r w:rsidR="00CC7220" w:rsidRPr="00B41384">
        <w:rPr>
          <w:noProof/>
          <w:szCs w:val="21"/>
        </w:rPr>
        <w:t xml:space="preserve">wkładzie </w:t>
      </w:r>
      <w:r w:rsidR="00CC7220" w:rsidRPr="00B41384">
        <w:rPr>
          <w:bCs/>
          <w:noProof/>
          <w:szCs w:val="21"/>
        </w:rPr>
        <w:t>do tego samego okresu rozliczeniowego lub zlecenia produkcyjnego (udział procentowy)</w:t>
      </w:r>
      <w:r w:rsidR="00CC7220" w:rsidRPr="00B41384">
        <w:rPr>
          <w:noProof/>
          <w:szCs w:val="21"/>
        </w:rPr>
        <w:t xml:space="preserve">; </w:t>
      </w:r>
      <w:r w:rsidRPr="00B41384">
        <w:rPr>
          <w:b/>
          <w:noProof/>
          <w:szCs w:val="21"/>
        </w:rPr>
        <w:t>lub</w:t>
      </w:r>
    </w:p>
    <w:p w14:paraId="0D1C760F" w14:textId="4BCD80CF" w:rsidR="00B802CF" w:rsidRPr="00B41384" w:rsidRDefault="005963DA" w:rsidP="00B802CF">
      <w:pPr>
        <w:pStyle w:val="Text10"/>
        <w:rPr>
          <w:noProof/>
          <w:szCs w:val="21"/>
        </w:rPr>
      </w:pPr>
      <w:r w:rsidRPr="00B41384">
        <w:rPr>
          <w:noProof/>
          <w:szCs w:val="21"/>
        </w:rPr>
        <w:t>b.</w:t>
      </w:r>
      <w:r w:rsidRPr="00B41384">
        <w:rPr>
          <w:noProof/>
          <w:szCs w:val="21"/>
        </w:rPr>
        <w:tab/>
      </w:r>
      <w:r w:rsidR="00CC7220" w:rsidRPr="00B41384">
        <w:rPr>
          <w:bCs/>
          <w:noProof/>
          <w:szCs w:val="21"/>
        </w:rPr>
        <w:t>wkładzie do określonej liczby poprzednich okresów rozliczeniowych (procentowa średnia krocząca</w:t>
      </w:r>
      <w:r w:rsidR="00015040" w:rsidRPr="00B41384">
        <w:rPr>
          <w:bCs/>
          <w:noProof/>
          <w:szCs w:val="21"/>
        </w:rPr>
        <w:t>)</w:t>
      </w:r>
      <w:r w:rsidR="00CC7220" w:rsidRPr="00B41384">
        <w:rPr>
          <w:bCs/>
          <w:noProof/>
          <w:szCs w:val="21"/>
        </w:rPr>
        <w:t>.</w:t>
      </w:r>
      <w:r w:rsidR="00B802CF" w:rsidRPr="00B41384">
        <w:rPr>
          <w:bCs/>
          <w:noProof/>
          <w:szCs w:val="21"/>
        </w:rPr>
        <w:t xml:space="preserve"> </w:t>
      </w:r>
      <w:r w:rsidR="00B802CF" w:rsidRPr="00B41384">
        <w:rPr>
          <w:i/>
          <w:noProof/>
          <w:color w:val="FF0000"/>
          <w:szCs w:val="21"/>
        </w:rPr>
        <w:t>[wybrano a lub b]</w:t>
      </w:r>
    </w:p>
    <w:p w14:paraId="33CA410B" w14:textId="77A2642A" w:rsidR="00895760" w:rsidRPr="00B41384" w:rsidRDefault="00B104CE" w:rsidP="00895760">
      <w:pPr>
        <w:pStyle w:val="Text2"/>
        <w:rPr>
          <w:noProof/>
          <w:szCs w:val="21"/>
        </w:rPr>
      </w:pPr>
      <w:r w:rsidRPr="00B41384">
        <w:rPr>
          <w:noProof/>
          <w:szCs w:val="21"/>
        </w:rPr>
        <w:t>10</w:t>
      </w:r>
      <w:r w:rsidR="005963DA" w:rsidRPr="00B41384">
        <w:rPr>
          <w:noProof/>
          <w:szCs w:val="21"/>
        </w:rPr>
        <w:t>.6</w:t>
      </w:r>
      <w:r w:rsidR="005963DA" w:rsidRPr="00B41384">
        <w:rPr>
          <w:noProof/>
          <w:szCs w:val="21"/>
        </w:rPr>
        <w:tab/>
        <w:t>Okres, dla którego obliczany jest wkład procentowy, nie</w:t>
      </w:r>
      <w:r w:rsidR="00FA3F8A" w:rsidRPr="00B41384">
        <w:rPr>
          <w:noProof/>
          <w:szCs w:val="21"/>
        </w:rPr>
        <w:t xml:space="preserve"> </w:t>
      </w:r>
      <w:r w:rsidR="005963DA" w:rsidRPr="00B41384">
        <w:rPr>
          <w:noProof/>
          <w:szCs w:val="21"/>
        </w:rPr>
        <w:t>przekr</w:t>
      </w:r>
      <w:r w:rsidR="00DF6152">
        <w:rPr>
          <w:noProof/>
          <w:szCs w:val="21"/>
        </w:rPr>
        <w:t>a</w:t>
      </w:r>
      <w:r w:rsidR="005963DA" w:rsidRPr="00B41384">
        <w:rPr>
          <w:noProof/>
          <w:szCs w:val="21"/>
        </w:rPr>
        <w:t>cz</w:t>
      </w:r>
      <w:r w:rsidR="00FA3F8A" w:rsidRPr="00B41384">
        <w:rPr>
          <w:noProof/>
          <w:szCs w:val="21"/>
        </w:rPr>
        <w:t>a</w:t>
      </w:r>
      <w:r w:rsidR="005963DA" w:rsidRPr="00B41384">
        <w:rPr>
          <w:noProof/>
          <w:szCs w:val="21"/>
        </w:rPr>
        <w:t xml:space="preserve"> 12 miesięcy, chyba że jest to uzasadnio</w:t>
      </w:r>
      <w:r w:rsidR="00A31214" w:rsidRPr="00B41384">
        <w:rPr>
          <w:noProof/>
          <w:szCs w:val="21"/>
        </w:rPr>
        <w:t xml:space="preserve">ne specyfiką firmy i zostało </w:t>
      </w:r>
      <w:r w:rsidR="00CC7220" w:rsidRPr="00B41384">
        <w:rPr>
          <w:noProof/>
          <w:szCs w:val="21"/>
        </w:rPr>
        <w:t>zaakceptowane przez akredytowaną</w:t>
      </w:r>
      <w:r w:rsidR="005963DA" w:rsidRPr="00B41384">
        <w:rPr>
          <w:noProof/>
          <w:szCs w:val="21"/>
        </w:rPr>
        <w:t xml:space="preserve"> przez FSC </w:t>
      </w:r>
      <w:r w:rsidR="00CC7220" w:rsidRPr="00B41384">
        <w:rPr>
          <w:noProof/>
          <w:szCs w:val="21"/>
        </w:rPr>
        <w:t>jednostkę certyfikującą</w:t>
      </w:r>
      <w:r w:rsidR="005963DA" w:rsidRPr="00B41384">
        <w:rPr>
          <w:noProof/>
          <w:szCs w:val="21"/>
        </w:rPr>
        <w:t>.</w:t>
      </w:r>
    </w:p>
    <w:p w14:paraId="4B533473" w14:textId="4B155AC7" w:rsidR="00FA3F8A" w:rsidRPr="00B41384" w:rsidRDefault="00B104CE" w:rsidP="00895760">
      <w:pPr>
        <w:pStyle w:val="Text2"/>
        <w:rPr>
          <w:noProof/>
          <w:szCs w:val="21"/>
        </w:rPr>
      </w:pPr>
      <w:r w:rsidRPr="00B41384">
        <w:rPr>
          <w:noProof/>
          <w:szCs w:val="21"/>
        </w:rPr>
        <w:t>10</w:t>
      </w:r>
      <w:r w:rsidR="005963DA" w:rsidRPr="00B41384">
        <w:rPr>
          <w:noProof/>
          <w:szCs w:val="21"/>
        </w:rPr>
        <w:t>.7</w:t>
      </w:r>
      <w:r w:rsidR="005963DA" w:rsidRPr="00B41384">
        <w:rPr>
          <w:noProof/>
          <w:szCs w:val="21"/>
        </w:rPr>
        <w:tab/>
      </w:r>
      <w:r w:rsidR="00FA3F8A" w:rsidRPr="00B41384">
        <w:rPr>
          <w:noProof/>
          <w:szCs w:val="21"/>
        </w:rPr>
        <w:t>Korzystając</w:t>
      </w:r>
      <w:r w:rsidR="005963DA" w:rsidRPr="00B41384">
        <w:rPr>
          <w:noProof/>
          <w:szCs w:val="21"/>
        </w:rPr>
        <w:t xml:space="preserve"> z metody </w:t>
      </w:r>
      <w:r w:rsidR="0087270E" w:rsidRPr="00B41384">
        <w:rPr>
          <w:noProof/>
          <w:szCs w:val="21"/>
        </w:rPr>
        <w:t xml:space="preserve">udziału procentowego </w:t>
      </w:r>
      <w:r w:rsidR="00DF4294" w:rsidRPr="00B41384">
        <w:rPr>
          <w:noProof/>
          <w:szCs w:val="21"/>
        </w:rPr>
        <w:t>stos</w:t>
      </w:r>
      <w:r w:rsidR="00FA3F8A" w:rsidRPr="00B41384">
        <w:rPr>
          <w:noProof/>
          <w:szCs w:val="21"/>
        </w:rPr>
        <w:t>ujemy</w:t>
      </w:r>
      <w:r w:rsidR="0087270E" w:rsidRPr="00B41384">
        <w:rPr>
          <w:noProof/>
          <w:szCs w:val="21"/>
        </w:rPr>
        <w:t xml:space="preserve"> obliczony</w:t>
      </w:r>
      <w:r w:rsidR="005963DA" w:rsidRPr="00B41384">
        <w:rPr>
          <w:noProof/>
          <w:szCs w:val="21"/>
        </w:rPr>
        <w:t xml:space="preserve"> </w:t>
      </w:r>
      <w:r w:rsidR="0087270E" w:rsidRPr="00B41384">
        <w:rPr>
          <w:noProof/>
          <w:szCs w:val="21"/>
        </w:rPr>
        <w:t>wkład procentowy (</w:t>
      </w:r>
      <w:r w:rsidR="005963DA" w:rsidRPr="00B41384">
        <w:rPr>
          <w:noProof/>
          <w:szCs w:val="21"/>
        </w:rPr>
        <w:t>FSC%</w:t>
      </w:r>
      <w:r w:rsidR="0087270E" w:rsidRPr="00B41384">
        <w:rPr>
          <w:noProof/>
          <w:szCs w:val="21"/>
        </w:rPr>
        <w:t>)</w:t>
      </w:r>
    </w:p>
    <w:p w14:paraId="1645E1FB" w14:textId="51C25569" w:rsidR="00FA3F8A" w:rsidRPr="00B41384" w:rsidRDefault="00FA3F8A" w:rsidP="00FA3F8A">
      <w:pPr>
        <w:pStyle w:val="Text2"/>
        <w:ind w:firstLine="0"/>
        <w:rPr>
          <w:noProof/>
          <w:szCs w:val="21"/>
        </w:rPr>
      </w:pPr>
      <w:r w:rsidRPr="00B41384">
        <w:rPr>
          <w:noProof/>
          <w:szCs w:val="21"/>
        </w:rPr>
        <w:t xml:space="preserve">a. </w:t>
      </w:r>
      <w:r w:rsidR="00CD0B0D" w:rsidRPr="00B41384">
        <w:rPr>
          <w:noProof/>
          <w:szCs w:val="21"/>
        </w:rPr>
        <w:t xml:space="preserve">dla </w:t>
      </w:r>
      <w:r w:rsidR="0087270E" w:rsidRPr="00B41384">
        <w:rPr>
          <w:noProof/>
          <w:szCs w:val="21"/>
        </w:rPr>
        <w:t>wyrobów wytwarzanych podczas danego okresu rozliczeniowego</w:t>
      </w:r>
      <w:r w:rsidRPr="00B41384">
        <w:rPr>
          <w:noProof/>
          <w:szCs w:val="21"/>
        </w:rPr>
        <w:t xml:space="preserve"> </w:t>
      </w:r>
      <w:r w:rsidR="0087270E" w:rsidRPr="00B41384">
        <w:rPr>
          <w:noProof/>
          <w:szCs w:val="21"/>
        </w:rPr>
        <w:t>/</w:t>
      </w:r>
      <w:r w:rsidRPr="00B41384">
        <w:rPr>
          <w:noProof/>
          <w:szCs w:val="21"/>
        </w:rPr>
        <w:t xml:space="preserve"> </w:t>
      </w:r>
      <w:r w:rsidR="0087270E" w:rsidRPr="00B41384">
        <w:rPr>
          <w:noProof/>
          <w:szCs w:val="21"/>
        </w:rPr>
        <w:t>zlecenia produkcyjnego</w:t>
      </w:r>
      <w:r w:rsidR="00CD0B0D" w:rsidRPr="00B41384">
        <w:rPr>
          <w:noProof/>
          <w:szCs w:val="21"/>
        </w:rPr>
        <w:t xml:space="preserve"> </w:t>
      </w:r>
      <w:r w:rsidR="00CD0B0D" w:rsidRPr="00B41384">
        <w:rPr>
          <w:i/>
          <w:noProof/>
          <w:color w:val="FF0000"/>
          <w:szCs w:val="21"/>
        </w:rPr>
        <w:t>[wybrano odpowiednie]</w:t>
      </w:r>
    </w:p>
    <w:p w14:paraId="56C152B3" w14:textId="77777777" w:rsidR="00FA3F8A" w:rsidRPr="00B41384" w:rsidRDefault="00FA3F8A" w:rsidP="00FA3F8A">
      <w:pPr>
        <w:pStyle w:val="Text2"/>
        <w:ind w:firstLine="0"/>
        <w:rPr>
          <w:noProof/>
          <w:szCs w:val="21"/>
        </w:rPr>
      </w:pPr>
      <w:r w:rsidRPr="00B41384">
        <w:rPr>
          <w:noProof/>
          <w:szCs w:val="21"/>
        </w:rPr>
        <w:t>l</w:t>
      </w:r>
      <w:r w:rsidR="0087270E" w:rsidRPr="00B41384">
        <w:rPr>
          <w:noProof/>
          <w:szCs w:val="21"/>
        </w:rPr>
        <w:t>ub</w:t>
      </w:r>
    </w:p>
    <w:p w14:paraId="46FD1F3F" w14:textId="77777777" w:rsidR="00CD0B0D" w:rsidRPr="00B41384" w:rsidRDefault="00FA3F8A" w:rsidP="00FA3F8A">
      <w:pPr>
        <w:pStyle w:val="Text2"/>
        <w:ind w:firstLine="0"/>
        <w:rPr>
          <w:noProof/>
          <w:szCs w:val="21"/>
        </w:rPr>
      </w:pPr>
      <w:r w:rsidRPr="00B41384">
        <w:rPr>
          <w:noProof/>
          <w:szCs w:val="21"/>
        </w:rPr>
        <w:t xml:space="preserve">b. </w:t>
      </w:r>
      <w:r w:rsidR="0087270E" w:rsidRPr="00B41384">
        <w:rPr>
          <w:noProof/>
          <w:szCs w:val="21"/>
        </w:rPr>
        <w:t>w następnym okresie rozliczeniowym.</w:t>
      </w:r>
    </w:p>
    <w:p w14:paraId="2A38FAF1" w14:textId="77A48CE6" w:rsidR="00FA3F8A" w:rsidRPr="00B41384" w:rsidRDefault="00FA3F8A" w:rsidP="00FA3F8A">
      <w:pPr>
        <w:pStyle w:val="Text2"/>
        <w:ind w:firstLine="0"/>
        <w:rPr>
          <w:noProof/>
          <w:szCs w:val="21"/>
        </w:rPr>
      </w:pPr>
      <w:r w:rsidRPr="00B41384">
        <w:rPr>
          <w:i/>
          <w:noProof/>
          <w:color w:val="FF0000"/>
          <w:szCs w:val="21"/>
        </w:rPr>
        <w:t>[wybrano a lub b]</w:t>
      </w:r>
    </w:p>
    <w:p w14:paraId="0CF33F02" w14:textId="4D9B71E8" w:rsidR="00895760" w:rsidRPr="00B41384" w:rsidRDefault="00B104CE" w:rsidP="007964B8">
      <w:pPr>
        <w:pStyle w:val="Text2"/>
        <w:rPr>
          <w:noProof/>
          <w:szCs w:val="21"/>
        </w:rPr>
      </w:pPr>
      <w:r w:rsidRPr="00B41384">
        <w:rPr>
          <w:noProof/>
          <w:szCs w:val="21"/>
        </w:rPr>
        <w:t>10</w:t>
      </w:r>
      <w:r w:rsidR="005963DA" w:rsidRPr="00B41384">
        <w:rPr>
          <w:noProof/>
          <w:szCs w:val="21"/>
        </w:rPr>
        <w:t>.8</w:t>
      </w:r>
      <w:r w:rsidR="005963DA" w:rsidRPr="00B41384">
        <w:rPr>
          <w:noProof/>
          <w:szCs w:val="21"/>
        </w:rPr>
        <w:tab/>
      </w:r>
      <w:r w:rsidR="00CD0B0D" w:rsidRPr="00B41384">
        <w:rPr>
          <w:noProof/>
          <w:szCs w:val="21"/>
        </w:rPr>
        <w:t>K</w:t>
      </w:r>
      <w:r w:rsidR="005963DA" w:rsidRPr="00B41384">
        <w:rPr>
          <w:noProof/>
          <w:szCs w:val="21"/>
        </w:rPr>
        <w:t xml:space="preserve">orzystając z metody procentowej średniej kroczącej </w:t>
      </w:r>
      <w:r w:rsidR="009D572E" w:rsidRPr="00B41384">
        <w:rPr>
          <w:noProof/>
          <w:szCs w:val="21"/>
        </w:rPr>
        <w:t>przen</w:t>
      </w:r>
      <w:r w:rsidR="00CD0B0D" w:rsidRPr="00B41384">
        <w:rPr>
          <w:noProof/>
          <w:szCs w:val="21"/>
        </w:rPr>
        <w:t>osimy</w:t>
      </w:r>
      <w:r w:rsidR="009D572E" w:rsidRPr="00B41384">
        <w:rPr>
          <w:noProof/>
          <w:szCs w:val="21"/>
        </w:rPr>
        <w:t xml:space="preserve"> </w:t>
      </w:r>
      <w:r w:rsidR="005963DA" w:rsidRPr="00B41384">
        <w:rPr>
          <w:noProof/>
          <w:szCs w:val="21"/>
        </w:rPr>
        <w:t xml:space="preserve">obliczoną wartość </w:t>
      </w:r>
      <w:r w:rsidR="009D572E" w:rsidRPr="00B41384">
        <w:rPr>
          <w:noProof/>
          <w:szCs w:val="21"/>
        </w:rPr>
        <w:t xml:space="preserve">procentową </w:t>
      </w:r>
      <w:r w:rsidR="005963DA" w:rsidRPr="00B41384">
        <w:rPr>
          <w:noProof/>
          <w:szCs w:val="21"/>
        </w:rPr>
        <w:t>FSC%</w:t>
      </w:r>
      <w:r w:rsidR="009D572E" w:rsidRPr="00B41384">
        <w:rPr>
          <w:noProof/>
          <w:szCs w:val="21"/>
        </w:rPr>
        <w:t>, obliczoną na podstawie określonej liczby poprzednich okresów rozliczeniowych,</w:t>
      </w:r>
      <w:r w:rsidR="005963DA" w:rsidRPr="00B41384">
        <w:rPr>
          <w:noProof/>
          <w:szCs w:val="21"/>
        </w:rPr>
        <w:t xml:space="preserve"> </w:t>
      </w:r>
      <w:r w:rsidR="009D572E" w:rsidRPr="00B41384">
        <w:rPr>
          <w:noProof/>
          <w:szCs w:val="21"/>
        </w:rPr>
        <w:t>na wyroby wyjściowe wytwarzane w kolejnym okresie rozliczeniowym.</w:t>
      </w:r>
      <w:r w:rsidR="007964B8" w:rsidRPr="00B41384">
        <w:rPr>
          <w:noProof/>
          <w:szCs w:val="21"/>
        </w:rPr>
        <w:t xml:space="preserve"> </w:t>
      </w:r>
      <w:r w:rsidR="009D572E" w:rsidRPr="00B41384">
        <w:rPr>
          <w:noProof/>
          <w:szCs w:val="21"/>
        </w:rPr>
        <w:t xml:space="preserve"> </w:t>
      </w:r>
      <w:r w:rsidR="007964B8" w:rsidRPr="00B41384">
        <w:rPr>
          <w:i/>
          <w:noProof/>
          <w:color w:val="FF0000"/>
          <w:szCs w:val="21"/>
        </w:rPr>
        <w:t>[usunięto punkt w całości gdy nie miał zastosowania]</w:t>
      </w:r>
    </w:p>
    <w:p w14:paraId="6AC4F748" w14:textId="3BA657E0" w:rsidR="00895760" w:rsidRPr="00B41384" w:rsidRDefault="00F75B28" w:rsidP="007964B8">
      <w:pPr>
        <w:pStyle w:val="Text2"/>
        <w:rPr>
          <w:noProof/>
          <w:szCs w:val="21"/>
        </w:rPr>
      </w:pPr>
      <w:r w:rsidRPr="00B41384">
        <w:rPr>
          <w:noProof/>
          <w:szCs w:val="21"/>
        </w:rPr>
        <w:t>10</w:t>
      </w:r>
      <w:r w:rsidR="005963DA" w:rsidRPr="00B41384">
        <w:rPr>
          <w:noProof/>
          <w:szCs w:val="21"/>
        </w:rPr>
        <w:t>.9</w:t>
      </w:r>
      <w:r w:rsidR="005963DA" w:rsidRPr="00B41384">
        <w:rPr>
          <w:noProof/>
          <w:szCs w:val="21"/>
        </w:rPr>
        <w:tab/>
      </w:r>
      <w:r w:rsidR="007964B8" w:rsidRPr="00B41384">
        <w:rPr>
          <w:noProof/>
          <w:szCs w:val="21"/>
        </w:rPr>
        <w:t>S</w:t>
      </w:r>
      <w:r w:rsidR="005963DA" w:rsidRPr="00B41384">
        <w:rPr>
          <w:noProof/>
          <w:szCs w:val="21"/>
        </w:rPr>
        <w:t xml:space="preserve">tosując </w:t>
      </w:r>
      <w:r w:rsidR="00B9575B" w:rsidRPr="00B41384">
        <w:rPr>
          <w:noProof/>
          <w:szCs w:val="21"/>
        </w:rPr>
        <w:t>obliczony wkład procentowy FSC w kolejnym</w:t>
      </w:r>
      <w:r w:rsidR="005963DA" w:rsidRPr="00B41384">
        <w:rPr>
          <w:noProof/>
          <w:szCs w:val="21"/>
        </w:rPr>
        <w:t xml:space="preserve"> okresie rozliczeniowym</w:t>
      </w:r>
      <w:r w:rsidR="00DF4294" w:rsidRPr="00B41384">
        <w:rPr>
          <w:noProof/>
          <w:szCs w:val="21"/>
        </w:rPr>
        <w:t>,</w:t>
      </w:r>
      <w:r w:rsidR="005963DA" w:rsidRPr="00B41384">
        <w:rPr>
          <w:noProof/>
          <w:szCs w:val="21"/>
        </w:rPr>
        <w:t xml:space="preserve"> zgodnie z</w:t>
      </w:r>
      <w:r w:rsidR="006D579F" w:rsidRPr="00B41384">
        <w:rPr>
          <w:noProof/>
          <w:szCs w:val="21"/>
        </w:rPr>
        <w:t> </w:t>
      </w:r>
      <w:r w:rsidR="00B9575B" w:rsidRPr="00B41384">
        <w:rPr>
          <w:noProof/>
          <w:szCs w:val="21"/>
        </w:rPr>
        <w:t>punktem</w:t>
      </w:r>
      <w:r w:rsidR="005963DA" w:rsidRPr="00B41384">
        <w:rPr>
          <w:noProof/>
          <w:szCs w:val="21"/>
        </w:rPr>
        <w:t xml:space="preserve"> </w:t>
      </w:r>
      <w:r w:rsidR="005E3E99" w:rsidRPr="00B41384">
        <w:rPr>
          <w:noProof/>
          <w:szCs w:val="21"/>
        </w:rPr>
        <w:t>10</w:t>
      </w:r>
      <w:r w:rsidR="005963DA" w:rsidRPr="00B41384">
        <w:rPr>
          <w:noProof/>
          <w:szCs w:val="21"/>
        </w:rPr>
        <w:t xml:space="preserve">.7 i </w:t>
      </w:r>
      <w:r w:rsidR="005E3E99" w:rsidRPr="00B41384">
        <w:rPr>
          <w:noProof/>
          <w:szCs w:val="21"/>
        </w:rPr>
        <w:t>10</w:t>
      </w:r>
      <w:r w:rsidR="005963DA" w:rsidRPr="00B41384">
        <w:rPr>
          <w:noProof/>
          <w:szCs w:val="21"/>
        </w:rPr>
        <w:t>.8 nie wykorzystuj</w:t>
      </w:r>
      <w:r w:rsidR="007964B8" w:rsidRPr="00B41384">
        <w:rPr>
          <w:noProof/>
          <w:szCs w:val="21"/>
        </w:rPr>
        <w:t>emy</w:t>
      </w:r>
      <w:r w:rsidR="005963DA" w:rsidRPr="00B41384">
        <w:rPr>
          <w:noProof/>
          <w:szCs w:val="21"/>
        </w:rPr>
        <w:t xml:space="preserve"> wahań poziomu dostaw materiałów </w:t>
      </w:r>
      <w:r w:rsidR="00B9575B" w:rsidRPr="00B41384">
        <w:rPr>
          <w:noProof/>
          <w:szCs w:val="21"/>
        </w:rPr>
        <w:t>wejściowych</w:t>
      </w:r>
      <w:r w:rsidR="005963DA" w:rsidRPr="00B41384">
        <w:rPr>
          <w:noProof/>
          <w:szCs w:val="21"/>
        </w:rPr>
        <w:t xml:space="preserve"> do zwiększania ilości wyrobów wyjściowych sprzedawanych z oświadczeniami FSC. </w:t>
      </w:r>
      <w:r w:rsidR="007964B8" w:rsidRPr="00B41384">
        <w:rPr>
          <w:noProof/>
          <w:szCs w:val="21"/>
        </w:rPr>
        <w:t>W</w:t>
      </w:r>
      <w:r w:rsidR="005963DA" w:rsidRPr="00B41384">
        <w:rPr>
          <w:noProof/>
          <w:szCs w:val="21"/>
        </w:rPr>
        <w:t>ykazuj</w:t>
      </w:r>
      <w:r w:rsidR="007964B8" w:rsidRPr="00B41384">
        <w:rPr>
          <w:noProof/>
          <w:szCs w:val="21"/>
        </w:rPr>
        <w:t>emy</w:t>
      </w:r>
      <w:r w:rsidR="005963DA" w:rsidRPr="00B41384">
        <w:rPr>
          <w:noProof/>
          <w:szCs w:val="21"/>
        </w:rPr>
        <w:t xml:space="preserve"> w swoich rocznych </w:t>
      </w:r>
      <w:r w:rsidR="00A31214" w:rsidRPr="00B41384">
        <w:rPr>
          <w:noProof/>
          <w:szCs w:val="21"/>
        </w:rPr>
        <w:t>zestawieniach</w:t>
      </w:r>
      <w:r w:rsidR="005963DA" w:rsidRPr="00B41384">
        <w:rPr>
          <w:noProof/>
          <w:szCs w:val="21"/>
        </w:rPr>
        <w:t xml:space="preserve"> </w:t>
      </w:r>
      <w:r w:rsidR="00B9575B" w:rsidRPr="00B41384">
        <w:rPr>
          <w:noProof/>
          <w:szCs w:val="21"/>
        </w:rPr>
        <w:t>ilościowych</w:t>
      </w:r>
      <w:r w:rsidR="005963DA" w:rsidRPr="00B41384">
        <w:rPr>
          <w:noProof/>
          <w:szCs w:val="21"/>
        </w:rPr>
        <w:t xml:space="preserve">, że ilość wyrobów sprzedanych z oświadczeniami FSC odpowiada ilości przyjętych </w:t>
      </w:r>
      <w:r w:rsidR="00A85614" w:rsidRPr="00B41384">
        <w:rPr>
          <w:noProof/>
          <w:szCs w:val="21"/>
        </w:rPr>
        <w:t>kwalifikowanych materiałów wejściowych</w:t>
      </w:r>
      <w:r w:rsidR="005963DA" w:rsidRPr="00B41384">
        <w:rPr>
          <w:noProof/>
          <w:szCs w:val="21"/>
        </w:rPr>
        <w:t xml:space="preserve"> i </w:t>
      </w:r>
      <w:r w:rsidR="00A85614" w:rsidRPr="00B41384">
        <w:rPr>
          <w:noProof/>
          <w:szCs w:val="21"/>
        </w:rPr>
        <w:t xml:space="preserve">ich </w:t>
      </w:r>
      <w:r w:rsidR="007A52E7" w:rsidRPr="00B41384">
        <w:rPr>
          <w:noProof/>
          <w:szCs w:val="21"/>
        </w:rPr>
        <w:t>współczynników wydajności</w:t>
      </w:r>
      <w:r w:rsidR="005963DA" w:rsidRPr="00B41384">
        <w:rPr>
          <w:noProof/>
          <w:szCs w:val="21"/>
        </w:rPr>
        <w:t xml:space="preserve"> w okresie sprawozdawczym.</w:t>
      </w:r>
      <w:r w:rsidR="007964B8" w:rsidRPr="00B41384">
        <w:rPr>
          <w:noProof/>
          <w:szCs w:val="21"/>
        </w:rPr>
        <w:t xml:space="preserve"> </w:t>
      </w:r>
      <w:r w:rsidR="007964B8" w:rsidRPr="00B41384">
        <w:rPr>
          <w:i/>
          <w:noProof/>
          <w:color w:val="FF0000"/>
          <w:szCs w:val="21"/>
        </w:rPr>
        <w:t>[usunięto punkt w całości gdy nie miał zastosowania]</w:t>
      </w:r>
    </w:p>
    <w:p w14:paraId="214F70E8" w14:textId="6B028527" w:rsidR="005963DA" w:rsidRPr="00B41384" w:rsidRDefault="00F75B28" w:rsidP="00895760">
      <w:pPr>
        <w:pStyle w:val="Text2"/>
        <w:rPr>
          <w:noProof/>
          <w:szCs w:val="21"/>
        </w:rPr>
      </w:pPr>
      <w:r w:rsidRPr="00B41384">
        <w:rPr>
          <w:noProof/>
          <w:szCs w:val="21"/>
        </w:rPr>
        <w:t>10</w:t>
      </w:r>
      <w:r w:rsidR="005963DA" w:rsidRPr="00B41384">
        <w:rPr>
          <w:noProof/>
          <w:szCs w:val="21"/>
        </w:rPr>
        <w:t>.10</w:t>
      </w:r>
      <w:r w:rsidR="005963DA" w:rsidRPr="00B41384">
        <w:rPr>
          <w:noProof/>
          <w:szCs w:val="21"/>
        </w:rPr>
        <w:tab/>
      </w:r>
      <w:r w:rsidR="008255F9" w:rsidRPr="00B41384">
        <w:rPr>
          <w:noProof/>
          <w:szCs w:val="21"/>
        </w:rPr>
        <w:t>S</w:t>
      </w:r>
      <w:r w:rsidR="005963DA" w:rsidRPr="00B41384">
        <w:rPr>
          <w:noProof/>
          <w:szCs w:val="21"/>
        </w:rPr>
        <w:t>przeda</w:t>
      </w:r>
      <w:r w:rsidR="008255F9" w:rsidRPr="00B41384">
        <w:rPr>
          <w:noProof/>
          <w:szCs w:val="21"/>
        </w:rPr>
        <w:t>jemy</w:t>
      </w:r>
      <w:r w:rsidR="005963DA" w:rsidRPr="00B41384">
        <w:rPr>
          <w:noProof/>
          <w:szCs w:val="21"/>
        </w:rPr>
        <w:t xml:space="preserve"> wszystkie </w:t>
      </w:r>
      <w:r w:rsidR="00F74095" w:rsidRPr="00B41384">
        <w:rPr>
          <w:noProof/>
          <w:szCs w:val="21"/>
        </w:rPr>
        <w:t>wyroby</w:t>
      </w:r>
      <w:r w:rsidR="005963DA" w:rsidRPr="00B41384">
        <w:rPr>
          <w:noProof/>
          <w:szCs w:val="21"/>
        </w:rPr>
        <w:t xml:space="preserve"> wyjściowe z </w:t>
      </w:r>
      <w:r w:rsidR="007A52E7" w:rsidRPr="00B41384">
        <w:rPr>
          <w:noProof/>
          <w:szCs w:val="21"/>
        </w:rPr>
        <w:t xml:space="preserve">danego </w:t>
      </w:r>
      <w:r w:rsidR="005963DA" w:rsidRPr="00B41384">
        <w:rPr>
          <w:noProof/>
          <w:szCs w:val="21"/>
        </w:rPr>
        <w:t xml:space="preserve">okresu rozliczeniowego </w:t>
      </w:r>
      <w:r w:rsidR="006D579F" w:rsidRPr="00B41384">
        <w:rPr>
          <w:noProof/>
          <w:szCs w:val="21"/>
        </w:rPr>
        <w:t>/</w:t>
      </w:r>
      <w:r w:rsidR="005963DA" w:rsidRPr="00B41384">
        <w:rPr>
          <w:noProof/>
          <w:szCs w:val="21"/>
        </w:rPr>
        <w:t xml:space="preserve"> zlecenia produkcyjnego </w:t>
      </w:r>
      <w:r w:rsidR="008255F9" w:rsidRPr="00B41384">
        <w:rPr>
          <w:i/>
          <w:noProof/>
          <w:color w:val="FF0000"/>
          <w:szCs w:val="21"/>
        </w:rPr>
        <w:t xml:space="preserve">[wybrano odpowiednie] </w:t>
      </w:r>
      <w:r w:rsidR="005963DA" w:rsidRPr="00B41384">
        <w:rPr>
          <w:noProof/>
          <w:szCs w:val="21"/>
        </w:rPr>
        <w:t>z oświadczeniem procentowym FSC Mix lub FSC Recycled, których ilość jest taka sama lub mniejsza niż obliczony</w:t>
      </w:r>
      <w:r w:rsidR="007A52E7" w:rsidRPr="00B41384">
        <w:rPr>
          <w:noProof/>
          <w:szCs w:val="21"/>
        </w:rPr>
        <w:t xml:space="preserve"> wkład procentowy</w:t>
      </w:r>
      <w:r w:rsidR="005963DA" w:rsidRPr="00B41384">
        <w:rPr>
          <w:noProof/>
          <w:szCs w:val="21"/>
        </w:rPr>
        <w:t xml:space="preserve"> </w:t>
      </w:r>
      <w:r w:rsidR="007A52E7" w:rsidRPr="00B41384">
        <w:rPr>
          <w:noProof/>
          <w:szCs w:val="21"/>
        </w:rPr>
        <w:t>(</w:t>
      </w:r>
      <w:r w:rsidR="005963DA" w:rsidRPr="00B41384">
        <w:rPr>
          <w:noProof/>
          <w:szCs w:val="21"/>
        </w:rPr>
        <w:t>FSC%</w:t>
      </w:r>
      <w:r w:rsidR="007A52E7" w:rsidRPr="00B41384">
        <w:rPr>
          <w:noProof/>
          <w:szCs w:val="21"/>
        </w:rPr>
        <w:t>)</w:t>
      </w:r>
      <w:r w:rsidR="005963DA" w:rsidRPr="00B41384">
        <w:rPr>
          <w:noProof/>
          <w:szCs w:val="21"/>
        </w:rPr>
        <w:t>.</w:t>
      </w:r>
    </w:p>
    <w:p w14:paraId="369A1533" w14:textId="77777777" w:rsidR="008255F9" w:rsidRPr="00B41384" w:rsidRDefault="008255F9" w:rsidP="008255F9">
      <w:pPr>
        <w:pStyle w:val="Text2"/>
        <w:ind w:firstLine="0"/>
        <w:rPr>
          <w:noProof/>
          <w:szCs w:val="21"/>
        </w:rPr>
      </w:pPr>
      <w:r w:rsidRPr="00B41384">
        <w:rPr>
          <w:i/>
          <w:noProof/>
          <w:color w:val="FF0000"/>
          <w:szCs w:val="21"/>
        </w:rPr>
        <w:t>[usunięto punkt w całości gdy nie miał zastosowania]</w:t>
      </w:r>
    </w:p>
    <w:p w14:paraId="5CCCC478" w14:textId="77777777" w:rsidR="008255F9" w:rsidRPr="00B41384" w:rsidRDefault="008255F9" w:rsidP="00895760">
      <w:pPr>
        <w:pStyle w:val="Text2"/>
        <w:rPr>
          <w:noProof/>
          <w:szCs w:val="21"/>
        </w:rPr>
      </w:pPr>
    </w:p>
    <w:p w14:paraId="43BCD8DC" w14:textId="77777777" w:rsidR="008255F9" w:rsidRPr="00B41384" w:rsidRDefault="008255F9">
      <w:pPr>
        <w:spacing w:after="200" w:line="276" w:lineRule="auto"/>
        <w:jc w:val="left"/>
        <w:rPr>
          <w:rFonts w:ascii="Arial Black" w:hAnsi="Arial Black"/>
          <w:b/>
          <w:bCs/>
          <w:noProof/>
          <w:szCs w:val="21"/>
        </w:rPr>
      </w:pPr>
      <w:bookmarkStart w:id="16" w:name="_Toc71031003"/>
      <w:r w:rsidRPr="00B41384">
        <w:rPr>
          <w:bCs/>
          <w:noProof/>
          <w:szCs w:val="21"/>
        </w:rPr>
        <w:br w:type="page"/>
      </w:r>
    </w:p>
    <w:p w14:paraId="7FAB2F8C" w14:textId="287D5B3E" w:rsidR="001C5121" w:rsidRPr="00B41384" w:rsidRDefault="00895760" w:rsidP="00895760">
      <w:pPr>
        <w:pStyle w:val="Heading2"/>
        <w:rPr>
          <w:noProof/>
          <w:szCs w:val="21"/>
        </w:rPr>
      </w:pPr>
      <w:r w:rsidRPr="00B41384">
        <w:rPr>
          <w:bCs/>
          <w:noProof/>
          <w:szCs w:val="21"/>
        </w:rPr>
        <w:lastRenderedPageBreak/>
        <w:t>1</w:t>
      </w:r>
      <w:r w:rsidR="001C6765" w:rsidRPr="00B41384">
        <w:rPr>
          <w:bCs/>
          <w:noProof/>
          <w:szCs w:val="21"/>
        </w:rPr>
        <w:t>1</w:t>
      </w:r>
      <w:r w:rsidRPr="00B41384">
        <w:rPr>
          <w:b w:val="0"/>
          <w:noProof/>
          <w:szCs w:val="21"/>
        </w:rPr>
        <w:tab/>
      </w:r>
      <w:r w:rsidRPr="00B41384">
        <w:rPr>
          <w:bCs/>
          <w:noProof/>
          <w:szCs w:val="21"/>
        </w:rPr>
        <w:t>System kredytowy</w:t>
      </w:r>
      <w:bookmarkEnd w:id="16"/>
      <w:r w:rsidR="00F25AEE" w:rsidRPr="00B41384">
        <w:rPr>
          <w:bCs/>
          <w:noProof/>
          <w:szCs w:val="21"/>
        </w:rPr>
        <w:t xml:space="preserve"> </w:t>
      </w:r>
      <w:r w:rsidR="00F25AEE" w:rsidRPr="00B41384">
        <w:rPr>
          <w:rFonts w:ascii="Arial" w:hAnsi="Arial"/>
          <w:b w:val="0"/>
          <w:i/>
          <w:noProof/>
          <w:color w:val="FF0000"/>
          <w:szCs w:val="21"/>
        </w:rPr>
        <w:t>[usunięto rozdział w całości</w:t>
      </w:r>
      <w:r w:rsidR="006D579F" w:rsidRPr="00B41384">
        <w:rPr>
          <w:rFonts w:ascii="Arial" w:hAnsi="Arial"/>
          <w:b w:val="0"/>
          <w:i/>
          <w:noProof/>
          <w:color w:val="FF0000"/>
          <w:szCs w:val="21"/>
        </w:rPr>
        <w:t>,</w:t>
      </w:r>
      <w:r w:rsidR="00F25AEE" w:rsidRPr="00B41384">
        <w:rPr>
          <w:rFonts w:ascii="Arial" w:hAnsi="Arial"/>
          <w:b w:val="0"/>
          <w:i/>
          <w:noProof/>
          <w:color w:val="FF0000"/>
          <w:szCs w:val="21"/>
        </w:rPr>
        <w:t xml:space="preserve"> gdy</w:t>
      </w:r>
      <w:r w:rsidR="006D579F" w:rsidRPr="00B41384">
        <w:rPr>
          <w:rFonts w:ascii="Arial" w:hAnsi="Arial"/>
          <w:b w:val="0"/>
          <w:i/>
          <w:noProof/>
          <w:color w:val="FF0000"/>
          <w:szCs w:val="21"/>
        </w:rPr>
        <w:t>ż</w:t>
      </w:r>
      <w:r w:rsidR="00F25AEE" w:rsidRPr="00B41384">
        <w:rPr>
          <w:rFonts w:ascii="Arial" w:hAnsi="Arial"/>
          <w:b w:val="0"/>
          <w:i/>
          <w:noProof/>
          <w:color w:val="FF0000"/>
          <w:szCs w:val="21"/>
        </w:rPr>
        <w:t xml:space="preserve"> nie miał zastosowania]</w:t>
      </w:r>
    </w:p>
    <w:p w14:paraId="5C26A34D" w14:textId="77777777" w:rsidR="005963DA" w:rsidRPr="00B41384" w:rsidRDefault="005963DA" w:rsidP="00895760">
      <w:pPr>
        <w:pStyle w:val="T3pic"/>
        <w:rPr>
          <w:noProof/>
          <w:szCs w:val="21"/>
        </w:rPr>
      </w:pPr>
      <w:r w:rsidRPr="00B41384">
        <w:rPr>
          <w:bCs/>
          <w:noProof/>
          <w:szCs w:val="21"/>
        </w:rPr>
        <w:t>Zakładanie rachunków kredytowych</w:t>
      </w:r>
    </w:p>
    <w:p w14:paraId="0807A3C8" w14:textId="0DE73EDA" w:rsidR="00F7344F" w:rsidRPr="00B41384" w:rsidRDefault="005963DA" w:rsidP="00F7344F">
      <w:pPr>
        <w:pStyle w:val="Text2"/>
        <w:rPr>
          <w:b/>
          <w:bCs/>
          <w:noProof/>
          <w:szCs w:val="21"/>
        </w:rPr>
      </w:pPr>
      <w:r w:rsidRPr="00B41384">
        <w:rPr>
          <w:noProof/>
          <w:szCs w:val="21"/>
        </w:rPr>
        <w:t>1</w:t>
      </w:r>
      <w:r w:rsidR="00094C7E" w:rsidRPr="00B41384">
        <w:rPr>
          <w:noProof/>
          <w:szCs w:val="21"/>
        </w:rPr>
        <w:t>1</w:t>
      </w:r>
      <w:r w:rsidRPr="00B41384">
        <w:rPr>
          <w:noProof/>
          <w:szCs w:val="21"/>
        </w:rPr>
        <w:t>.1</w:t>
      </w:r>
      <w:r w:rsidRPr="00B41384">
        <w:rPr>
          <w:noProof/>
          <w:szCs w:val="21"/>
        </w:rPr>
        <w:tab/>
        <w:t xml:space="preserve">Dla każdej grupy wyrobów organizacja </w:t>
      </w:r>
      <w:r w:rsidR="00F7344F" w:rsidRPr="00B41384">
        <w:rPr>
          <w:noProof/>
          <w:szCs w:val="21"/>
        </w:rPr>
        <w:t>założy</w:t>
      </w:r>
      <w:r w:rsidR="008255F9" w:rsidRPr="00B41384">
        <w:rPr>
          <w:noProof/>
          <w:szCs w:val="21"/>
        </w:rPr>
        <w:t>ł</w:t>
      </w:r>
      <w:r w:rsidR="00C71AF8">
        <w:rPr>
          <w:noProof/>
          <w:szCs w:val="21"/>
        </w:rPr>
        <w:t>a</w:t>
      </w:r>
      <w:r w:rsidRPr="00B41384">
        <w:rPr>
          <w:noProof/>
          <w:szCs w:val="21"/>
        </w:rPr>
        <w:t xml:space="preserve"> i </w:t>
      </w:r>
      <w:r w:rsidR="00F7344F" w:rsidRPr="00B41384">
        <w:rPr>
          <w:noProof/>
          <w:szCs w:val="21"/>
        </w:rPr>
        <w:t>utrzym</w:t>
      </w:r>
      <w:r w:rsidR="008255F9" w:rsidRPr="00B41384">
        <w:rPr>
          <w:noProof/>
          <w:szCs w:val="21"/>
        </w:rPr>
        <w:t>uje</w:t>
      </w:r>
      <w:r w:rsidRPr="00B41384">
        <w:rPr>
          <w:noProof/>
          <w:szCs w:val="21"/>
        </w:rPr>
        <w:t xml:space="preserve"> rachunek kredytowy FSC,</w:t>
      </w:r>
      <w:r w:rsidR="00D31443" w:rsidRPr="00B41384">
        <w:rPr>
          <w:noProof/>
          <w:szCs w:val="21"/>
        </w:rPr>
        <w:t xml:space="preserve"> na którym rejestrowane </w:t>
      </w:r>
      <w:r w:rsidR="008255F9" w:rsidRPr="00B41384">
        <w:rPr>
          <w:noProof/>
          <w:szCs w:val="21"/>
        </w:rPr>
        <w:t xml:space="preserve">jest </w:t>
      </w:r>
      <w:r w:rsidR="00D31443" w:rsidRPr="00B41384">
        <w:rPr>
          <w:noProof/>
          <w:szCs w:val="21"/>
        </w:rPr>
        <w:t>dodawanie i odejmowanie kredytu FSC.</w:t>
      </w:r>
    </w:p>
    <w:p w14:paraId="5D767000" w14:textId="47F9D735" w:rsidR="001821F4" w:rsidRPr="00B41384" w:rsidRDefault="005963DA" w:rsidP="001821F4">
      <w:pPr>
        <w:pStyle w:val="Text2"/>
        <w:rPr>
          <w:noProof/>
          <w:szCs w:val="21"/>
        </w:rPr>
      </w:pPr>
      <w:r w:rsidRPr="00B41384">
        <w:rPr>
          <w:noProof/>
          <w:szCs w:val="21"/>
        </w:rPr>
        <w:t>1</w:t>
      </w:r>
      <w:r w:rsidR="00094C7E" w:rsidRPr="00B41384">
        <w:rPr>
          <w:noProof/>
          <w:szCs w:val="21"/>
        </w:rPr>
        <w:t>1</w:t>
      </w:r>
      <w:r w:rsidRPr="00B41384">
        <w:rPr>
          <w:noProof/>
          <w:szCs w:val="21"/>
        </w:rPr>
        <w:t>.2</w:t>
      </w:r>
      <w:r w:rsidRPr="00B41384">
        <w:rPr>
          <w:noProof/>
          <w:szCs w:val="21"/>
        </w:rPr>
        <w:tab/>
      </w:r>
      <w:r w:rsidR="001821F4" w:rsidRPr="00B41384">
        <w:rPr>
          <w:noProof/>
          <w:szCs w:val="21"/>
        </w:rPr>
        <w:t>U</w:t>
      </w:r>
      <w:r w:rsidRPr="00B41384">
        <w:rPr>
          <w:noProof/>
          <w:szCs w:val="21"/>
        </w:rPr>
        <w:t>trzymuje</w:t>
      </w:r>
      <w:r w:rsidR="001821F4" w:rsidRPr="00B41384">
        <w:rPr>
          <w:noProof/>
          <w:szCs w:val="21"/>
        </w:rPr>
        <w:t>my następujące</w:t>
      </w:r>
      <w:r w:rsidRPr="00B41384">
        <w:rPr>
          <w:noProof/>
          <w:szCs w:val="21"/>
        </w:rPr>
        <w:t xml:space="preserve"> rachunki kredytowe dla materiałów wejściowych</w:t>
      </w:r>
      <w:r w:rsidR="00054578" w:rsidRPr="00B41384">
        <w:rPr>
          <w:noProof/>
          <w:szCs w:val="21"/>
        </w:rPr>
        <w:t xml:space="preserve"> /</w:t>
      </w:r>
      <w:r w:rsidRPr="00B41384">
        <w:rPr>
          <w:noProof/>
          <w:szCs w:val="21"/>
        </w:rPr>
        <w:t xml:space="preserve"> wyrobów wyjściowych</w:t>
      </w:r>
      <w:r w:rsidR="001821F4" w:rsidRPr="00B41384">
        <w:rPr>
          <w:noProof/>
          <w:szCs w:val="21"/>
        </w:rPr>
        <w:t>: ................</w:t>
      </w:r>
    </w:p>
    <w:p w14:paraId="41CB1C95" w14:textId="1611E4E3" w:rsidR="00054578" w:rsidRPr="00B41384" w:rsidRDefault="00054578" w:rsidP="00054578">
      <w:pPr>
        <w:pStyle w:val="Text2"/>
        <w:ind w:firstLine="0"/>
        <w:rPr>
          <w:noProof/>
          <w:szCs w:val="21"/>
        </w:rPr>
      </w:pPr>
      <w:r w:rsidRPr="00B41384">
        <w:rPr>
          <w:i/>
          <w:noProof/>
          <w:color w:val="FF0000"/>
          <w:szCs w:val="21"/>
        </w:rPr>
        <w:t>[wybrano albo dla materiałów wejściowych albo dla produktów wyjściowych</w:t>
      </w:r>
      <w:r w:rsidR="001821F4" w:rsidRPr="00B41384">
        <w:rPr>
          <w:i/>
          <w:noProof/>
          <w:color w:val="FF0000"/>
          <w:szCs w:val="21"/>
        </w:rPr>
        <w:t xml:space="preserve"> oraz wymieniono nazwy rachunków kredytowych</w:t>
      </w:r>
      <w:r w:rsidRPr="00B41384">
        <w:rPr>
          <w:i/>
          <w:noProof/>
          <w:color w:val="FF0000"/>
          <w:szCs w:val="21"/>
        </w:rPr>
        <w:t>]</w:t>
      </w:r>
    </w:p>
    <w:p w14:paraId="499796B9" w14:textId="22A25178" w:rsidR="00CF6482" w:rsidRPr="00B41384" w:rsidRDefault="005963DA" w:rsidP="00CF6482">
      <w:pPr>
        <w:pStyle w:val="Text2kw"/>
        <w:rPr>
          <w:noProof/>
          <w:szCs w:val="21"/>
        </w:rPr>
      </w:pPr>
      <w:r w:rsidRPr="00B41384">
        <w:rPr>
          <w:noProof/>
          <w:szCs w:val="21"/>
        </w:rPr>
        <w:t>1</w:t>
      </w:r>
      <w:r w:rsidR="00094C7E" w:rsidRPr="00B41384">
        <w:rPr>
          <w:noProof/>
          <w:szCs w:val="21"/>
        </w:rPr>
        <w:t>1</w:t>
      </w:r>
      <w:r w:rsidRPr="00B41384">
        <w:rPr>
          <w:noProof/>
          <w:szCs w:val="21"/>
        </w:rPr>
        <w:t>.3</w:t>
      </w:r>
      <w:r w:rsidRPr="00B41384">
        <w:rPr>
          <w:noProof/>
          <w:szCs w:val="21"/>
        </w:rPr>
        <w:tab/>
      </w:r>
      <w:r w:rsidR="00D31443" w:rsidRPr="00B41384">
        <w:rPr>
          <w:noProof/>
          <w:szCs w:val="21"/>
        </w:rPr>
        <w:t xml:space="preserve">System kredytowy </w:t>
      </w:r>
      <w:r w:rsidR="00054578" w:rsidRPr="00B41384">
        <w:rPr>
          <w:noProof/>
          <w:szCs w:val="21"/>
        </w:rPr>
        <w:t>jest</w:t>
      </w:r>
      <w:r w:rsidR="00D31443" w:rsidRPr="00B41384">
        <w:rPr>
          <w:noProof/>
          <w:szCs w:val="21"/>
        </w:rPr>
        <w:t xml:space="preserve"> stosowany</w:t>
      </w:r>
      <w:r w:rsidRPr="00B41384">
        <w:rPr>
          <w:noProof/>
          <w:szCs w:val="21"/>
        </w:rPr>
        <w:t xml:space="preserve"> na poziomie</w:t>
      </w:r>
      <w:r w:rsidR="00054578" w:rsidRPr="00B41384">
        <w:rPr>
          <w:noProof/>
          <w:szCs w:val="21"/>
        </w:rPr>
        <w:t xml:space="preserve"> 1</w:t>
      </w:r>
      <w:r w:rsidRPr="00B41384">
        <w:rPr>
          <w:noProof/>
          <w:szCs w:val="21"/>
        </w:rPr>
        <w:t xml:space="preserve"> </w:t>
      </w:r>
      <w:r w:rsidR="00054578" w:rsidRPr="00B41384">
        <w:rPr>
          <w:noProof/>
          <w:szCs w:val="21"/>
        </w:rPr>
        <w:t>oddziału /</w:t>
      </w:r>
      <w:r w:rsidRPr="00B41384">
        <w:rPr>
          <w:noProof/>
          <w:szCs w:val="21"/>
        </w:rPr>
        <w:t xml:space="preserve"> </w:t>
      </w:r>
      <w:r w:rsidR="00054578" w:rsidRPr="00B41384">
        <w:rPr>
          <w:noProof/>
          <w:szCs w:val="21"/>
        </w:rPr>
        <w:t>...</w:t>
      </w:r>
      <w:r w:rsidRPr="00B41384">
        <w:rPr>
          <w:noProof/>
          <w:szCs w:val="21"/>
        </w:rPr>
        <w:t xml:space="preserve"> </w:t>
      </w:r>
      <w:r w:rsidR="00D31443" w:rsidRPr="00B41384">
        <w:rPr>
          <w:noProof/>
          <w:szCs w:val="21"/>
        </w:rPr>
        <w:t>oddziałów</w:t>
      </w:r>
      <w:r w:rsidRPr="00B41384">
        <w:rPr>
          <w:noProof/>
          <w:szCs w:val="21"/>
        </w:rPr>
        <w:t>.</w:t>
      </w:r>
      <w:r w:rsidR="00054578" w:rsidRPr="00B41384">
        <w:rPr>
          <w:noProof/>
          <w:szCs w:val="21"/>
        </w:rPr>
        <w:t xml:space="preserve"> </w:t>
      </w:r>
      <w:r w:rsidR="00054578" w:rsidRPr="00B41384">
        <w:rPr>
          <w:i/>
          <w:noProof/>
          <w:color w:val="FF0000"/>
          <w:szCs w:val="21"/>
        </w:rPr>
        <w:t xml:space="preserve">[wybrano </w:t>
      </w:r>
      <w:r w:rsidR="002111E3" w:rsidRPr="00B41384">
        <w:rPr>
          <w:i/>
          <w:noProof/>
          <w:color w:val="FF0000"/>
          <w:szCs w:val="21"/>
        </w:rPr>
        <w:t>„</w:t>
      </w:r>
      <w:r w:rsidR="00054578" w:rsidRPr="00B41384">
        <w:rPr>
          <w:i/>
          <w:noProof/>
          <w:color w:val="FF0000"/>
          <w:szCs w:val="21"/>
        </w:rPr>
        <w:t xml:space="preserve">1 </w:t>
      </w:r>
      <w:r w:rsidR="00CF6482" w:rsidRPr="00B41384">
        <w:rPr>
          <w:i/>
          <w:noProof/>
          <w:color w:val="FF0000"/>
          <w:szCs w:val="21"/>
        </w:rPr>
        <w:t>oddział</w:t>
      </w:r>
      <w:r w:rsidR="002111E3" w:rsidRPr="00B41384">
        <w:rPr>
          <w:i/>
          <w:noProof/>
          <w:color w:val="FF0000"/>
          <w:szCs w:val="21"/>
        </w:rPr>
        <w:t>”</w:t>
      </w:r>
      <w:r w:rsidR="00CF6482" w:rsidRPr="00B41384">
        <w:rPr>
          <w:i/>
          <w:noProof/>
          <w:color w:val="FF0000"/>
          <w:szCs w:val="21"/>
        </w:rPr>
        <w:t xml:space="preserve"> </w:t>
      </w:r>
      <w:r w:rsidR="00054578" w:rsidRPr="00B41384">
        <w:rPr>
          <w:i/>
          <w:noProof/>
          <w:color w:val="FF0000"/>
          <w:szCs w:val="21"/>
        </w:rPr>
        <w:t>lub „</w:t>
      </w:r>
      <w:r w:rsidR="00CF6482" w:rsidRPr="00B41384">
        <w:rPr>
          <w:i/>
          <w:noProof/>
          <w:color w:val="FF0000"/>
          <w:szCs w:val="21"/>
        </w:rPr>
        <w:t xml:space="preserve"> </w:t>
      </w:r>
      <w:r w:rsidR="00054578" w:rsidRPr="00B41384">
        <w:rPr>
          <w:i/>
          <w:noProof/>
          <w:color w:val="FF0000"/>
          <w:szCs w:val="21"/>
        </w:rPr>
        <w:t xml:space="preserve">... oddziałów” – podając ich </w:t>
      </w:r>
      <w:r w:rsidR="006D579F" w:rsidRPr="00B41384">
        <w:rPr>
          <w:i/>
          <w:noProof/>
          <w:color w:val="FF0000"/>
          <w:szCs w:val="21"/>
        </w:rPr>
        <w:t>liczbę</w:t>
      </w:r>
      <w:r w:rsidR="00054578" w:rsidRPr="00B41384">
        <w:rPr>
          <w:i/>
          <w:noProof/>
          <w:color w:val="FF0000"/>
          <w:szCs w:val="21"/>
        </w:rPr>
        <w:t>]</w:t>
      </w:r>
      <w:r w:rsidR="00CF6482" w:rsidRPr="00B41384">
        <w:rPr>
          <w:i/>
          <w:noProof/>
          <w:color w:val="FF0000"/>
          <w:szCs w:val="21"/>
        </w:rPr>
        <w:t xml:space="preserve"> [Gdy wybrano wiele oddziałów dostosowano zapis poniżej. Gdy wybrano </w:t>
      </w:r>
      <w:r w:rsidR="002111E3" w:rsidRPr="00B41384">
        <w:rPr>
          <w:i/>
          <w:noProof/>
          <w:color w:val="FF0000"/>
          <w:szCs w:val="21"/>
        </w:rPr>
        <w:t>„</w:t>
      </w:r>
      <w:r w:rsidR="00CF6482" w:rsidRPr="00B41384">
        <w:rPr>
          <w:i/>
          <w:noProof/>
          <w:color w:val="FF0000"/>
          <w:szCs w:val="21"/>
        </w:rPr>
        <w:t>1 oddział</w:t>
      </w:r>
      <w:r w:rsidR="002111E3" w:rsidRPr="00B41384">
        <w:rPr>
          <w:i/>
          <w:noProof/>
          <w:color w:val="FF0000"/>
          <w:szCs w:val="21"/>
        </w:rPr>
        <w:t>”</w:t>
      </w:r>
      <w:r w:rsidR="00CF6482" w:rsidRPr="00B41384">
        <w:rPr>
          <w:i/>
          <w:noProof/>
          <w:color w:val="FF0000"/>
          <w:szCs w:val="21"/>
        </w:rPr>
        <w:t>, usunięto poniższy zapis]</w:t>
      </w:r>
      <w:r w:rsidRPr="00B41384">
        <w:rPr>
          <w:noProof/>
          <w:szCs w:val="21"/>
        </w:rPr>
        <w:t xml:space="preserve"> </w:t>
      </w:r>
    </w:p>
    <w:p w14:paraId="006B1C2B" w14:textId="0186903E" w:rsidR="005963DA" w:rsidRPr="00B41384" w:rsidRDefault="00CF6482" w:rsidP="00CF6482">
      <w:pPr>
        <w:pStyle w:val="Text2kw"/>
        <w:ind w:firstLine="0"/>
        <w:rPr>
          <w:noProof/>
          <w:szCs w:val="21"/>
        </w:rPr>
      </w:pPr>
      <w:r w:rsidRPr="00B41384">
        <w:rPr>
          <w:noProof/>
          <w:szCs w:val="21"/>
        </w:rPr>
        <w:t>U</w:t>
      </w:r>
      <w:r w:rsidR="005963DA" w:rsidRPr="00B41384">
        <w:rPr>
          <w:noProof/>
          <w:szCs w:val="21"/>
        </w:rPr>
        <w:t>tworz</w:t>
      </w:r>
      <w:r w:rsidRPr="00B41384">
        <w:rPr>
          <w:noProof/>
          <w:szCs w:val="21"/>
        </w:rPr>
        <w:t>ono</w:t>
      </w:r>
      <w:r w:rsidR="005963DA" w:rsidRPr="00B41384">
        <w:rPr>
          <w:noProof/>
          <w:szCs w:val="21"/>
        </w:rPr>
        <w:t xml:space="preserve"> scentralizowan</w:t>
      </w:r>
      <w:r w:rsidRPr="00B41384">
        <w:rPr>
          <w:noProof/>
          <w:szCs w:val="21"/>
        </w:rPr>
        <w:t>y</w:t>
      </w:r>
      <w:r w:rsidR="005963DA" w:rsidRPr="00B41384">
        <w:rPr>
          <w:noProof/>
          <w:szCs w:val="21"/>
        </w:rPr>
        <w:t xml:space="preserve"> rachun</w:t>
      </w:r>
      <w:r w:rsidRPr="00B41384">
        <w:rPr>
          <w:noProof/>
          <w:szCs w:val="21"/>
        </w:rPr>
        <w:t>ek</w:t>
      </w:r>
      <w:r w:rsidR="005963DA" w:rsidRPr="00B41384">
        <w:rPr>
          <w:noProof/>
          <w:szCs w:val="21"/>
        </w:rPr>
        <w:t xml:space="preserve"> kredytow</w:t>
      </w:r>
      <w:r w:rsidRPr="00B41384">
        <w:rPr>
          <w:noProof/>
          <w:szCs w:val="21"/>
        </w:rPr>
        <w:t>y</w:t>
      </w:r>
      <w:r w:rsidR="005963DA" w:rsidRPr="00B41384">
        <w:rPr>
          <w:noProof/>
          <w:szCs w:val="21"/>
        </w:rPr>
        <w:t xml:space="preserve"> obejmując</w:t>
      </w:r>
      <w:r w:rsidRPr="00B41384">
        <w:rPr>
          <w:noProof/>
          <w:szCs w:val="21"/>
        </w:rPr>
        <w:t>y ....</w:t>
      </w:r>
      <w:r w:rsidR="005963DA" w:rsidRPr="00B41384">
        <w:rPr>
          <w:noProof/>
          <w:szCs w:val="21"/>
        </w:rPr>
        <w:t xml:space="preserve"> </w:t>
      </w:r>
      <w:r w:rsidR="00D31443" w:rsidRPr="00B41384">
        <w:rPr>
          <w:noProof/>
          <w:szCs w:val="21"/>
        </w:rPr>
        <w:t>oddziałów</w:t>
      </w:r>
      <w:r w:rsidRPr="00B41384">
        <w:rPr>
          <w:noProof/>
          <w:szCs w:val="21"/>
        </w:rPr>
        <w:t xml:space="preserve"> spełniając poniższe warunki</w:t>
      </w:r>
      <w:r w:rsidR="005963DA" w:rsidRPr="00B41384">
        <w:rPr>
          <w:noProof/>
          <w:szCs w:val="21"/>
        </w:rPr>
        <w:t>:</w:t>
      </w:r>
    </w:p>
    <w:p w14:paraId="282451EC" w14:textId="75907BF1" w:rsidR="00895760" w:rsidRPr="00B41384" w:rsidRDefault="005963DA" w:rsidP="00895760">
      <w:pPr>
        <w:pStyle w:val="Text1"/>
        <w:rPr>
          <w:noProof/>
          <w:szCs w:val="21"/>
        </w:rPr>
      </w:pPr>
      <w:r w:rsidRPr="00B41384">
        <w:rPr>
          <w:noProof/>
          <w:szCs w:val="21"/>
        </w:rPr>
        <w:t>a.</w:t>
      </w:r>
      <w:r w:rsidRPr="00B41384">
        <w:rPr>
          <w:noProof/>
          <w:szCs w:val="21"/>
        </w:rPr>
        <w:tab/>
        <w:t xml:space="preserve">kredyty </w:t>
      </w:r>
      <w:r w:rsidR="00995A7D" w:rsidRPr="00B41384">
        <w:rPr>
          <w:noProof/>
          <w:szCs w:val="21"/>
        </w:rPr>
        <w:t>są dzielone</w:t>
      </w:r>
      <w:r w:rsidRPr="00B41384">
        <w:rPr>
          <w:noProof/>
          <w:szCs w:val="21"/>
        </w:rPr>
        <w:t xml:space="preserve"> w ramach tej samej grupy wyrobów;</w:t>
      </w:r>
    </w:p>
    <w:p w14:paraId="14679C56" w14:textId="39607423" w:rsidR="00895760" w:rsidRPr="00B41384" w:rsidRDefault="005963DA" w:rsidP="00895760">
      <w:pPr>
        <w:pStyle w:val="Text1"/>
        <w:rPr>
          <w:noProof/>
          <w:szCs w:val="21"/>
        </w:rPr>
      </w:pPr>
      <w:r w:rsidRPr="00B41384">
        <w:rPr>
          <w:noProof/>
          <w:szCs w:val="21"/>
        </w:rPr>
        <w:t>b.</w:t>
      </w:r>
      <w:r w:rsidRPr="00B41384">
        <w:rPr>
          <w:noProof/>
          <w:szCs w:val="21"/>
        </w:rPr>
        <w:tab/>
        <w:t xml:space="preserve">wszystkie </w:t>
      </w:r>
      <w:r w:rsidR="00D31443" w:rsidRPr="00B41384">
        <w:rPr>
          <w:noProof/>
          <w:szCs w:val="21"/>
        </w:rPr>
        <w:t>oddziały</w:t>
      </w:r>
      <w:r w:rsidRPr="00B41384">
        <w:rPr>
          <w:noProof/>
          <w:szCs w:val="21"/>
        </w:rPr>
        <w:t xml:space="preserve"> mieszczą się w zakresie </w:t>
      </w:r>
      <w:r w:rsidR="00CF6482" w:rsidRPr="00B41384">
        <w:rPr>
          <w:noProof/>
          <w:szCs w:val="21"/>
        </w:rPr>
        <w:t xml:space="preserve">certyfikatu </w:t>
      </w:r>
      <w:r w:rsidR="00995A7D" w:rsidRPr="00B41384">
        <w:rPr>
          <w:noProof/>
          <w:szCs w:val="21"/>
        </w:rPr>
        <w:t>indywidualnego</w:t>
      </w:r>
      <w:r w:rsidRPr="00B41384">
        <w:rPr>
          <w:noProof/>
          <w:szCs w:val="21"/>
        </w:rPr>
        <w:t xml:space="preserve"> lub</w:t>
      </w:r>
      <w:r w:rsidR="00CF6482" w:rsidRPr="00B41384">
        <w:rPr>
          <w:noProof/>
          <w:szCs w:val="21"/>
        </w:rPr>
        <w:t xml:space="preserve"> certyfikatu </w:t>
      </w:r>
      <w:r w:rsidRPr="00B41384">
        <w:rPr>
          <w:noProof/>
          <w:szCs w:val="21"/>
        </w:rPr>
        <w:t xml:space="preserve"> wielozakładowego</w:t>
      </w:r>
      <w:r w:rsidR="00CF6482" w:rsidRPr="00B41384">
        <w:rPr>
          <w:noProof/>
          <w:szCs w:val="21"/>
        </w:rPr>
        <w:t>,</w:t>
      </w:r>
      <w:r w:rsidRPr="00B41384">
        <w:rPr>
          <w:noProof/>
          <w:szCs w:val="21"/>
        </w:rPr>
        <w:t xml:space="preserve"> maj</w:t>
      </w:r>
      <w:r w:rsidR="00CF6482" w:rsidRPr="00B41384">
        <w:rPr>
          <w:noProof/>
          <w:szCs w:val="21"/>
        </w:rPr>
        <w:t>ąc</w:t>
      </w:r>
      <w:r w:rsidRPr="00B41384">
        <w:rPr>
          <w:noProof/>
          <w:szCs w:val="21"/>
        </w:rPr>
        <w:t xml:space="preserve"> wspólną </w:t>
      </w:r>
      <w:r w:rsidR="00995A7D" w:rsidRPr="00B41384">
        <w:rPr>
          <w:noProof/>
          <w:szCs w:val="21"/>
        </w:rPr>
        <w:t>strukturę własności</w:t>
      </w:r>
      <w:r w:rsidRPr="00B41384">
        <w:rPr>
          <w:noProof/>
          <w:szCs w:val="21"/>
        </w:rPr>
        <w:t>;</w:t>
      </w:r>
    </w:p>
    <w:p w14:paraId="65E546CD" w14:textId="2D5BECA5" w:rsidR="00895760" w:rsidRPr="00B41384" w:rsidRDefault="005963DA" w:rsidP="00895760">
      <w:pPr>
        <w:pStyle w:val="Text1"/>
        <w:rPr>
          <w:noProof/>
          <w:szCs w:val="21"/>
        </w:rPr>
      </w:pPr>
      <w:r w:rsidRPr="00B41384">
        <w:rPr>
          <w:noProof/>
          <w:szCs w:val="21"/>
        </w:rPr>
        <w:t>c.</w:t>
      </w:r>
      <w:r w:rsidRPr="00B41384">
        <w:rPr>
          <w:noProof/>
          <w:szCs w:val="21"/>
        </w:rPr>
        <w:tab/>
        <w:t xml:space="preserve">wszystkie </w:t>
      </w:r>
      <w:r w:rsidR="00D31443" w:rsidRPr="00B41384">
        <w:rPr>
          <w:noProof/>
          <w:szCs w:val="21"/>
        </w:rPr>
        <w:t>oddziały</w:t>
      </w:r>
      <w:r w:rsidRPr="00B41384">
        <w:rPr>
          <w:noProof/>
          <w:szCs w:val="21"/>
        </w:rPr>
        <w:t xml:space="preserve"> są zlokalizowane w tym samym kraju lub granicach strefy euro;</w:t>
      </w:r>
    </w:p>
    <w:p w14:paraId="27DA0778" w14:textId="16C9E2D6" w:rsidR="00895760" w:rsidRPr="00B41384" w:rsidRDefault="005963DA" w:rsidP="00895760">
      <w:pPr>
        <w:pStyle w:val="Text1"/>
        <w:rPr>
          <w:noProof/>
          <w:szCs w:val="21"/>
        </w:rPr>
      </w:pPr>
      <w:r w:rsidRPr="00B41384">
        <w:rPr>
          <w:noProof/>
          <w:szCs w:val="21"/>
        </w:rPr>
        <w:t>d.</w:t>
      </w:r>
      <w:r w:rsidRPr="00B41384">
        <w:rPr>
          <w:noProof/>
          <w:szCs w:val="21"/>
        </w:rPr>
        <w:tab/>
        <w:t xml:space="preserve">wszystkie </w:t>
      </w:r>
      <w:r w:rsidR="00D31443" w:rsidRPr="00B41384">
        <w:rPr>
          <w:noProof/>
          <w:szCs w:val="21"/>
        </w:rPr>
        <w:t>oddziały</w:t>
      </w:r>
      <w:r w:rsidRPr="00B41384">
        <w:rPr>
          <w:noProof/>
          <w:szCs w:val="21"/>
        </w:rPr>
        <w:t xml:space="preserve"> stosują to samo zintegrowane oprogramowanie do zarządzania;</w:t>
      </w:r>
    </w:p>
    <w:p w14:paraId="725D526B" w14:textId="5AD43DD1" w:rsidR="005963DA" w:rsidRPr="00B41384" w:rsidRDefault="005963DA" w:rsidP="00895760">
      <w:pPr>
        <w:pStyle w:val="Text10"/>
        <w:rPr>
          <w:noProof/>
          <w:szCs w:val="21"/>
        </w:rPr>
      </w:pPr>
      <w:r w:rsidRPr="00B41384">
        <w:rPr>
          <w:noProof/>
          <w:szCs w:val="21"/>
        </w:rPr>
        <w:t>e.</w:t>
      </w:r>
      <w:r w:rsidRPr="00B41384">
        <w:rPr>
          <w:noProof/>
          <w:szCs w:val="21"/>
        </w:rPr>
        <w:tab/>
        <w:t xml:space="preserve">każdy </w:t>
      </w:r>
      <w:r w:rsidR="00D31443" w:rsidRPr="00B41384">
        <w:rPr>
          <w:noProof/>
          <w:szCs w:val="21"/>
        </w:rPr>
        <w:t>oddział</w:t>
      </w:r>
      <w:r w:rsidRPr="00B41384">
        <w:rPr>
          <w:noProof/>
          <w:szCs w:val="21"/>
        </w:rPr>
        <w:t xml:space="preserve"> uczestniczący w </w:t>
      </w:r>
      <w:r w:rsidR="00D74AF9" w:rsidRPr="00B41384">
        <w:rPr>
          <w:noProof/>
          <w:szCs w:val="21"/>
        </w:rPr>
        <w:t>scentralizowanym rachunku kredytowym</w:t>
      </w:r>
      <w:r w:rsidR="00D31443" w:rsidRPr="00B41384">
        <w:rPr>
          <w:noProof/>
          <w:szCs w:val="21"/>
        </w:rPr>
        <w:t xml:space="preserve"> przeznac</w:t>
      </w:r>
      <w:r w:rsidR="001821F4" w:rsidRPr="00B41384">
        <w:rPr>
          <w:noProof/>
          <w:szCs w:val="21"/>
        </w:rPr>
        <w:t>za</w:t>
      </w:r>
      <w:r w:rsidR="00D31443" w:rsidRPr="00B41384">
        <w:rPr>
          <w:noProof/>
          <w:szCs w:val="21"/>
        </w:rPr>
        <w:t xml:space="preserve"> przynajmniej 10% kredytów wejściowych wykorzystywanych przez siebie w okresie ostatnich 12 miesięcy. </w:t>
      </w:r>
    </w:p>
    <w:p w14:paraId="21B8DD8D" w14:textId="2BB559D2" w:rsidR="005963DA" w:rsidRPr="00B41384" w:rsidRDefault="00D31443" w:rsidP="00895760">
      <w:pPr>
        <w:pStyle w:val="T3pic"/>
        <w:rPr>
          <w:noProof/>
          <w:szCs w:val="21"/>
        </w:rPr>
      </w:pPr>
      <w:r w:rsidRPr="00B41384">
        <w:rPr>
          <w:bCs/>
          <w:noProof/>
          <w:szCs w:val="21"/>
        </w:rPr>
        <w:t>Zarządzanie</w:t>
      </w:r>
      <w:r w:rsidR="005963DA" w:rsidRPr="00B41384">
        <w:rPr>
          <w:bCs/>
          <w:noProof/>
          <w:szCs w:val="21"/>
        </w:rPr>
        <w:t xml:space="preserve"> rachunkiem kredytowym</w:t>
      </w:r>
    </w:p>
    <w:p w14:paraId="5485D5B5" w14:textId="7C506EF9" w:rsidR="005963DA" w:rsidRPr="00B41384" w:rsidRDefault="005963DA" w:rsidP="00F25AEE">
      <w:pPr>
        <w:pStyle w:val="Text2"/>
        <w:rPr>
          <w:noProof/>
          <w:szCs w:val="21"/>
        </w:rPr>
      </w:pPr>
      <w:r w:rsidRPr="00B41384">
        <w:rPr>
          <w:noProof/>
          <w:szCs w:val="21"/>
        </w:rPr>
        <w:t>1</w:t>
      </w:r>
      <w:r w:rsidR="00256867" w:rsidRPr="00B41384">
        <w:rPr>
          <w:noProof/>
          <w:szCs w:val="21"/>
        </w:rPr>
        <w:t>1</w:t>
      </w:r>
      <w:r w:rsidRPr="00B41384">
        <w:rPr>
          <w:noProof/>
          <w:szCs w:val="21"/>
        </w:rPr>
        <w:t>.4</w:t>
      </w:r>
      <w:r w:rsidRPr="00B41384">
        <w:rPr>
          <w:noProof/>
          <w:szCs w:val="21"/>
        </w:rPr>
        <w:tab/>
        <w:t xml:space="preserve">Dla materiałów </w:t>
      </w:r>
      <w:r w:rsidR="006136A8" w:rsidRPr="00B41384">
        <w:rPr>
          <w:noProof/>
          <w:szCs w:val="21"/>
        </w:rPr>
        <w:t>wejściowych</w:t>
      </w:r>
      <w:r w:rsidRPr="00B41384">
        <w:rPr>
          <w:noProof/>
          <w:szCs w:val="21"/>
        </w:rPr>
        <w:t xml:space="preserve"> z oświadczeniami FSC Mix </w:t>
      </w:r>
      <w:r w:rsidR="006136A8" w:rsidRPr="00B41384">
        <w:rPr>
          <w:noProof/>
          <w:szCs w:val="21"/>
        </w:rPr>
        <w:t>i/</w:t>
      </w:r>
      <w:r w:rsidRPr="00B41384">
        <w:rPr>
          <w:noProof/>
          <w:szCs w:val="21"/>
        </w:rPr>
        <w:t>lub FSC Recycled stos</w:t>
      </w:r>
      <w:r w:rsidR="001821F4" w:rsidRPr="00B41384">
        <w:rPr>
          <w:noProof/>
          <w:szCs w:val="21"/>
        </w:rPr>
        <w:t>ujemy</w:t>
      </w:r>
      <w:r w:rsidRPr="00B41384">
        <w:rPr>
          <w:noProof/>
          <w:szCs w:val="21"/>
        </w:rPr>
        <w:t xml:space="preserve"> oświadczenia procentowe lub oświadczenia kredytowe podane na </w:t>
      </w:r>
      <w:r w:rsidR="0049519F" w:rsidRPr="00B41384">
        <w:rPr>
          <w:noProof/>
          <w:szCs w:val="21"/>
        </w:rPr>
        <w:t>dokumentacji dostawcy</w:t>
      </w:r>
      <w:r w:rsidR="00F72477" w:rsidRPr="00B41384">
        <w:rPr>
          <w:noProof/>
          <w:szCs w:val="21"/>
        </w:rPr>
        <w:t xml:space="preserve"> </w:t>
      </w:r>
      <w:r w:rsidRPr="00B41384">
        <w:rPr>
          <w:noProof/>
          <w:szCs w:val="21"/>
        </w:rPr>
        <w:t>w</w:t>
      </w:r>
      <w:r w:rsidR="006D579F" w:rsidRPr="00B41384">
        <w:rPr>
          <w:noProof/>
          <w:szCs w:val="21"/>
        </w:rPr>
        <w:t> </w:t>
      </w:r>
      <w:r w:rsidRPr="00B41384">
        <w:rPr>
          <w:noProof/>
          <w:szCs w:val="21"/>
        </w:rPr>
        <w:t xml:space="preserve">celu określenia ilości </w:t>
      </w:r>
      <w:r w:rsidR="006136A8" w:rsidRPr="00B41384">
        <w:rPr>
          <w:noProof/>
          <w:szCs w:val="21"/>
        </w:rPr>
        <w:t>wniesionych wkładów FSC.</w:t>
      </w:r>
      <w:r w:rsidR="00F25AEE" w:rsidRPr="00B41384">
        <w:rPr>
          <w:noProof/>
          <w:szCs w:val="21"/>
        </w:rPr>
        <w:t xml:space="preserve"> </w:t>
      </w:r>
      <w:r w:rsidRPr="00B41384">
        <w:rPr>
          <w:noProof/>
          <w:szCs w:val="21"/>
        </w:rPr>
        <w:t xml:space="preserve">Materiał dostarczony z oświadczeniem kredytowym </w:t>
      </w:r>
      <w:r w:rsidR="001821F4" w:rsidRPr="00B41384">
        <w:rPr>
          <w:noProof/>
          <w:szCs w:val="21"/>
        </w:rPr>
        <w:t xml:space="preserve">jest </w:t>
      </w:r>
      <w:r w:rsidRPr="00B41384">
        <w:rPr>
          <w:noProof/>
          <w:szCs w:val="21"/>
        </w:rPr>
        <w:t xml:space="preserve">użyty jako </w:t>
      </w:r>
      <w:r w:rsidR="00204F92" w:rsidRPr="00B41384">
        <w:rPr>
          <w:noProof/>
          <w:szCs w:val="21"/>
        </w:rPr>
        <w:t>wkład wniesiony</w:t>
      </w:r>
      <w:r w:rsidR="001821F4" w:rsidRPr="00B41384">
        <w:rPr>
          <w:noProof/>
          <w:szCs w:val="21"/>
        </w:rPr>
        <w:t xml:space="preserve"> w całości</w:t>
      </w:r>
      <w:r w:rsidR="00204F92" w:rsidRPr="00B41384">
        <w:rPr>
          <w:noProof/>
          <w:szCs w:val="21"/>
        </w:rPr>
        <w:t>.</w:t>
      </w:r>
    </w:p>
    <w:p w14:paraId="669C1EE7" w14:textId="0DC602B6" w:rsidR="0078719D" w:rsidRPr="00B41384" w:rsidRDefault="005963DA" w:rsidP="0078719D">
      <w:pPr>
        <w:pStyle w:val="Text2"/>
        <w:rPr>
          <w:noProof/>
          <w:szCs w:val="21"/>
        </w:rPr>
      </w:pPr>
      <w:r w:rsidRPr="00B41384">
        <w:rPr>
          <w:noProof/>
          <w:szCs w:val="21"/>
        </w:rPr>
        <w:t>1</w:t>
      </w:r>
      <w:r w:rsidR="00D4568C" w:rsidRPr="00B41384">
        <w:rPr>
          <w:noProof/>
          <w:szCs w:val="21"/>
        </w:rPr>
        <w:t>1</w:t>
      </w:r>
      <w:r w:rsidRPr="00B41384">
        <w:rPr>
          <w:noProof/>
          <w:szCs w:val="21"/>
        </w:rPr>
        <w:t>.5</w:t>
      </w:r>
      <w:r w:rsidRPr="00B41384">
        <w:rPr>
          <w:noProof/>
          <w:szCs w:val="21"/>
        </w:rPr>
        <w:tab/>
      </w:r>
      <w:r w:rsidR="00F25AEE" w:rsidRPr="00B41384">
        <w:rPr>
          <w:noProof/>
          <w:szCs w:val="21"/>
        </w:rPr>
        <w:t xml:space="preserve">Gdy stosujemy </w:t>
      </w:r>
      <w:r w:rsidRPr="00B41384">
        <w:rPr>
          <w:noProof/>
          <w:szCs w:val="21"/>
        </w:rPr>
        <w:t xml:space="preserve">system kredytowy do </w:t>
      </w:r>
      <w:r w:rsidR="006B25F6" w:rsidRPr="00B41384">
        <w:rPr>
          <w:noProof/>
          <w:szCs w:val="21"/>
        </w:rPr>
        <w:t xml:space="preserve">produkcji </w:t>
      </w:r>
      <w:r w:rsidRPr="00B41384">
        <w:rPr>
          <w:noProof/>
          <w:szCs w:val="21"/>
        </w:rPr>
        <w:t xml:space="preserve">wyrobów </w:t>
      </w:r>
      <w:r w:rsidR="006B25F6" w:rsidRPr="00B41384">
        <w:rPr>
          <w:noProof/>
          <w:szCs w:val="21"/>
        </w:rPr>
        <w:t>złożonych (</w:t>
      </w:r>
      <w:r w:rsidRPr="00B41384">
        <w:rPr>
          <w:noProof/>
          <w:szCs w:val="21"/>
        </w:rPr>
        <w:t>z drewna</w:t>
      </w:r>
      <w:r w:rsidR="006B25F6" w:rsidRPr="00B41384">
        <w:rPr>
          <w:noProof/>
          <w:szCs w:val="21"/>
        </w:rPr>
        <w:t>)</w:t>
      </w:r>
      <w:r w:rsidRPr="00B41384">
        <w:rPr>
          <w:noProof/>
          <w:szCs w:val="21"/>
        </w:rPr>
        <w:t xml:space="preserve"> oraz kiedy łączy się ze sobą materiały </w:t>
      </w:r>
      <w:r w:rsidR="00204F92" w:rsidRPr="00B41384">
        <w:rPr>
          <w:noProof/>
          <w:szCs w:val="21"/>
        </w:rPr>
        <w:t>wejściowe</w:t>
      </w:r>
      <w:r w:rsidRPr="00B41384">
        <w:rPr>
          <w:noProof/>
          <w:szCs w:val="21"/>
        </w:rPr>
        <w:t xml:space="preserve"> różnej jakości, komponenty </w:t>
      </w:r>
      <w:r w:rsidR="00204F92" w:rsidRPr="00B41384">
        <w:rPr>
          <w:noProof/>
          <w:szCs w:val="21"/>
        </w:rPr>
        <w:t xml:space="preserve">o </w:t>
      </w:r>
      <w:r w:rsidRPr="00B41384">
        <w:rPr>
          <w:noProof/>
          <w:szCs w:val="21"/>
        </w:rPr>
        <w:t xml:space="preserve">wysokiej jakości pozyskiwane jako materiał kontrolowany </w:t>
      </w:r>
      <w:r w:rsidR="00D31443" w:rsidRPr="00B41384">
        <w:rPr>
          <w:noProof/>
          <w:szCs w:val="21"/>
        </w:rPr>
        <w:t>lub Drewno K</w:t>
      </w:r>
      <w:r w:rsidRPr="00B41384">
        <w:rPr>
          <w:noProof/>
          <w:szCs w:val="21"/>
        </w:rPr>
        <w:t>ontrolowane FSC (FSC Controlled Wood) nie stanowi</w:t>
      </w:r>
      <w:r w:rsidR="006B25F6" w:rsidRPr="00B41384">
        <w:rPr>
          <w:noProof/>
          <w:szCs w:val="21"/>
        </w:rPr>
        <w:t>ą</w:t>
      </w:r>
      <w:r w:rsidRPr="00B41384">
        <w:rPr>
          <w:noProof/>
          <w:szCs w:val="21"/>
        </w:rPr>
        <w:t xml:space="preserve"> więcej niż 30% składu grupy wyrobów</w:t>
      </w:r>
      <w:r w:rsidR="000F5C30" w:rsidRPr="00B41384">
        <w:rPr>
          <w:noProof/>
          <w:szCs w:val="21"/>
        </w:rPr>
        <w:t xml:space="preserve"> (objętościowo lub </w:t>
      </w:r>
      <w:r w:rsidRPr="00B41384">
        <w:rPr>
          <w:noProof/>
          <w:szCs w:val="21"/>
        </w:rPr>
        <w:t>wagowo).</w:t>
      </w:r>
      <w:r w:rsidR="0078719D" w:rsidRPr="00B41384">
        <w:rPr>
          <w:noProof/>
          <w:szCs w:val="21"/>
        </w:rPr>
        <w:t xml:space="preserve"> W kontekście niniejszej klauzuli następujące kryteria definiują jakość:</w:t>
      </w:r>
    </w:p>
    <w:p w14:paraId="0E5A6A33" w14:textId="77777777" w:rsidR="0078719D" w:rsidRPr="00B41384" w:rsidRDefault="0078719D" w:rsidP="000B649B">
      <w:pPr>
        <w:pStyle w:val="Text2"/>
        <w:ind w:firstLine="0"/>
        <w:rPr>
          <w:noProof/>
          <w:szCs w:val="21"/>
        </w:rPr>
      </w:pPr>
      <w:r w:rsidRPr="00B41384">
        <w:rPr>
          <w:noProof/>
          <w:szCs w:val="21"/>
        </w:rPr>
        <w:t>a) wszystkie produkty wykonane z wiórów i kawałków drewna są uważane za posiadające tę samą jakość;</w:t>
      </w:r>
    </w:p>
    <w:p w14:paraId="3DA8D7AE" w14:textId="54514193" w:rsidR="0078719D" w:rsidRPr="00B41384" w:rsidRDefault="0078719D" w:rsidP="000B649B">
      <w:pPr>
        <w:pStyle w:val="Text2"/>
        <w:ind w:firstLine="0"/>
        <w:rPr>
          <w:noProof/>
          <w:szCs w:val="21"/>
        </w:rPr>
      </w:pPr>
      <w:r w:rsidRPr="00B41384">
        <w:rPr>
          <w:noProof/>
          <w:szCs w:val="21"/>
        </w:rPr>
        <w:t>b)</w:t>
      </w:r>
      <w:r w:rsidR="00A572DE" w:rsidRPr="00B41384">
        <w:rPr>
          <w:noProof/>
          <w:szCs w:val="21"/>
        </w:rPr>
        <w:t xml:space="preserve"> </w:t>
      </w:r>
      <w:r w:rsidRPr="00B41384">
        <w:rPr>
          <w:noProof/>
          <w:szCs w:val="21"/>
        </w:rPr>
        <w:t xml:space="preserve">komponenty z litego drewna mają wyższą jakość niż komponenty </w:t>
      </w:r>
      <w:r w:rsidR="00C36944" w:rsidRPr="00B41384">
        <w:rPr>
          <w:noProof/>
          <w:szCs w:val="21"/>
        </w:rPr>
        <w:t>z w</w:t>
      </w:r>
      <w:r w:rsidR="009C5B61" w:rsidRPr="00B41384">
        <w:rPr>
          <w:noProof/>
          <w:szCs w:val="21"/>
        </w:rPr>
        <w:t>iórów</w:t>
      </w:r>
      <w:r w:rsidRPr="00B41384">
        <w:rPr>
          <w:noProof/>
          <w:szCs w:val="21"/>
        </w:rPr>
        <w:t xml:space="preserve"> i kawałków drewna;</w:t>
      </w:r>
    </w:p>
    <w:p w14:paraId="2D646CA7" w14:textId="0062AC54" w:rsidR="00895760" w:rsidRPr="00B41384" w:rsidRDefault="0078719D" w:rsidP="006B25F6">
      <w:pPr>
        <w:pStyle w:val="Text2"/>
        <w:ind w:firstLine="0"/>
        <w:rPr>
          <w:noProof/>
          <w:szCs w:val="21"/>
        </w:rPr>
      </w:pPr>
      <w:r w:rsidRPr="00B41384">
        <w:rPr>
          <w:noProof/>
          <w:szCs w:val="21"/>
        </w:rPr>
        <w:t>c) lite drewno liściaste ma wyższą jakość niż lite drewno iglaste.</w:t>
      </w:r>
    </w:p>
    <w:p w14:paraId="00A90BBA" w14:textId="4B8A6152" w:rsidR="00895760" w:rsidRPr="00B41384" w:rsidRDefault="005963DA" w:rsidP="00895760">
      <w:pPr>
        <w:pStyle w:val="Text2"/>
        <w:rPr>
          <w:noProof/>
          <w:szCs w:val="21"/>
        </w:rPr>
      </w:pPr>
      <w:r w:rsidRPr="00B41384">
        <w:rPr>
          <w:noProof/>
          <w:szCs w:val="21"/>
        </w:rPr>
        <w:t>1</w:t>
      </w:r>
      <w:r w:rsidR="00D4568C" w:rsidRPr="00B41384">
        <w:rPr>
          <w:noProof/>
          <w:szCs w:val="21"/>
        </w:rPr>
        <w:t>1</w:t>
      </w:r>
      <w:r w:rsidRPr="00B41384">
        <w:rPr>
          <w:noProof/>
          <w:szCs w:val="21"/>
        </w:rPr>
        <w:t>.6</w:t>
      </w:r>
      <w:r w:rsidRPr="00B41384">
        <w:rPr>
          <w:noProof/>
          <w:szCs w:val="21"/>
        </w:rPr>
        <w:tab/>
        <w:t>Organizacja nie gromadzi więcej kredytu FSC na rachunku kredytowym niż suma dodanego w</w:t>
      </w:r>
      <w:r w:rsidR="00905EF9" w:rsidRPr="00B41384">
        <w:rPr>
          <w:noProof/>
          <w:szCs w:val="21"/>
        </w:rPr>
        <w:t> </w:t>
      </w:r>
      <w:r w:rsidRPr="00B41384">
        <w:rPr>
          <w:noProof/>
          <w:szCs w:val="21"/>
        </w:rPr>
        <w:t xml:space="preserve">ciągu ostatnich 24 miesięcy kredytu FSC. (Oznacza to, że kredyty, które nie zostały wykorzystane do oświadczeń wyjściowych w tym okresie, ulegają wygaśnięciu). Kredyt FSC, który przekracza sumę kredytów </w:t>
      </w:r>
      <w:r w:rsidR="00790012" w:rsidRPr="00B41384">
        <w:rPr>
          <w:noProof/>
          <w:szCs w:val="21"/>
        </w:rPr>
        <w:t>wprowadzonych</w:t>
      </w:r>
      <w:r w:rsidRPr="00B41384">
        <w:rPr>
          <w:noProof/>
          <w:szCs w:val="21"/>
        </w:rPr>
        <w:t xml:space="preserve"> na rachunek w ciągu ostatnich 24 miesięcy zostanie potrącony z rachunku kredytowego na początku kolejnego miesiąca (w 25. miesiącu po ich dodaniu </w:t>
      </w:r>
      <w:r w:rsidR="00790012" w:rsidRPr="00B41384">
        <w:rPr>
          <w:noProof/>
          <w:szCs w:val="21"/>
        </w:rPr>
        <w:t>do rachunku</w:t>
      </w:r>
      <w:r w:rsidRPr="00B41384">
        <w:rPr>
          <w:noProof/>
          <w:szCs w:val="21"/>
        </w:rPr>
        <w:t>).</w:t>
      </w:r>
    </w:p>
    <w:p w14:paraId="703395DD" w14:textId="16C47144" w:rsidR="005963DA" w:rsidRPr="00B41384" w:rsidRDefault="005963DA" w:rsidP="00895760">
      <w:pPr>
        <w:pStyle w:val="Text2"/>
        <w:rPr>
          <w:noProof/>
          <w:szCs w:val="21"/>
        </w:rPr>
      </w:pPr>
      <w:r w:rsidRPr="00B41384">
        <w:rPr>
          <w:noProof/>
          <w:szCs w:val="21"/>
        </w:rPr>
        <w:t>1</w:t>
      </w:r>
      <w:r w:rsidR="002316B4" w:rsidRPr="00B41384">
        <w:rPr>
          <w:noProof/>
          <w:szCs w:val="21"/>
        </w:rPr>
        <w:t>1</w:t>
      </w:r>
      <w:r w:rsidRPr="00B41384">
        <w:rPr>
          <w:noProof/>
          <w:szCs w:val="21"/>
        </w:rPr>
        <w:t>.7</w:t>
      </w:r>
      <w:r w:rsidRPr="00B41384">
        <w:rPr>
          <w:noProof/>
          <w:szCs w:val="21"/>
        </w:rPr>
        <w:tab/>
      </w:r>
      <w:r w:rsidR="00A127C8" w:rsidRPr="00B41384">
        <w:rPr>
          <w:noProof/>
          <w:szCs w:val="21"/>
        </w:rPr>
        <w:t>Ustalenie i</w:t>
      </w:r>
      <w:r w:rsidRPr="00B41384">
        <w:rPr>
          <w:noProof/>
          <w:szCs w:val="21"/>
        </w:rPr>
        <w:t xml:space="preserve">lości kredytów wyjściowych </w:t>
      </w:r>
      <w:r w:rsidR="00A127C8" w:rsidRPr="00B41384">
        <w:rPr>
          <w:noProof/>
          <w:szCs w:val="21"/>
        </w:rPr>
        <w:t>odbywa się</w:t>
      </w:r>
      <w:r w:rsidRPr="00B41384">
        <w:rPr>
          <w:noProof/>
          <w:szCs w:val="21"/>
        </w:rPr>
        <w:t xml:space="preserve"> </w:t>
      </w:r>
      <w:r w:rsidR="00A127C8" w:rsidRPr="00B41384">
        <w:rPr>
          <w:noProof/>
          <w:szCs w:val="21"/>
        </w:rPr>
        <w:t>poprzez</w:t>
      </w:r>
      <w:r w:rsidRPr="00B41384">
        <w:rPr>
          <w:noProof/>
          <w:szCs w:val="21"/>
        </w:rPr>
        <w:t xml:space="preserve"> pomnożenie ilości </w:t>
      </w:r>
      <w:r w:rsidR="00C949B4" w:rsidRPr="00B41384">
        <w:rPr>
          <w:noProof/>
          <w:szCs w:val="21"/>
        </w:rPr>
        <w:t>materiałów wejściowych</w:t>
      </w:r>
      <w:r w:rsidRPr="00B41384">
        <w:rPr>
          <w:noProof/>
          <w:szCs w:val="21"/>
        </w:rPr>
        <w:t xml:space="preserve"> przez odpowiedni współczynnik (odpowiednie współczynniki) wydajności określony </w:t>
      </w:r>
      <w:r w:rsidR="0032652E" w:rsidRPr="00B41384">
        <w:rPr>
          <w:noProof/>
          <w:szCs w:val="21"/>
        </w:rPr>
        <w:t xml:space="preserve">(określone) </w:t>
      </w:r>
      <w:r w:rsidRPr="00B41384">
        <w:rPr>
          <w:noProof/>
          <w:szCs w:val="21"/>
        </w:rPr>
        <w:t>dla każdego komponentu grupy wyrobów.</w:t>
      </w:r>
    </w:p>
    <w:p w14:paraId="0939F574" w14:textId="0F8A1C04" w:rsidR="00905EF9" w:rsidRPr="00B41384" w:rsidRDefault="00905EF9" w:rsidP="00895760">
      <w:pPr>
        <w:pStyle w:val="Text2"/>
        <w:rPr>
          <w:noProof/>
          <w:szCs w:val="21"/>
        </w:rPr>
      </w:pPr>
    </w:p>
    <w:p w14:paraId="406173C2" w14:textId="77777777" w:rsidR="00905EF9" w:rsidRPr="00B41384" w:rsidRDefault="00905EF9" w:rsidP="00895760">
      <w:pPr>
        <w:pStyle w:val="Text2"/>
        <w:rPr>
          <w:noProof/>
          <w:szCs w:val="21"/>
        </w:rPr>
      </w:pPr>
    </w:p>
    <w:p w14:paraId="06094171" w14:textId="1D647E0F" w:rsidR="005963DA" w:rsidRPr="00B41384" w:rsidRDefault="005963DA" w:rsidP="00895760">
      <w:pPr>
        <w:pStyle w:val="T3pic"/>
        <w:rPr>
          <w:noProof/>
          <w:szCs w:val="21"/>
        </w:rPr>
      </w:pPr>
      <w:r w:rsidRPr="00B41384">
        <w:rPr>
          <w:bCs/>
          <w:noProof/>
          <w:szCs w:val="21"/>
        </w:rPr>
        <w:lastRenderedPageBreak/>
        <w:t xml:space="preserve">Sprzedaż </w:t>
      </w:r>
      <w:r w:rsidR="00A83CC2" w:rsidRPr="00B41384">
        <w:rPr>
          <w:bCs/>
          <w:noProof/>
          <w:szCs w:val="21"/>
        </w:rPr>
        <w:t>materiałów</w:t>
      </w:r>
      <w:r w:rsidRPr="00B41384">
        <w:rPr>
          <w:bCs/>
          <w:noProof/>
          <w:szCs w:val="21"/>
        </w:rPr>
        <w:t xml:space="preserve"> wyjściowych z oświadczeniami kredytowymi</w:t>
      </w:r>
    </w:p>
    <w:p w14:paraId="2C203856" w14:textId="04137CBB" w:rsidR="00895760" w:rsidRPr="00B41384" w:rsidRDefault="005963DA" w:rsidP="00895760">
      <w:pPr>
        <w:pStyle w:val="Text2"/>
        <w:rPr>
          <w:noProof/>
          <w:szCs w:val="21"/>
        </w:rPr>
      </w:pPr>
      <w:r w:rsidRPr="00B41384">
        <w:rPr>
          <w:noProof/>
          <w:szCs w:val="21"/>
        </w:rPr>
        <w:t>1</w:t>
      </w:r>
      <w:r w:rsidR="002316B4" w:rsidRPr="00B41384">
        <w:rPr>
          <w:noProof/>
          <w:szCs w:val="21"/>
        </w:rPr>
        <w:t>1</w:t>
      </w:r>
      <w:r w:rsidRPr="00B41384">
        <w:rPr>
          <w:noProof/>
          <w:szCs w:val="21"/>
        </w:rPr>
        <w:t>.8</w:t>
      </w:r>
      <w:r w:rsidRPr="00B41384">
        <w:rPr>
          <w:noProof/>
          <w:szCs w:val="21"/>
        </w:rPr>
        <w:tab/>
      </w:r>
      <w:r w:rsidR="00586E0A" w:rsidRPr="00B41384">
        <w:rPr>
          <w:noProof/>
          <w:szCs w:val="21"/>
        </w:rPr>
        <w:t xml:space="preserve">Kiedy </w:t>
      </w:r>
      <w:r w:rsidRPr="00B41384">
        <w:rPr>
          <w:noProof/>
          <w:szCs w:val="21"/>
        </w:rPr>
        <w:t>sprzeda</w:t>
      </w:r>
      <w:r w:rsidR="00586E0A" w:rsidRPr="00B41384">
        <w:rPr>
          <w:noProof/>
          <w:szCs w:val="21"/>
        </w:rPr>
        <w:t>wane są</w:t>
      </w:r>
      <w:r w:rsidRPr="00B41384">
        <w:rPr>
          <w:noProof/>
          <w:szCs w:val="21"/>
        </w:rPr>
        <w:t xml:space="preserve"> wyrob</w:t>
      </w:r>
      <w:r w:rsidR="00586E0A" w:rsidRPr="00B41384">
        <w:rPr>
          <w:noProof/>
          <w:szCs w:val="21"/>
        </w:rPr>
        <w:t>y</w:t>
      </w:r>
      <w:r w:rsidRPr="00B41384">
        <w:rPr>
          <w:noProof/>
          <w:szCs w:val="21"/>
        </w:rPr>
        <w:t xml:space="preserve"> z oświadczeniami kredytowymi FSC Mix lub FSC Recycled przelicz</w:t>
      </w:r>
      <w:r w:rsidR="00586E0A" w:rsidRPr="00B41384">
        <w:rPr>
          <w:noProof/>
          <w:szCs w:val="21"/>
        </w:rPr>
        <w:t>a</w:t>
      </w:r>
      <w:r w:rsidR="006B25F6" w:rsidRPr="00B41384">
        <w:rPr>
          <w:noProof/>
          <w:szCs w:val="21"/>
        </w:rPr>
        <w:t>my</w:t>
      </w:r>
      <w:r w:rsidRPr="00B41384">
        <w:rPr>
          <w:noProof/>
          <w:szCs w:val="21"/>
        </w:rPr>
        <w:t xml:space="preserve"> ilość materiałów </w:t>
      </w:r>
      <w:r w:rsidR="001C5906" w:rsidRPr="00B41384">
        <w:rPr>
          <w:noProof/>
          <w:szCs w:val="21"/>
        </w:rPr>
        <w:t>wejściowych na kredyty zgodnie z punktem</w:t>
      </w:r>
      <w:r w:rsidR="005920B0" w:rsidRPr="00B41384">
        <w:rPr>
          <w:noProof/>
          <w:szCs w:val="21"/>
        </w:rPr>
        <w:t xml:space="preserve"> 1</w:t>
      </w:r>
      <w:r w:rsidR="00BF019D" w:rsidRPr="00B41384">
        <w:rPr>
          <w:noProof/>
          <w:szCs w:val="21"/>
        </w:rPr>
        <w:t>1</w:t>
      </w:r>
      <w:r w:rsidR="005920B0" w:rsidRPr="00B41384">
        <w:rPr>
          <w:noProof/>
          <w:szCs w:val="21"/>
        </w:rPr>
        <w:t>.7 i </w:t>
      </w:r>
      <w:r w:rsidR="001C5906" w:rsidRPr="00B41384">
        <w:rPr>
          <w:noProof/>
          <w:szCs w:val="21"/>
        </w:rPr>
        <w:t>odejm</w:t>
      </w:r>
      <w:r w:rsidR="006B25F6" w:rsidRPr="00B41384">
        <w:rPr>
          <w:noProof/>
          <w:szCs w:val="21"/>
        </w:rPr>
        <w:t>ujemy</w:t>
      </w:r>
      <w:r w:rsidRPr="00B41384">
        <w:rPr>
          <w:noProof/>
          <w:szCs w:val="21"/>
        </w:rPr>
        <w:t xml:space="preserve"> otrzymaną wartość z rachunku kredytowego FSC.</w:t>
      </w:r>
    </w:p>
    <w:p w14:paraId="6B1DFC21" w14:textId="1EBBC731" w:rsidR="00895760" w:rsidRPr="00B41384" w:rsidRDefault="005963DA" w:rsidP="00895760">
      <w:pPr>
        <w:pStyle w:val="Text2"/>
        <w:rPr>
          <w:noProof/>
          <w:szCs w:val="21"/>
        </w:rPr>
      </w:pPr>
      <w:r w:rsidRPr="00B41384">
        <w:rPr>
          <w:noProof/>
          <w:szCs w:val="21"/>
        </w:rPr>
        <w:t>1</w:t>
      </w:r>
      <w:r w:rsidR="002316B4" w:rsidRPr="00B41384">
        <w:rPr>
          <w:noProof/>
          <w:szCs w:val="21"/>
        </w:rPr>
        <w:t>1</w:t>
      </w:r>
      <w:r w:rsidRPr="00B41384">
        <w:rPr>
          <w:noProof/>
          <w:szCs w:val="21"/>
        </w:rPr>
        <w:t>.9</w:t>
      </w:r>
      <w:r w:rsidRPr="00B41384">
        <w:rPr>
          <w:noProof/>
          <w:szCs w:val="21"/>
        </w:rPr>
        <w:tab/>
      </w:r>
      <w:r w:rsidR="006B25F6" w:rsidRPr="00B41384">
        <w:rPr>
          <w:noProof/>
          <w:szCs w:val="21"/>
        </w:rPr>
        <w:t>S</w:t>
      </w:r>
      <w:r w:rsidRPr="00B41384">
        <w:rPr>
          <w:noProof/>
          <w:szCs w:val="21"/>
        </w:rPr>
        <w:t>przedaje</w:t>
      </w:r>
      <w:r w:rsidR="006B25F6" w:rsidRPr="00B41384">
        <w:rPr>
          <w:noProof/>
          <w:szCs w:val="21"/>
        </w:rPr>
        <w:t>my</w:t>
      </w:r>
      <w:r w:rsidRPr="00B41384">
        <w:rPr>
          <w:noProof/>
          <w:szCs w:val="21"/>
        </w:rPr>
        <w:t xml:space="preserve"> wyroby z oświadczeniami kredytowymi FSC tylko wówczas, gdy na odpowiednim rachunku są dostępne kredyty.</w:t>
      </w:r>
    </w:p>
    <w:p w14:paraId="5816DDD8" w14:textId="7DB55784" w:rsidR="005963DA" w:rsidRPr="00B41384" w:rsidRDefault="005963DA" w:rsidP="007B44FE">
      <w:pPr>
        <w:pStyle w:val="Text2"/>
        <w:rPr>
          <w:noProof/>
        </w:rPr>
      </w:pPr>
      <w:r w:rsidRPr="00B41384">
        <w:rPr>
          <w:noProof/>
          <w:szCs w:val="21"/>
        </w:rPr>
        <w:t>1</w:t>
      </w:r>
      <w:r w:rsidR="00EF2930" w:rsidRPr="00B41384">
        <w:rPr>
          <w:noProof/>
          <w:szCs w:val="21"/>
        </w:rPr>
        <w:t>1</w:t>
      </w:r>
      <w:r w:rsidRPr="00B41384">
        <w:rPr>
          <w:noProof/>
          <w:szCs w:val="21"/>
        </w:rPr>
        <w:t>.10</w:t>
      </w:r>
      <w:r w:rsidRPr="00B41384">
        <w:rPr>
          <w:noProof/>
          <w:szCs w:val="21"/>
        </w:rPr>
        <w:tab/>
      </w:r>
      <w:r w:rsidR="00730674" w:rsidRPr="00B41384">
        <w:rPr>
          <w:noProof/>
          <w:szCs w:val="21"/>
        </w:rPr>
        <w:t>Organizacja może</w:t>
      </w:r>
      <w:r w:rsidRPr="00B41384">
        <w:rPr>
          <w:noProof/>
          <w:szCs w:val="21"/>
        </w:rPr>
        <w:t xml:space="preserve"> </w:t>
      </w:r>
      <w:r w:rsidR="00730674" w:rsidRPr="00B41384">
        <w:rPr>
          <w:noProof/>
          <w:szCs w:val="21"/>
        </w:rPr>
        <w:t>dostarczyć</w:t>
      </w:r>
      <w:r w:rsidRPr="00B41384">
        <w:rPr>
          <w:noProof/>
          <w:szCs w:val="21"/>
        </w:rPr>
        <w:t xml:space="preserve"> część </w:t>
      </w:r>
      <w:r w:rsidR="001C5906" w:rsidRPr="00B41384">
        <w:rPr>
          <w:noProof/>
          <w:szCs w:val="21"/>
        </w:rPr>
        <w:t>materiałów wyjściowych</w:t>
      </w:r>
      <w:r w:rsidRPr="00B41384">
        <w:rPr>
          <w:noProof/>
          <w:szCs w:val="21"/>
        </w:rPr>
        <w:t xml:space="preserve">, która nie została sprzedana </w:t>
      </w:r>
      <w:r w:rsidR="005920B0" w:rsidRPr="00B41384">
        <w:rPr>
          <w:noProof/>
          <w:szCs w:val="21"/>
        </w:rPr>
        <w:t>z </w:t>
      </w:r>
      <w:r w:rsidR="00730674" w:rsidRPr="00B41384">
        <w:rPr>
          <w:noProof/>
          <w:szCs w:val="21"/>
        </w:rPr>
        <w:t>oświadczeniem</w:t>
      </w:r>
      <w:r w:rsidRPr="00B41384">
        <w:rPr>
          <w:noProof/>
          <w:szCs w:val="21"/>
        </w:rPr>
        <w:t xml:space="preserve"> FSC Mix</w:t>
      </w:r>
      <w:r w:rsidR="00730674" w:rsidRPr="00B41384">
        <w:rPr>
          <w:noProof/>
          <w:szCs w:val="21"/>
        </w:rPr>
        <w:t>,</w:t>
      </w:r>
      <w:r w:rsidRPr="00B41384">
        <w:rPr>
          <w:noProof/>
          <w:szCs w:val="21"/>
        </w:rPr>
        <w:t xml:space="preserve"> </w:t>
      </w:r>
      <w:r w:rsidR="00730674" w:rsidRPr="00B41384">
        <w:rPr>
          <w:noProof/>
          <w:szCs w:val="21"/>
        </w:rPr>
        <w:t>jako</w:t>
      </w:r>
      <w:r w:rsidRPr="00B41384">
        <w:rPr>
          <w:noProof/>
          <w:szCs w:val="21"/>
        </w:rPr>
        <w:t xml:space="preserve"> FSC Controlled Wood na podstawie odpowiedniego rachunku kredytowego FSC Controlled Wood.</w:t>
      </w:r>
      <w:r w:rsidR="007B44FE" w:rsidRPr="00B41384">
        <w:rPr>
          <w:noProof/>
          <w:szCs w:val="21"/>
        </w:rPr>
        <w:t xml:space="preserve"> </w:t>
      </w:r>
      <w:r w:rsidRPr="00B41384">
        <w:rPr>
          <w:noProof/>
          <w:szCs w:val="21"/>
        </w:rPr>
        <w:t>Rachunki kredytowe FSC Controlled Wood nie są wymagane, kiedy rachunek FSC Mix Credit obejmuje całą produkcj</w:t>
      </w:r>
      <w:r w:rsidRPr="00B41384">
        <w:rPr>
          <w:noProof/>
        </w:rPr>
        <w:t>ę organizacji.</w:t>
      </w:r>
    </w:p>
    <w:p w14:paraId="00499970" w14:textId="77777777" w:rsidR="001C5121" w:rsidRPr="00B41384" w:rsidRDefault="005963DA" w:rsidP="00895760">
      <w:pPr>
        <w:pStyle w:val="Heading1"/>
        <w:rPr>
          <w:noProof/>
        </w:rPr>
      </w:pPr>
      <w:bookmarkStart w:id="17" w:name="_Toc71031004"/>
      <w:r w:rsidRPr="00B41384">
        <w:rPr>
          <w:bCs/>
          <w:noProof/>
        </w:rPr>
        <w:lastRenderedPageBreak/>
        <w:t>CZĘŚĆ III: Wymagania dodatkowe</w:t>
      </w:r>
      <w:bookmarkEnd w:id="17"/>
    </w:p>
    <w:p w14:paraId="22901BBB" w14:textId="7F3BAB48" w:rsidR="00895760" w:rsidRPr="00B41384" w:rsidRDefault="00895760" w:rsidP="00895760">
      <w:pPr>
        <w:pStyle w:val="Heading2"/>
        <w:rPr>
          <w:b w:val="0"/>
          <w:noProof/>
          <w:szCs w:val="21"/>
        </w:rPr>
      </w:pPr>
      <w:bookmarkStart w:id="18" w:name="_Toc71031005"/>
      <w:r w:rsidRPr="00B41384">
        <w:rPr>
          <w:bCs/>
          <w:noProof/>
        </w:rPr>
        <w:t>1</w:t>
      </w:r>
      <w:r w:rsidR="00D66089" w:rsidRPr="00B41384">
        <w:rPr>
          <w:bCs/>
          <w:noProof/>
        </w:rPr>
        <w:t>2</w:t>
      </w:r>
      <w:r w:rsidRPr="00B41384">
        <w:rPr>
          <w:b w:val="0"/>
          <w:noProof/>
        </w:rPr>
        <w:tab/>
      </w:r>
      <w:r w:rsidRPr="00B41384">
        <w:rPr>
          <w:bCs/>
          <w:noProof/>
        </w:rPr>
        <w:t>Wymagania FSC dotyczące etykietowania</w:t>
      </w:r>
      <w:bookmarkEnd w:id="18"/>
      <w:r w:rsidR="007B44FE" w:rsidRPr="00B41384">
        <w:rPr>
          <w:bCs/>
          <w:noProof/>
        </w:rPr>
        <w:t xml:space="preserve"> </w:t>
      </w:r>
      <w:r w:rsidR="007B44FE" w:rsidRPr="00B41384">
        <w:rPr>
          <w:rFonts w:ascii="Arial" w:hAnsi="Arial"/>
          <w:b w:val="0"/>
          <w:i/>
          <w:noProof/>
          <w:color w:val="FF0000"/>
          <w:szCs w:val="21"/>
        </w:rPr>
        <w:t>[usunięto rozdział w całości</w:t>
      </w:r>
      <w:r w:rsidR="00905EF9" w:rsidRPr="00B41384">
        <w:rPr>
          <w:rFonts w:ascii="Arial" w:hAnsi="Arial"/>
          <w:b w:val="0"/>
          <w:i/>
          <w:noProof/>
          <w:color w:val="FF0000"/>
          <w:szCs w:val="21"/>
        </w:rPr>
        <w:t>,</w:t>
      </w:r>
      <w:r w:rsidR="007B44FE" w:rsidRPr="00B41384">
        <w:rPr>
          <w:rFonts w:ascii="Arial" w:hAnsi="Arial"/>
          <w:b w:val="0"/>
          <w:i/>
          <w:noProof/>
          <w:color w:val="FF0000"/>
          <w:szCs w:val="21"/>
        </w:rPr>
        <w:t xml:space="preserve"> gdy</w:t>
      </w:r>
      <w:r w:rsidR="00905EF9" w:rsidRPr="00B41384">
        <w:rPr>
          <w:rFonts w:ascii="Arial" w:hAnsi="Arial"/>
          <w:b w:val="0"/>
          <w:i/>
          <w:noProof/>
          <w:color w:val="FF0000"/>
          <w:szCs w:val="21"/>
        </w:rPr>
        <w:t>ż</w:t>
      </w:r>
      <w:r w:rsidR="007B44FE" w:rsidRPr="00B41384">
        <w:rPr>
          <w:rFonts w:ascii="Arial" w:hAnsi="Arial"/>
          <w:b w:val="0"/>
          <w:i/>
          <w:noProof/>
          <w:color w:val="FF0000"/>
          <w:szCs w:val="21"/>
        </w:rPr>
        <w:t xml:space="preserve"> nie miał zastosowania]</w:t>
      </w:r>
    </w:p>
    <w:p w14:paraId="0D8497B3" w14:textId="184F5307" w:rsidR="001C5121" w:rsidRPr="00B41384" w:rsidRDefault="005963DA" w:rsidP="00895760">
      <w:pPr>
        <w:pStyle w:val="Text2"/>
        <w:rPr>
          <w:noProof/>
        </w:rPr>
      </w:pPr>
      <w:r w:rsidRPr="00B41384">
        <w:rPr>
          <w:noProof/>
          <w:szCs w:val="21"/>
        </w:rPr>
        <w:t>1</w:t>
      </w:r>
      <w:r w:rsidR="00D66089" w:rsidRPr="00B41384">
        <w:rPr>
          <w:noProof/>
          <w:szCs w:val="21"/>
        </w:rPr>
        <w:t>2</w:t>
      </w:r>
      <w:r w:rsidRPr="00B41384">
        <w:rPr>
          <w:noProof/>
          <w:szCs w:val="21"/>
        </w:rPr>
        <w:t>.1</w:t>
      </w:r>
      <w:r w:rsidRPr="00B41384">
        <w:rPr>
          <w:noProof/>
          <w:szCs w:val="21"/>
        </w:rPr>
        <w:tab/>
      </w:r>
      <w:r w:rsidR="00127758" w:rsidRPr="00B41384">
        <w:rPr>
          <w:noProof/>
          <w:szCs w:val="21"/>
        </w:rPr>
        <w:t>O</w:t>
      </w:r>
      <w:r w:rsidRPr="00B41384">
        <w:rPr>
          <w:noProof/>
          <w:szCs w:val="21"/>
        </w:rPr>
        <w:t xml:space="preserve">rganizacja </w:t>
      </w:r>
      <w:r w:rsidR="00127758" w:rsidRPr="00B41384">
        <w:rPr>
          <w:noProof/>
          <w:szCs w:val="21"/>
        </w:rPr>
        <w:t>może stosować</w:t>
      </w:r>
      <w:r w:rsidRPr="00B41384">
        <w:rPr>
          <w:noProof/>
          <w:szCs w:val="21"/>
        </w:rPr>
        <w:t xml:space="preserve"> etykietę FSC na wyrobach z certyfikatem FSC </w:t>
      </w:r>
      <w:r w:rsidR="00127758" w:rsidRPr="00B41384">
        <w:rPr>
          <w:noProof/>
          <w:szCs w:val="21"/>
        </w:rPr>
        <w:t xml:space="preserve">w oparciu o wymogi określone w standardzie </w:t>
      </w:r>
      <w:r w:rsidRPr="00B41384">
        <w:rPr>
          <w:noProof/>
          <w:szCs w:val="21"/>
        </w:rPr>
        <w:t>FSC-STD-50-001. Typ etykiety FSC</w:t>
      </w:r>
      <w:r w:rsidRPr="00B41384">
        <w:rPr>
          <w:noProof/>
        </w:rPr>
        <w:t xml:space="preserve"> odpowiada zawsze oświadczeniu FSC umieszczonemu w dokumentach sprzedaży, jak określono w tabeli E.</w:t>
      </w:r>
    </w:p>
    <w:p w14:paraId="32BC69D2" w14:textId="77777777" w:rsidR="005963DA" w:rsidRPr="00B41384" w:rsidRDefault="005963DA" w:rsidP="00895760">
      <w:pPr>
        <w:pStyle w:val="T1"/>
        <w:rPr>
          <w:noProof/>
        </w:rPr>
      </w:pPr>
      <w:r w:rsidRPr="00B41384">
        <w:rPr>
          <w:bCs/>
          <w:noProof/>
        </w:rPr>
        <w:t>Tabela E. Oświadczenia FSC i odpowiadające im etykiety FSC</w:t>
      </w:r>
    </w:p>
    <w:tbl>
      <w:tblPr>
        <w:tblStyle w:val="TableGrid"/>
        <w:tblW w:w="9921" w:type="dxa"/>
        <w:jc w:val="center"/>
        <w:tblBorders>
          <w:top w:val="single" w:sz="4" w:space="0" w:color="74C03C"/>
          <w:left w:val="single" w:sz="4" w:space="0" w:color="74C03C"/>
          <w:bottom w:val="single" w:sz="4" w:space="0" w:color="74C03C"/>
          <w:right w:val="single" w:sz="4" w:space="0" w:color="74C03C"/>
          <w:insideH w:val="single" w:sz="4" w:space="0" w:color="74C03C"/>
          <w:insideV w:val="single" w:sz="4" w:space="0" w:color="74C03C"/>
        </w:tblBorders>
        <w:tblLayout w:type="fixed"/>
        <w:tblCellMar>
          <w:top w:w="57" w:type="dxa"/>
          <w:bottom w:w="57" w:type="dxa"/>
        </w:tblCellMar>
        <w:tblLook w:val="04A0" w:firstRow="1" w:lastRow="0" w:firstColumn="1" w:lastColumn="0" w:noHBand="0" w:noVBand="1"/>
      </w:tblPr>
      <w:tblGrid>
        <w:gridCol w:w="7440"/>
        <w:gridCol w:w="2481"/>
      </w:tblGrid>
      <w:tr w:rsidR="002D42E6" w:rsidRPr="00B41384" w14:paraId="5771B1A0" w14:textId="77777777" w:rsidTr="002D42E6">
        <w:trPr>
          <w:cantSplit/>
          <w:trHeight w:val="20"/>
          <w:jc w:val="center"/>
        </w:trPr>
        <w:tc>
          <w:tcPr>
            <w:tcW w:w="7440" w:type="dxa"/>
            <w:shd w:val="clear" w:color="auto" w:fill="D9D9D9"/>
          </w:tcPr>
          <w:p w14:paraId="0134752F" w14:textId="15C91ABA" w:rsidR="002D42E6" w:rsidRPr="00B41384" w:rsidRDefault="002D42E6" w:rsidP="00F74095">
            <w:pPr>
              <w:pStyle w:val="T2"/>
              <w:rPr>
                <w:b w:val="0"/>
                <w:noProof/>
              </w:rPr>
            </w:pPr>
            <w:r w:rsidRPr="00B41384">
              <w:rPr>
                <w:b w:val="0"/>
                <w:noProof/>
              </w:rPr>
              <w:t xml:space="preserve">Oświadczenia FSC dla </w:t>
            </w:r>
            <w:r w:rsidR="00F74095" w:rsidRPr="00B41384">
              <w:rPr>
                <w:b w:val="0"/>
                <w:noProof/>
              </w:rPr>
              <w:t>wyrobów</w:t>
            </w:r>
            <w:r w:rsidRPr="00B41384">
              <w:rPr>
                <w:b w:val="0"/>
                <w:noProof/>
              </w:rPr>
              <w:t xml:space="preserve"> wyjściowych</w:t>
            </w:r>
          </w:p>
        </w:tc>
        <w:tc>
          <w:tcPr>
            <w:tcW w:w="2481" w:type="dxa"/>
            <w:shd w:val="clear" w:color="auto" w:fill="D9D9D9"/>
          </w:tcPr>
          <w:p w14:paraId="54804206" w14:textId="77777777" w:rsidR="002D42E6" w:rsidRPr="00B41384" w:rsidRDefault="002D42E6" w:rsidP="002D42E6">
            <w:pPr>
              <w:pStyle w:val="T2"/>
              <w:rPr>
                <w:noProof/>
              </w:rPr>
            </w:pPr>
            <w:r w:rsidRPr="00B41384">
              <w:rPr>
                <w:bCs/>
                <w:noProof/>
              </w:rPr>
              <w:t>Etykieta FSC</w:t>
            </w:r>
          </w:p>
        </w:tc>
      </w:tr>
      <w:tr w:rsidR="002D42E6" w:rsidRPr="00B41384" w14:paraId="698AF842" w14:textId="77777777" w:rsidTr="002D42E6">
        <w:trPr>
          <w:cantSplit/>
          <w:trHeight w:val="20"/>
          <w:jc w:val="center"/>
        </w:trPr>
        <w:tc>
          <w:tcPr>
            <w:tcW w:w="7440" w:type="dxa"/>
          </w:tcPr>
          <w:p w14:paraId="3FB83D70" w14:textId="77777777" w:rsidR="002D42E6" w:rsidRPr="00B41384" w:rsidRDefault="002D42E6" w:rsidP="002D42E6">
            <w:pPr>
              <w:rPr>
                <w:noProof/>
              </w:rPr>
            </w:pPr>
            <w:r w:rsidRPr="00B41384">
              <w:rPr>
                <w:noProof/>
              </w:rPr>
              <w:t>FSC 100%</w:t>
            </w:r>
          </w:p>
        </w:tc>
        <w:tc>
          <w:tcPr>
            <w:tcW w:w="2481" w:type="dxa"/>
          </w:tcPr>
          <w:p w14:paraId="1A19C443" w14:textId="77777777" w:rsidR="002D42E6" w:rsidRPr="00B41384" w:rsidRDefault="002D42E6" w:rsidP="002D42E6">
            <w:pPr>
              <w:rPr>
                <w:noProof/>
              </w:rPr>
            </w:pPr>
            <w:r w:rsidRPr="00B41384">
              <w:rPr>
                <w:noProof/>
              </w:rPr>
              <w:t>FSC 100%</w:t>
            </w:r>
          </w:p>
        </w:tc>
      </w:tr>
      <w:tr w:rsidR="002D42E6" w:rsidRPr="00B41384" w14:paraId="29B52E1F" w14:textId="77777777" w:rsidTr="002D42E6">
        <w:trPr>
          <w:cantSplit/>
          <w:trHeight w:val="20"/>
          <w:jc w:val="center"/>
        </w:trPr>
        <w:tc>
          <w:tcPr>
            <w:tcW w:w="7440" w:type="dxa"/>
          </w:tcPr>
          <w:p w14:paraId="1362E57B" w14:textId="0E18BC29" w:rsidR="002D42E6" w:rsidRPr="00B41384" w:rsidRDefault="002D42E6" w:rsidP="002D42E6">
            <w:pPr>
              <w:rPr>
                <w:noProof/>
              </w:rPr>
            </w:pPr>
            <w:r w:rsidRPr="00B41384">
              <w:rPr>
                <w:noProof/>
              </w:rPr>
              <w:t xml:space="preserve">FSC Mix </w:t>
            </w:r>
            <w:r w:rsidR="00127758" w:rsidRPr="00B41384">
              <w:rPr>
                <w:noProof/>
              </w:rPr>
              <w:t xml:space="preserve">z wartością procentową </w:t>
            </w:r>
            <w:r w:rsidRPr="00B41384">
              <w:rPr>
                <w:noProof/>
              </w:rPr>
              <w:t>co najmniej 70%</w:t>
            </w:r>
          </w:p>
        </w:tc>
        <w:tc>
          <w:tcPr>
            <w:tcW w:w="2481" w:type="dxa"/>
          </w:tcPr>
          <w:p w14:paraId="540A4991" w14:textId="77777777" w:rsidR="002D42E6" w:rsidRPr="00B41384" w:rsidRDefault="002D42E6" w:rsidP="002D42E6">
            <w:pPr>
              <w:rPr>
                <w:noProof/>
              </w:rPr>
            </w:pPr>
            <w:r w:rsidRPr="00B41384">
              <w:rPr>
                <w:noProof/>
              </w:rPr>
              <w:t>FSC Mix</w:t>
            </w:r>
          </w:p>
        </w:tc>
      </w:tr>
      <w:tr w:rsidR="002D42E6" w:rsidRPr="00B41384" w14:paraId="656C02F0" w14:textId="77777777" w:rsidTr="002D42E6">
        <w:trPr>
          <w:cantSplit/>
          <w:trHeight w:val="20"/>
          <w:jc w:val="center"/>
        </w:trPr>
        <w:tc>
          <w:tcPr>
            <w:tcW w:w="7440" w:type="dxa"/>
          </w:tcPr>
          <w:p w14:paraId="26B72B10" w14:textId="77777777" w:rsidR="002D42E6" w:rsidRPr="00B41384" w:rsidRDefault="002D42E6" w:rsidP="002D42E6">
            <w:pPr>
              <w:rPr>
                <w:noProof/>
              </w:rPr>
            </w:pPr>
            <w:r w:rsidRPr="00B41384">
              <w:rPr>
                <w:noProof/>
              </w:rPr>
              <w:t>FSC Mix Credit</w:t>
            </w:r>
          </w:p>
        </w:tc>
        <w:tc>
          <w:tcPr>
            <w:tcW w:w="2481" w:type="dxa"/>
          </w:tcPr>
          <w:p w14:paraId="5BFBC972" w14:textId="77777777" w:rsidR="002D42E6" w:rsidRPr="00B41384" w:rsidRDefault="002D42E6" w:rsidP="002D42E6">
            <w:pPr>
              <w:rPr>
                <w:noProof/>
              </w:rPr>
            </w:pPr>
            <w:r w:rsidRPr="00B41384">
              <w:rPr>
                <w:noProof/>
              </w:rPr>
              <w:t>FSC Mix</w:t>
            </w:r>
          </w:p>
        </w:tc>
      </w:tr>
      <w:tr w:rsidR="002D42E6" w:rsidRPr="00B41384" w14:paraId="0C1C30B1" w14:textId="77777777" w:rsidTr="002D42E6">
        <w:trPr>
          <w:cantSplit/>
          <w:trHeight w:val="20"/>
          <w:jc w:val="center"/>
        </w:trPr>
        <w:tc>
          <w:tcPr>
            <w:tcW w:w="7440" w:type="dxa"/>
          </w:tcPr>
          <w:p w14:paraId="7BB999EF" w14:textId="6A5D15A3" w:rsidR="002D42E6" w:rsidRPr="00B41384" w:rsidRDefault="003309E8" w:rsidP="00B4726D">
            <w:pPr>
              <w:jc w:val="left"/>
              <w:rPr>
                <w:noProof/>
              </w:rPr>
            </w:pPr>
            <w:r w:rsidRPr="00B41384">
              <w:rPr>
                <w:noProof/>
              </w:rPr>
              <w:t>Surowiec drzewny z recyklingu (</w:t>
            </w:r>
            <w:r w:rsidR="002D42E6" w:rsidRPr="00B41384">
              <w:rPr>
                <w:noProof/>
              </w:rPr>
              <w:t>FSC Recycled</w:t>
            </w:r>
            <w:r w:rsidRPr="00B41384">
              <w:rPr>
                <w:noProof/>
              </w:rPr>
              <w:t xml:space="preserve"> wood)</w:t>
            </w:r>
            <w:r w:rsidR="002D42E6" w:rsidRPr="00B41384">
              <w:rPr>
                <w:noProof/>
              </w:rPr>
              <w:t xml:space="preserve"> - </w:t>
            </w:r>
            <w:r w:rsidR="00B4726D" w:rsidRPr="00B41384">
              <w:rPr>
                <w:noProof/>
              </w:rPr>
              <w:t>co najmniej 70% poużytkowego materiału odzyskanego</w:t>
            </w:r>
          </w:p>
        </w:tc>
        <w:tc>
          <w:tcPr>
            <w:tcW w:w="2481" w:type="dxa"/>
          </w:tcPr>
          <w:p w14:paraId="1A53637B" w14:textId="77777777" w:rsidR="002D42E6" w:rsidRPr="00B41384" w:rsidRDefault="002D42E6" w:rsidP="002D42E6">
            <w:pPr>
              <w:rPr>
                <w:noProof/>
              </w:rPr>
            </w:pPr>
            <w:r w:rsidRPr="00B41384">
              <w:rPr>
                <w:noProof/>
              </w:rPr>
              <w:t>FSC Recycled</w:t>
            </w:r>
          </w:p>
        </w:tc>
      </w:tr>
      <w:tr w:rsidR="002D42E6" w:rsidRPr="00B41384" w14:paraId="3AC72112" w14:textId="77777777" w:rsidTr="002D42E6">
        <w:trPr>
          <w:cantSplit/>
          <w:trHeight w:val="20"/>
          <w:jc w:val="center"/>
        </w:trPr>
        <w:tc>
          <w:tcPr>
            <w:tcW w:w="7440" w:type="dxa"/>
          </w:tcPr>
          <w:p w14:paraId="3084A2F6" w14:textId="6AAB255D" w:rsidR="002D42E6" w:rsidRPr="00B41384" w:rsidRDefault="003309E8" w:rsidP="002D42E6">
            <w:pPr>
              <w:rPr>
                <w:noProof/>
              </w:rPr>
            </w:pPr>
            <w:r w:rsidRPr="00B41384">
              <w:rPr>
                <w:noProof/>
              </w:rPr>
              <w:t>Papier z surowca z recyklingu (</w:t>
            </w:r>
            <w:r w:rsidR="002D42E6" w:rsidRPr="00B41384">
              <w:rPr>
                <w:noProof/>
              </w:rPr>
              <w:t>FSC Recycled paper</w:t>
            </w:r>
            <w:r w:rsidRPr="00B41384">
              <w:rPr>
                <w:noProof/>
              </w:rPr>
              <w:t>)</w:t>
            </w:r>
            <w:r w:rsidR="002D42E6" w:rsidRPr="00B41384">
              <w:rPr>
                <w:noProof/>
              </w:rPr>
              <w:t xml:space="preserve"> - nie stosuje się progów</w:t>
            </w:r>
          </w:p>
        </w:tc>
        <w:tc>
          <w:tcPr>
            <w:tcW w:w="2481" w:type="dxa"/>
          </w:tcPr>
          <w:p w14:paraId="6B6C74BB" w14:textId="77777777" w:rsidR="002D42E6" w:rsidRPr="00B41384" w:rsidRDefault="002D42E6" w:rsidP="002D42E6">
            <w:pPr>
              <w:rPr>
                <w:noProof/>
              </w:rPr>
            </w:pPr>
            <w:r w:rsidRPr="00B41384">
              <w:rPr>
                <w:noProof/>
              </w:rPr>
              <w:t>FSC Recycled</w:t>
            </w:r>
          </w:p>
        </w:tc>
      </w:tr>
      <w:tr w:rsidR="002D42E6" w:rsidRPr="00B41384" w14:paraId="41505188" w14:textId="77777777" w:rsidTr="002D42E6">
        <w:trPr>
          <w:cantSplit/>
          <w:trHeight w:val="20"/>
          <w:jc w:val="center"/>
        </w:trPr>
        <w:tc>
          <w:tcPr>
            <w:tcW w:w="7440" w:type="dxa"/>
          </w:tcPr>
          <w:p w14:paraId="044C8230" w14:textId="77777777" w:rsidR="002D42E6" w:rsidRPr="00B41384" w:rsidRDefault="002D42E6" w:rsidP="002D42E6">
            <w:pPr>
              <w:rPr>
                <w:noProof/>
              </w:rPr>
            </w:pPr>
            <w:r w:rsidRPr="00B41384">
              <w:rPr>
                <w:noProof/>
              </w:rPr>
              <w:t>FSC Recycled Credit</w:t>
            </w:r>
          </w:p>
        </w:tc>
        <w:tc>
          <w:tcPr>
            <w:tcW w:w="2481" w:type="dxa"/>
          </w:tcPr>
          <w:p w14:paraId="062B2C54" w14:textId="77777777" w:rsidR="002D42E6" w:rsidRPr="00B41384" w:rsidRDefault="002D42E6" w:rsidP="002D42E6">
            <w:pPr>
              <w:rPr>
                <w:noProof/>
              </w:rPr>
            </w:pPr>
            <w:r w:rsidRPr="00B41384">
              <w:rPr>
                <w:noProof/>
              </w:rPr>
              <w:t>FSC Recycled</w:t>
            </w:r>
          </w:p>
        </w:tc>
      </w:tr>
    </w:tbl>
    <w:p w14:paraId="41549F08" w14:textId="3630FEEC" w:rsidR="002B7224" w:rsidRPr="00B41384" w:rsidRDefault="005963DA" w:rsidP="002B7224">
      <w:pPr>
        <w:pStyle w:val="Text2"/>
        <w:rPr>
          <w:noProof/>
        </w:rPr>
      </w:pPr>
      <w:r w:rsidRPr="00B41384">
        <w:rPr>
          <w:noProof/>
        </w:rPr>
        <w:t>1</w:t>
      </w:r>
      <w:r w:rsidR="00D66089" w:rsidRPr="00B41384">
        <w:rPr>
          <w:noProof/>
        </w:rPr>
        <w:t>2.</w:t>
      </w:r>
      <w:r w:rsidRPr="00B41384">
        <w:rPr>
          <w:noProof/>
        </w:rPr>
        <w:t>2</w:t>
      </w:r>
      <w:r w:rsidRPr="00B41384">
        <w:rPr>
          <w:noProof/>
        </w:rPr>
        <w:tab/>
      </w:r>
      <w:r w:rsidR="00922217" w:rsidRPr="00B41384">
        <w:rPr>
          <w:noProof/>
        </w:rPr>
        <w:t xml:space="preserve">Tylko wyroby spełniające wymogi FSC dotyczące etykietowania mogą być promowane za pomocą znaków handlowych FSC. </w:t>
      </w:r>
    </w:p>
    <w:p w14:paraId="6665BA77" w14:textId="02F5BE9F" w:rsidR="001C5121" w:rsidRPr="00B41384" w:rsidRDefault="005963DA" w:rsidP="002B7224">
      <w:pPr>
        <w:pStyle w:val="Text2"/>
        <w:rPr>
          <w:i/>
          <w:noProof/>
          <w:color w:val="FF0000"/>
          <w:szCs w:val="21"/>
        </w:rPr>
      </w:pPr>
      <w:r w:rsidRPr="00B41384">
        <w:rPr>
          <w:noProof/>
        </w:rPr>
        <w:t>1</w:t>
      </w:r>
      <w:r w:rsidR="00D66089" w:rsidRPr="00B41384">
        <w:rPr>
          <w:noProof/>
        </w:rPr>
        <w:t>2</w:t>
      </w:r>
      <w:r w:rsidRPr="00B41384">
        <w:rPr>
          <w:noProof/>
        </w:rPr>
        <w:t>.3</w:t>
      </w:r>
      <w:r w:rsidRPr="00B41384">
        <w:rPr>
          <w:noProof/>
        </w:rPr>
        <w:tab/>
        <w:t xml:space="preserve">Wyroby wykonane </w:t>
      </w:r>
      <w:r w:rsidRPr="00B41384">
        <w:rPr>
          <w:noProof/>
          <w:szCs w:val="21"/>
        </w:rPr>
        <w:t xml:space="preserve">wyłącznie z materiałów </w:t>
      </w:r>
      <w:r w:rsidR="00922217" w:rsidRPr="00B41384">
        <w:rPr>
          <w:noProof/>
          <w:szCs w:val="21"/>
        </w:rPr>
        <w:t>wejściowych</w:t>
      </w:r>
      <w:r w:rsidRPr="00B41384">
        <w:rPr>
          <w:noProof/>
          <w:szCs w:val="21"/>
        </w:rPr>
        <w:t xml:space="preserve"> od małych </w:t>
      </w:r>
      <w:r w:rsidR="00922217" w:rsidRPr="00B41384">
        <w:rPr>
          <w:noProof/>
          <w:szCs w:val="21"/>
        </w:rPr>
        <w:t>i/</w:t>
      </w:r>
      <w:r w:rsidRPr="00B41384">
        <w:rPr>
          <w:noProof/>
          <w:szCs w:val="21"/>
        </w:rPr>
        <w:t xml:space="preserve">lub </w:t>
      </w:r>
      <w:r w:rsidR="00922217" w:rsidRPr="00B41384">
        <w:rPr>
          <w:noProof/>
          <w:szCs w:val="21"/>
        </w:rPr>
        <w:t>lokalnych</w:t>
      </w:r>
      <w:r w:rsidRPr="00B41384">
        <w:rPr>
          <w:noProof/>
          <w:szCs w:val="21"/>
        </w:rPr>
        <w:t xml:space="preserve"> </w:t>
      </w:r>
      <w:r w:rsidR="00922217" w:rsidRPr="00B41384">
        <w:rPr>
          <w:noProof/>
          <w:szCs w:val="21"/>
        </w:rPr>
        <w:t>przedsiębiorców leśnych</w:t>
      </w:r>
      <w:r w:rsidRPr="00B41384">
        <w:rPr>
          <w:noProof/>
          <w:szCs w:val="21"/>
        </w:rPr>
        <w:t xml:space="preserve"> kwalifikują się do oznaczenia etykietą FSC Small and Community Label.</w:t>
      </w:r>
      <w:r w:rsidR="007B44FE" w:rsidRPr="00B41384">
        <w:rPr>
          <w:i/>
          <w:noProof/>
          <w:color w:val="FF0000"/>
          <w:szCs w:val="21"/>
        </w:rPr>
        <w:t xml:space="preserve"> [usunięto punkt</w:t>
      </w:r>
      <w:r w:rsidR="00905EF9" w:rsidRPr="00B41384">
        <w:rPr>
          <w:i/>
          <w:noProof/>
          <w:color w:val="FF0000"/>
          <w:szCs w:val="21"/>
        </w:rPr>
        <w:t>,</w:t>
      </w:r>
      <w:r w:rsidR="007B44FE" w:rsidRPr="00B41384">
        <w:rPr>
          <w:i/>
          <w:noProof/>
          <w:color w:val="FF0000"/>
          <w:szCs w:val="21"/>
        </w:rPr>
        <w:t xml:space="preserve"> gdy</w:t>
      </w:r>
      <w:r w:rsidR="00905EF9" w:rsidRPr="00B41384">
        <w:rPr>
          <w:i/>
          <w:noProof/>
          <w:color w:val="FF0000"/>
          <w:szCs w:val="21"/>
        </w:rPr>
        <w:t>ż</w:t>
      </w:r>
      <w:r w:rsidR="007B44FE" w:rsidRPr="00B41384">
        <w:rPr>
          <w:i/>
          <w:noProof/>
          <w:color w:val="FF0000"/>
          <w:szCs w:val="21"/>
        </w:rPr>
        <w:t xml:space="preserve"> nie miał zastosowania]</w:t>
      </w:r>
    </w:p>
    <w:p w14:paraId="6D51534D" w14:textId="77777777" w:rsidR="007B44FE" w:rsidRPr="00B41384" w:rsidRDefault="007B44FE" w:rsidP="002B7224">
      <w:pPr>
        <w:pStyle w:val="Text2"/>
        <w:rPr>
          <w:i/>
          <w:noProof/>
          <w:color w:val="FF0000"/>
          <w:szCs w:val="21"/>
        </w:rPr>
      </w:pPr>
    </w:p>
    <w:p w14:paraId="67AF48C9" w14:textId="0D2E0DBF" w:rsidR="002B7224" w:rsidRPr="00B41384" w:rsidRDefault="002B7224" w:rsidP="007B44FE">
      <w:pPr>
        <w:pStyle w:val="Heading2"/>
        <w:tabs>
          <w:tab w:val="left" w:pos="864"/>
          <w:tab w:val="left" w:pos="1728"/>
          <w:tab w:val="left" w:pos="2592"/>
          <w:tab w:val="left" w:pos="3564"/>
        </w:tabs>
        <w:rPr>
          <w:noProof/>
          <w:szCs w:val="21"/>
        </w:rPr>
      </w:pPr>
      <w:bookmarkStart w:id="19" w:name="_Toc71031006"/>
      <w:r w:rsidRPr="00B41384">
        <w:rPr>
          <w:bCs/>
          <w:noProof/>
          <w:szCs w:val="21"/>
        </w:rPr>
        <w:t>1</w:t>
      </w:r>
      <w:r w:rsidR="00D66089" w:rsidRPr="00B41384">
        <w:rPr>
          <w:bCs/>
          <w:noProof/>
          <w:szCs w:val="21"/>
        </w:rPr>
        <w:t>3</w:t>
      </w:r>
      <w:r w:rsidRPr="00B41384">
        <w:rPr>
          <w:b w:val="0"/>
          <w:noProof/>
          <w:szCs w:val="21"/>
        </w:rPr>
        <w:tab/>
      </w:r>
      <w:r w:rsidRPr="00B41384">
        <w:rPr>
          <w:bCs/>
          <w:noProof/>
          <w:szCs w:val="21"/>
        </w:rPr>
        <w:t>Podwykonawstwo</w:t>
      </w:r>
      <w:bookmarkEnd w:id="19"/>
      <w:r w:rsidR="007B44FE" w:rsidRPr="00B41384">
        <w:rPr>
          <w:bCs/>
          <w:noProof/>
          <w:szCs w:val="21"/>
        </w:rPr>
        <w:t xml:space="preserve"> </w:t>
      </w:r>
      <w:bookmarkStart w:id="20" w:name="_Hlk92155634"/>
      <w:r w:rsidR="00905EF9" w:rsidRPr="00B41384">
        <w:rPr>
          <w:rFonts w:ascii="Arial" w:hAnsi="Arial"/>
          <w:b w:val="0"/>
          <w:i/>
          <w:noProof/>
          <w:color w:val="FF0000"/>
          <w:szCs w:val="21"/>
        </w:rPr>
        <w:t>[u</w:t>
      </w:r>
      <w:r w:rsidR="007B44FE" w:rsidRPr="00B41384">
        <w:rPr>
          <w:rFonts w:ascii="Arial" w:hAnsi="Arial"/>
          <w:b w:val="0"/>
          <w:i/>
          <w:noProof/>
          <w:color w:val="FF0000"/>
          <w:szCs w:val="21"/>
        </w:rPr>
        <w:t>sunięto rozdział w całości</w:t>
      </w:r>
      <w:r w:rsidR="00905EF9" w:rsidRPr="00B41384">
        <w:rPr>
          <w:rFonts w:ascii="Arial" w:hAnsi="Arial"/>
          <w:b w:val="0"/>
          <w:i/>
          <w:noProof/>
          <w:color w:val="FF0000"/>
          <w:szCs w:val="21"/>
        </w:rPr>
        <w:t>,</w:t>
      </w:r>
      <w:r w:rsidR="007B44FE" w:rsidRPr="00B41384">
        <w:rPr>
          <w:rFonts w:ascii="Arial" w:hAnsi="Arial"/>
          <w:b w:val="0"/>
          <w:i/>
          <w:noProof/>
          <w:color w:val="FF0000"/>
          <w:szCs w:val="21"/>
        </w:rPr>
        <w:t xml:space="preserve"> gdy</w:t>
      </w:r>
      <w:r w:rsidR="00905EF9" w:rsidRPr="00B41384">
        <w:rPr>
          <w:rFonts w:ascii="Arial" w:hAnsi="Arial"/>
          <w:b w:val="0"/>
          <w:i/>
          <w:noProof/>
          <w:color w:val="FF0000"/>
          <w:szCs w:val="21"/>
        </w:rPr>
        <w:t>ż</w:t>
      </w:r>
      <w:r w:rsidR="007B44FE" w:rsidRPr="00B41384">
        <w:rPr>
          <w:rFonts w:ascii="Arial" w:hAnsi="Arial"/>
          <w:b w:val="0"/>
          <w:i/>
          <w:noProof/>
          <w:color w:val="FF0000"/>
          <w:szCs w:val="21"/>
        </w:rPr>
        <w:t xml:space="preserve"> nie miał zastosowania]</w:t>
      </w:r>
      <w:bookmarkEnd w:id="20"/>
    </w:p>
    <w:p w14:paraId="56CC7B9F" w14:textId="2585C153" w:rsidR="007B44FE" w:rsidRPr="00B41384" w:rsidRDefault="005963DA" w:rsidP="007B44FE">
      <w:pPr>
        <w:pStyle w:val="Text2"/>
        <w:rPr>
          <w:noProof/>
          <w:szCs w:val="21"/>
        </w:rPr>
      </w:pPr>
      <w:r w:rsidRPr="00B41384">
        <w:rPr>
          <w:noProof/>
          <w:szCs w:val="21"/>
        </w:rPr>
        <w:t>1</w:t>
      </w:r>
      <w:r w:rsidR="0037207A" w:rsidRPr="00B41384">
        <w:rPr>
          <w:noProof/>
          <w:szCs w:val="21"/>
        </w:rPr>
        <w:t>3</w:t>
      </w:r>
      <w:r w:rsidRPr="00B41384">
        <w:rPr>
          <w:noProof/>
          <w:szCs w:val="21"/>
        </w:rPr>
        <w:t>.1</w:t>
      </w:r>
      <w:r w:rsidRPr="00B41384">
        <w:rPr>
          <w:noProof/>
          <w:szCs w:val="21"/>
        </w:rPr>
        <w:tab/>
      </w:r>
      <w:r w:rsidR="00AC6361" w:rsidRPr="00B41384">
        <w:rPr>
          <w:noProof/>
          <w:szCs w:val="21"/>
        </w:rPr>
        <w:t>O</w:t>
      </w:r>
      <w:r w:rsidRPr="00B41384">
        <w:rPr>
          <w:noProof/>
          <w:szCs w:val="21"/>
        </w:rPr>
        <w:t>rganizacja</w:t>
      </w:r>
      <w:r w:rsidR="00310742" w:rsidRPr="00B41384">
        <w:rPr>
          <w:noProof/>
          <w:szCs w:val="21"/>
        </w:rPr>
        <w:t xml:space="preserve"> </w:t>
      </w:r>
      <w:r w:rsidR="00AC6361" w:rsidRPr="00B41384">
        <w:rPr>
          <w:noProof/>
          <w:szCs w:val="21"/>
        </w:rPr>
        <w:t>zleca</w:t>
      </w:r>
      <w:r w:rsidRPr="00B41384">
        <w:rPr>
          <w:noProof/>
          <w:szCs w:val="21"/>
        </w:rPr>
        <w:t xml:space="preserve"> wykonanie działań mieszczących się w zakresie certyfikatu </w:t>
      </w:r>
      <w:r w:rsidR="00310742" w:rsidRPr="00B41384">
        <w:rPr>
          <w:noProof/>
          <w:szCs w:val="21"/>
        </w:rPr>
        <w:t>pod</w:t>
      </w:r>
      <w:r w:rsidRPr="00B41384">
        <w:rPr>
          <w:noProof/>
          <w:szCs w:val="21"/>
        </w:rPr>
        <w:t xml:space="preserve">wykonawcom posiadającym </w:t>
      </w:r>
      <w:r w:rsidR="00924B97" w:rsidRPr="00B41384">
        <w:rPr>
          <w:noProof/>
          <w:szCs w:val="21"/>
        </w:rPr>
        <w:t>i/</w:t>
      </w:r>
      <w:r w:rsidRPr="00B41384">
        <w:rPr>
          <w:noProof/>
          <w:szCs w:val="21"/>
        </w:rPr>
        <w:t>lub nieposiadającym certyfikat FSC</w:t>
      </w:r>
      <w:r w:rsidR="00905EF9" w:rsidRPr="00B41384">
        <w:rPr>
          <w:noProof/>
          <w:szCs w:val="21"/>
        </w:rPr>
        <w:t xml:space="preserve"> </w:t>
      </w:r>
      <w:r w:rsidRPr="00B41384">
        <w:rPr>
          <w:noProof/>
          <w:szCs w:val="21"/>
        </w:rPr>
        <w:t>CoC.</w:t>
      </w:r>
      <w:r w:rsidR="007B44FE" w:rsidRPr="00B41384">
        <w:rPr>
          <w:noProof/>
          <w:szCs w:val="21"/>
        </w:rPr>
        <w:t xml:space="preserve"> </w:t>
      </w:r>
    </w:p>
    <w:p w14:paraId="663B88BE" w14:textId="7FC8D626" w:rsidR="001C5121" w:rsidRPr="00B41384" w:rsidRDefault="00301CC5" w:rsidP="007B44FE">
      <w:pPr>
        <w:pStyle w:val="Text2"/>
        <w:ind w:firstLine="0"/>
        <w:rPr>
          <w:noProof/>
          <w:szCs w:val="21"/>
        </w:rPr>
      </w:pPr>
      <w:r w:rsidRPr="00B41384">
        <w:rPr>
          <w:noProof/>
          <w:szCs w:val="21"/>
        </w:rPr>
        <w:t>Umowy</w:t>
      </w:r>
      <w:r w:rsidR="005963DA" w:rsidRPr="00B41384">
        <w:rPr>
          <w:noProof/>
          <w:szCs w:val="21"/>
        </w:rPr>
        <w:t xml:space="preserve"> dotyczące podwykonawstwa wymagają analizy ryzyka wykonanej prz</w:t>
      </w:r>
      <w:r w:rsidR="00924B97" w:rsidRPr="00B41384">
        <w:rPr>
          <w:noProof/>
          <w:szCs w:val="21"/>
        </w:rPr>
        <w:t>ez jednostkę certyfikującą oraz</w:t>
      </w:r>
      <w:r w:rsidRPr="00B41384">
        <w:rPr>
          <w:noProof/>
          <w:szCs w:val="21"/>
        </w:rPr>
        <w:t xml:space="preserve"> przeprowadzenia audytu u podwykonawców wyłonionych metodą próbkowania.</w:t>
      </w:r>
      <w:r w:rsidR="00924B97" w:rsidRPr="00B41384">
        <w:rPr>
          <w:noProof/>
          <w:szCs w:val="21"/>
        </w:rPr>
        <w:t xml:space="preserve"> </w:t>
      </w:r>
    </w:p>
    <w:p w14:paraId="51F9FDAF" w14:textId="1BDB4A03" w:rsidR="00310742" w:rsidRPr="00B41384" w:rsidRDefault="005963DA" w:rsidP="00310742">
      <w:pPr>
        <w:pStyle w:val="Text2"/>
        <w:rPr>
          <w:noProof/>
          <w:szCs w:val="21"/>
        </w:rPr>
      </w:pPr>
      <w:r w:rsidRPr="00B41384">
        <w:rPr>
          <w:noProof/>
          <w:szCs w:val="21"/>
        </w:rPr>
        <w:t>1</w:t>
      </w:r>
      <w:r w:rsidR="0037207A" w:rsidRPr="00B41384">
        <w:rPr>
          <w:noProof/>
          <w:szCs w:val="21"/>
        </w:rPr>
        <w:t>3</w:t>
      </w:r>
      <w:r w:rsidRPr="00B41384">
        <w:rPr>
          <w:noProof/>
          <w:szCs w:val="21"/>
        </w:rPr>
        <w:t>.2</w:t>
      </w:r>
      <w:r w:rsidRPr="00B41384">
        <w:rPr>
          <w:noProof/>
          <w:szCs w:val="21"/>
        </w:rPr>
        <w:tab/>
        <w:t xml:space="preserve">Umową o podwykonawstwo objęte </w:t>
      </w:r>
      <w:r w:rsidR="00310742" w:rsidRPr="00B41384">
        <w:rPr>
          <w:noProof/>
          <w:szCs w:val="21"/>
        </w:rPr>
        <w:t xml:space="preserve">są usługi </w:t>
      </w:r>
      <w:r w:rsidRPr="00B41384">
        <w:rPr>
          <w:noProof/>
          <w:szCs w:val="21"/>
        </w:rPr>
        <w:t>mieszcz</w:t>
      </w:r>
      <w:r w:rsidR="00310742" w:rsidRPr="00B41384">
        <w:rPr>
          <w:noProof/>
          <w:szCs w:val="21"/>
        </w:rPr>
        <w:t>ące</w:t>
      </w:r>
      <w:r w:rsidRPr="00B41384">
        <w:rPr>
          <w:noProof/>
          <w:szCs w:val="21"/>
        </w:rPr>
        <w:t xml:space="preserve"> się w zakresie </w:t>
      </w:r>
      <w:r w:rsidR="00753218" w:rsidRPr="00B41384">
        <w:rPr>
          <w:noProof/>
          <w:szCs w:val="21"/>
        </w:rPr>
        <w:t xml:space="preserve">naszego </w:t>
      </w:r>
      <w:r w:rsidR="009325B4" w:rsidRPr="00B41384">
        <w:rPr>
          <w:noProof/>
          <w:szCs w:val="21"/>
        </w:rPr>
        <w:t>certyfikatu</w:t>
      </w:r>
      <w:r w:rsidR="005920B0" w:rsidRPr="00B41384">
        <w:rPr>
          <w:noProof/>
          <w:szCs w:val="21"/>
        </w:rPr>
        <w:t xml:space="preserve"> CoC</w:t>
      </w:r>
      <w:r w:rsidRPr="00B41384">
        <w:rPr>
          <w:noProof/>
          <w:szCs w:val="21"/>
        </w:rPr>
        <w:t xml:space="preserve">, takie jak zakup, przetwarzanie, składowanie, </w:t>
      </w:r>
      <w:r w:rsidR="009325B4" w:rsidRPr="00B41384">
        <w:rPr>
          <w:noProof/>
          <w:szCs w:val="21"/>
        </w:rPr>
        <w:t>etykietowanie</w:t>
      </w:r>
      <w:r w:rsidR="005920B0" w:rsidRPr="00B41384">
        <w:rPr>
          <w:noProof/>
          <w:szCs w:val="21"/>
        </w:rPr>
        <w:t xml:space="preserve"> i </w:t>
      </w:r>
      <w:r w:rsidRPr="00B41384">
        <w:rPr>
          <w:noProof/>
          <w:szCs w:val="21"/>
        </w:rPr>
        <w:t xml:space="preserve">fakturowanie wyrobów. </w:t>
      </w:r>
    </w:p>
    <w:p w14:paraId="4F8D5366" w14:textId="14482AE6" w:rsidR="001C5121" w:rsidRPr="00B41384" w:rsidRDefault="00B606ED" w:rsidP="00310742">
      <w:pPr>
        <w:pStyle w:val="Text2"/>
        <w:ind w:firstLine="0"/>
        <w:rPr>
          <w:noProof/>
          <w:szCs w:val="21"/>
        </w:rPr>
      </w:pPr>
      <w:r w:rsidRPr="00B41384">
        <w:rPr>
          <w:noProof/>
          <w:szCs w:val="21"/>
        </w:rPr>
        <w:t xml:space="preserve">Miejsca </w:t>
      </w:r>
      <w:r w:rsidR="005920B0" w:rsidRPr="00B41384">
        <w:rPr>
          <w:noProof/>
          <w:szCs w:val="21"/>
        </w:rPr>
        <w:t>składowania</w:t>
      </w:r>
      <w:r w:rsidR="005963DA" w:rsidRPr="00B41384">
        <w:rPr>
          <w:noProof/>
          <w:szCs w:val="21"/>
        </w:rPr>
        <w:t xml:space="preserve"> są wyłączone z zakresu umów o podwykonawstwo, o ile stanowią miejsca postoju w ramach działań transportowych i logistycznych. Jeśli jednak zleca</w:t>
      </w:r>
      <w:r w:rsidR="00753218" w:rsidRPr="00B41384">
        <w:rPr>
          <w:noProof/>
          <w:szCs w:val="21"/>
        </w:rPr>
        <w:t>my</w:t>
      </w:r>
      <w:r w:rsidR="005963DA" w:rsidRPr="00B41384">
        <w:rPr>
          <w:noProof/>
          <w:szCs w:val="21"/>
        </w:rPr>
        <w:t xml:space="preserve"> usługodawcy </w:t>
      </w:r>
      <w:r w:rsidR="00A2229B" w:rsidRPr="00B41384">
        <w:rPr>
          <w:noProof/>
          <w:szCs w:val="21"/>
        </w:rPr>
        <w:t>magazynowanie</w:t>
      </w:r>
      <w:r w:rsidR="005963DA" w:rsidRPr="00B41384">
        <w:rPr>
          <w:noProof/>
          <w:szCs w:val="21"/>
        </w:rPr>
        <w:t xml:space="preserve"> </w:t>
      </w:r>
      <w:r w:rsidR="00A2229B" w:rsidRPr="00B41384">
        <w:rPr>
          <w:noProof/>
          <w:szCs w:val="21"/>
        </w:rPr>
        <w:t>wyrobów</w:t>
      </w:r>
      <w:r w:rsidR="005963DA" w:rsidRPr="00B41384">
        <w:rPr>
          <w:noProof/>
          <w:szCs w:val="21"/>
        </w:rPr>
        <w:t>, które nie zostały jeszcze sprzedane klientowi, teren, na którym się to odbywa, uznaje</w:t>
      </w:r>
      <w:r w:rsidR="00753218" w:rsidRPr="00B41384">
        <w:rPr>
          <w:noProof/>
          <w:szCs w:val="21"/>
        </w:rPr>
        <w:t>my</w:t>
      </w:r>
      <w:r w:rsidR="005963DA" w:rsidRPr="00B41384">
        <w:rPr>
          <w:noProof/>
          <w:szCs w:val="21"/>
        </w:rPr>
        <w:t xml:space="preserve"> za rozszerzenie </w:t>
      </w:r>
      <w:r w:rsidR="000A6020" w:rsidRPr="00B41384">
        <w:rPr>
          <w:noProof/>
          <w:szCs w:val="21"/>
        </w:rPr>
        <w:t>miejsca</w:t>
      </w:r>
      <w:r w:rsidR="005963DA" w:rsidRPr="00B41384">
        <w:rPr>
          <w:noProof/>
          <w:szCs w:val="21"/>
        </w:rPr>
        <w:t xml:space="preserve"> </w:t>
      </w:r>
      <w:r w:rsidR="005920B0" w:rsidRPr="00B41384">
        <w:rPr>
          <w:noProof/>
          <w:szCs w:val="21"/>
        </w:rPr>
        <w:t>składowania</w:t>
      </w:r>
      <w:r w:rsidR="005963DA" w:rsidRPr="00B41384">
        <w:rPr>
          <w:noProof/>
          <w:szCs w:val="21"/>
        </w:rPr>
        <w:t xml:space="preserve"> </w:t>
      </w:r>
      <w:r w:rsidR="00753218" w:rsidRPr="00B41384">
        <w:rPr>
          <w:noProof/>
          <w:szCs w:val="21"/>
        </w:rPr>
        <w:t xml:space="preserve">naszej </w:t>
      </w:r>
      <w:r w:rsidR="005963DA" w:rsidRPr="00B41384">
        <w:rPr>
          <w:noProof/>
          <w:szCs w:val="21"/>
        </w:rPr>
        <w:t xml:space="preserve">organizacji i </w:t>
      </w:r>
      <w:r w:rsidR="000A6020" w:rsidRPr="00B41384">
        <w:rPr>
          <w:noProof/>
          <w:szCs w:val="21"/>
        </w:rPr>
        <w:t xml:space="preserve">jest </w:t>
      </w:r>
      <w:r w:rsidR="00905EF9" w:rsidRPr="00B41384">
        <w:rPr>
          <w:noProof/>
          <w:szCs w:val="21"/>
        </w:rPr>
        <w:t xml:space="preserve">to </w:t>
      </w:r>
      <w:r w:rsidR="000A6020" w:rsidRPr="00B41384">
        <w:rPr>
          <w:noProof/>
          <w:szCs w:val="21"/>
        </w:rPr>
        <w:t xml:space="preserve">włączone </w:t>
      </w:r>
      <w:r w:rsidR="005920B0" w:rsidRPr="00B41384">
        <w:rPr>
          <w:noProof/>
          <w:szCs w:val="21"/>
        </w:rPr>
        <w:t>w</w:t>
      </w:r>
      <w:r w:rsidR="00905EF9" w:rsidRPr="00B41384">
        <w:rPr>
          <w:noProof/>
          <w:szCs w:val="21"/>
        </w:rPr>
        <w:t> </w:t>
      </w:r>
      <w:r w:rsidR="005920B0" w:rsidRPr="00B41384">
        <w:rPr>
          <w:noProof/>
          <w:szCs w:val="21"/>
        </w:rPr>
        <w:t>zakres umowy o </w:t>
      </w:r>
      <w:r w:rsidR="005963DA" w:rsidRPr="00B41384">
        <w:rPr>
          <w:noProof/>
          <w:szCs w:val="21"/>
        </w:rPr>
        <w:t>podwykonawstwo.</w:t>
      </w:r>
    </w:p>
    <w:p w14:paraId="7BC55607" w14:textId="570CEC14" w:rsidR="002B7224" w:rsidRPr="00B41384" w:rsidRDefault="005963DA" w:rsidP="002B7224">
      <w:pPr>
        <w:pStyle w:val="Text2"/>
        <w:rPr>
          <w:noProof/>
          <w:szCs w:val="21"/>
        </w:rPr>
      </w:pPr>
      <w:r w:rsidRPr="00B41384">
        <w:rPr>
          <w:noProof/>
          <w:szCs w:val="21"/>
        </w:rPr>
        <w:t>1</w:t>
      </w:r>
      <w:r w:rsidR="0037207A" w:rsidRPr="00B41384">
        <w:rPr>
          <w:noProof/>
          <w:szCs w:val="21"/>
        </w:rPr>
        <w:t>3</w:t>
      </w:r>
      <w:r w:rsidRPr="00B41384">
        <w:rPr>
          <w:noProof/>
          <w:szCs w:val="21"/>
        </w:rPr>
        <w:t>.3</w:t>
      </w:r>
      <w:r w:rsidRPr="00B41384">
        <w:rPr>
          <w:noProof/>
          <w:szCs w:val="21"/>
        </w:rPr>
        <w:tab/>
        <w:t xml:space="preserve">Przed zleceniem usługi podwykonawstwa nowemu </w:t>
      </w:r>
      <w:r w:rsidR="00905EF9" w:rsidRPr="00B41384">
        <w:rPr>
          <w:noProof/>
          <w:szCs w:val="21"/>
        </w:rPr>
        <w:t>pod</w:t>
      </w:r>
      <w:r w:rsidRPr="00B41384">
        <w:rPr>
          <w:noProof/>
          <w:szCs w:val="21"/>
        </w:rPr>
        <w:t>wykonawcy, informuje</w:t>
      </w:r>
      <w:r w:rsidR="00310742" w:rsidRPr="00B41384">
        <w:rPr>
          <w:noProof/>
          <w:szCs w:val="21"/>
        </w:rPr>
        <w:t>my</w:t>
      </w:r>
      <w:r w:rsidRPr="00B41384">
        <w:rPr>
          <w:noProof/>
          <w:szCs w:val="21"/>
        </w:rPr>
        <w:t xml:space="preserve"> </w:t>
      </w:r>
      <w:r w:rsidR="00310742" w:rsidRPr="00B41384">
        <w:rPr>
          <w:noProof/>
          <w:szCs w:val="21"/>
        </w:rPr>
        <w:t>naszą</w:t>
      </w:r>
      <w:r w:rsidR="000A6020" w:rsidRPr="00B41384">
        <w:rPr>
          <w:noProof/>
          <w:szCs w:val="21"/>
        </w:rPr>
        <w:t xml:space="preserve"> jednostkę certyfikującą </w:t>
      </w:r>
      <w:r w:rsidRPr="00B41384">
        <w:rPr>
          <w:noProof/>
          <w:szCs w:val="21"/>
        </w:rPr>
        <w:t>o zleconym działaniu oraz podaje</w:t>
      </w:r>
      <w:r w:rsidR="00310742" w:rsidRPr="00B41384">
        <w:rPr>
          <w:noProof/>
          <w:szCs w:val="21"/>
        </w:rPr>
        <w:t>my</w:t>
      </w:r>
      <w:r w:rsidRPr="00B41384">
        <w:rPr>
          <w:noProof/>
          <w:szCs w:val="21"/>
        </w:rPr>
        <w:t xml:space="preserve"> nazwę i dane teleadresowe </w:t>
      </w:r>
      <w:r w:rsidR="00310742" w:rsidRPr="00B41384">
        <w:rPr>
          <w:noProof/>
          <w:szCs w:val="21"/>
        </w:rPr>
        <w:t>pod</w:t>
      </w:r>
      <w:r w:rsidRPr="00B41384">
        <w:rPr>
          <w:noProof/>
          <w:szCs w:val="21"/>
        </w:rPr>
        <w:t>wykonawcy.</w:t>
      </w:r>
    </w:p>
    <w:p w14:paraId="5C8252E9" w14:textId="41D3BCA2" w:rsidR="005963DA" w:rsidRPr="00B41384" w:rsidRDefault="005963DA" w:rsidP="002B7224">
      <w:pPr>
        <w:pStyle w:val="Text2"/>
        <w:rPr>
          <w:noProof/>
          <w:szCs w:val="21"/>
        </w:rPr>
      </w:pPr>
      <w:r w:rsidRPr="00B41384">
        <w:rPr>
          <w:noProof/>
          <w:szCs w:val="21"/>
        </w:rPr>
        <w:t>1</w:t>
      </w:r>
      <w:r w:rsidR="0037207A" w:rsidRPr="00B41384">
        <w:rPr>
          <w:noProof/>
          <w:szCs w:val="21"/>
        </w:rPr>
        <w:t>3</w:t>
      </w:r>
      <w:r w:rsidRPr="00B41384">
        <w:rPr>
          <w:noProof/>
          <w:szCs w:val="21"/>
        </w:rPr>
        <w:t>.4</w:t>
      </w:r>
      <w:r w:rsidRPr="00B41384">
        <w:rPr>
          <w:noProof/>
          <w:szCs w:val="21"/>
        </w:rPr>
        <w:tab/>
      </w:r>
      <w:r w:rsidR="00753218" w:rsidRPr="00B41384">
        <w:rPr>
          <w:noProof/>
          <w:szCs w:val="21"/>
        </w:rPr>
        <w:t>Z</w:t>
      </w:r>
      <w:r w:rsidRPr="00B41384">
        <w:rPr>
          <w:noProof/>
          <w:szCs w:val="21"/>
        </w:rPr>
        <w:t>awiera</w:t>
      </w:r>
      <w:r w:rsidR="00753218" w:rsidRPr="00B41384">
        <w:rPr>
          <w:noProof/>
          <w:szCs w:val="21"/>
        </w:rPr>
        <w:t>my</w:t>
      </w:r>
      <w:r w:rsidRPr="00B41384">
        <w:rPr>
          <w:noProof/>
          <w:szCs w:val="21"/>
        </w:rPr>
        <w:t xml:space="preserve"> umowę o podwykonawstwo z każdym </w:t>
      </w:r>
      <w:r w:rsidR="00905EF9" w:rsidRPr="00B41384">
        <w:rPr>
          <w:noProof/>
          <w:szCs w:val="21"/>
        </w:rPr>
        <w:t>pod</w:t>
      </w:r>
      <w:r w:rsidRPr="00B41384">
        <w:rPr>
          <w:noProof/>
          <w:szCs w:val="21"/>
        </w:rPr>
        <w:t xml:space="preserve">wykonawcą nieposiadającym certyfikatu FSC, określając w niej co najmniej, że </w:t>
      </w:r>
      <w:r w:rsidR="00753218" w:rsidRPr="00B41384">
        <w:rPr>
          <w:noProof/>
          <w:szCs w:val="21"/>
        </w:rPr>
        <w:t>pod</w:t>
      </w:r>
      <w:r w:rsidRPr="00B41384">
        <w:rPr>
          <w:noProof/>
          <w:szCs w:val="21"/>
        </w:rPr>
        <w:t>wykonawca zobowiązany jest:</w:t>
      </w:r>
    </w:p>
    <w:p w14:paraId="0EB3A4F7" w14:textId="77777777" w:rsidR="002B7224" w:rsidRPr="00B41384" w:rsidRDefault="005963DA" w:rsidP="002B7224">
      <w:pPr>
        <w:pStyle w:val="Text1"/>
        <w:rPr>
          <w:noProof/>
          <w:szCs w:val="21"/>
        </w:rPr>
      </w:pPr>
      <w:r w:rsidRPr="00B41384">
        <w:rPr>
          <w:noProof/>
          <w:szCs w:val="21"/>
        </w:rPr>
        <w:t>a.</w:t>
      </w:r>
      <w:r w:rsidRPr="00B41384">
        <w:rPr>
          <w:noProof/>
          <w:szCs w:val="21"/>
        </w:rPr>
        <w:tab/>
        <w:t>przestrzegać wszystkich obowiązujących wymogów certyfikacyjnych i procedur organizacji związanych ze zleconym działaniem;</w:t>
      </w:r>
    </w:p>
    <w:p w14:paraId="1CCC55EC" w14:textId="14FE16C0" w:rsidR="002B7224" w:rsidRPr="00B41384" w:rsidRDefault="005963DA" w:rsidP="002B7224">
      <w:pPr>
        <w:pStyle w:val="Text1"/>
        <w:rPr>
          <w:noProof/>
          <w:szCs w:val="21"/>
        </w:rPr>
      </w:pPr>
      <w:r w:rsidRPr="00B41384">
        <w:rPr>
          <w:noProof/>
          <w:szCs w:val="21"/>
        </w:rPr>
        <w:t>b.</w:t>
      </w:r>
      <w:r w:rsidRPr="00B41384">
        <w:rPr>
          <w:noProof/>
          <w:szCs w:val="21"/>
        </w:rPr>
        <w:tab/>
        <w:t xml:space="preserve">nie korzystać w sposób nieuprawniony ze znaków </w:t>
      </w:r>
      <w:r w:rsidR="000A6020" w:rsidRPr="00B41384">
        <w:rPr>
          <w:noProof/>
          <w:szCs w:val="21"/>
        </w:rPr>
        <w:t>handlowych</w:t>
      </w:r>
      <w:r w:rsidRPr="00B41384">
        <w:rPr>
          <w:noProof/>
          <w:szCs w:val="21"/>
        </w:rPr>
        <w:t xml:space="preserve"> FSC (np. na wyrobach lub stronie internetowej wykonawcy);</w:t>
      </w:r>
    </w:p>
    <w:p w14:paraId="66090F6E" w14:textId="77777777" w:rsidR="002B7224" w:rsidRPr="00B41384" w:rsidRDefault="005963DA" w:rsidP="002B7224">
      <w:pPr>
        <w:pStyle w:val="Text1"/>
        <w:rPr>
          <w:noProof/>
          <w:szCs w:val="21"/>
        </w:rPr>
      </w:pPr>
      <w:r w:rsidRPr="00B41384">
        <w:rPr>
          <w:noProof/>
          <w:szCs w:val="21"/>
        </w:rPr>
        <w:t>c.</w:t>
      </w:r>
      <w:r w:rsidRPr="00B41384">
        <w:rPr>
          <w:noProof/>
          <w:szCs w:val="21"/>
        </w:rPr>
        <w:tab/>
        <w:t>nie podzlecać dalej żadnych działań przetwórczych;</w:t>
      </w:r>
    </w:p>
    <w:p w14:paraId="04A1E0DB" w14:textId="047C0116" w:rsidR="002B7224" w:rsidRPr="00B41384" w:rsidRDefault="005963DA" w:rsidP="002B7224">
      <w:pPr>
        <w:pStyle w:val="Text1"/>
        <w:rPr>
          <w:noProof/>
          <w:szCs w:val="21"/>
        </w:rPr>
      </w:pPr>
      <w:r w:rsidRPr="00B41384">
        <w:rPr>
          <w:noProof/>
          <w:szCs w:val="21"/>
        </w:rPr>
        <w:lastRenderedPageBreak/>
        <w:t>d.</w:t>
      </w:r>
      <w:r w:rsidRPr="00B41384">
        <w:rPr>
          <w:noProof/>
          <w:szCs w:val="21"/>
        </w:rPr>
        <w:tab/>
        <w:t xml:space="preserve">uznać prawo </w:t>
      </w:r>
      <w:r w:rsidR="00BB6FB9" w:rsidRPr="00B41384">
        <w:rPr>
          <w:noProof/>
          <w:szCs w:val="21"/>
        </w:rPr>
        <w:t xml:space="preserve">jednostki </w:t>
      </w:r>
      <w:r w:rsidR="009325B4" w:rsidRPr="00B41384">
        <w:rPr>
          <w:noProof/>
          <w:szCs w:val="21"/>
        </w:rPr>
        <w:t>certyfikujące</w:t>
      </w:r>
      <w:r w:rsidR="007D2A9D" w:rsidRPr="00B41384">
        <w:rPr>
          <w:noProof/>
          <w:szCs w:val="21"/>
        </w:rPr>
        <w:t>j</w:t>
      </w:r>
      <w:r w:rsidRPr="00B41384">
        <w:rPr>
          <w:noProof/>
          <w:szCs w:val="21"/>
        </w:rPr>
        <w:t xml:space="preserve"> organiza</w:t>
      </w:r>
      <w:r w:rsidR="00B3068E" w:rsidRPr="00B41384">
        <w:rPr>
          <w:noProof/>
          <w:szCs w:val="21"/>
        </w:rPr>
        <w:t>cji do przeprowadzenia audytu u </w:t>
      </w:r>
      <w:r w:rsidRPr="00B41384">
        <w:rPr>
          <w:noProof/>
          <w:szCs w:val="21"/>
        </w:rPr>
        <w:t>wykonawcy;</w:t>
      </w:r>
    </w:p>
    <w:p w14:paraId="513BE8A1" w14:textId="40126C9A" w:rsidR="005963DA" w:rsidRPr="00B41384" w:rsidRDefault="005963DA" w:rsidP="002B7224">
      <w:pPr>
        <w:pStyle w:val="Text1"/>
        <w:rPr>
          <w:noProof/>
          <w:szCs w:val="21"/>
        </w:rPr>
      </w:pPr>
      <w:r w:rsidRPr="00B41384">
        <w:rPr>
          <w:noProof/>
          <w:szCs w:val="21"/>
        </w:rPr>
        <w:t>e.</w:t>
      </w:r>
      <w:r w:rsidRPr="00B41384">
        <w:rPr>
          <w:noProof/>
          <w:szCs w:val="21"/>
        </w:rPr>
        <w:tab/>
        <w:t xml:space="preserve">powiadomić </w:t>
      </w:r>
      <w:r w:rsidR="00753218" w:rsidRPr="00B41384">
        <w:rPr>
          <w:noProof/>
          <w:szCs w:val="21"/>
        </w:rPr>
        <w:t>nas</w:t>
      </w:r>
      <w:r w:rsidRPr="00B41384">
        <w:rPr>
          <w:noProof/>
          <w:szCs w:val="21"/>
        </w:rPr>
        <w:t xml:space="preserve"> w terminie 10 dni roboczych, jeśli </w:t>
      </w:r>
      <w:r w:rsidR="00753218" w:rsidRPr="00B41384">
        <w:rPr>
          <w:noProof/>
          <w:szCs w:val="21"/>
        </w:rPr>
        <w:t>pod</w:t>
      </w:r>
      <w:r w:rsidRPr="00B41384">
        <w:rPr>
          <w:noProof/>
          <w:szCs w:val="21"/>
        </w:rPr>
        <w:t xml:space="preserve">wykonawca figuruje na liście organizacji </w:t>
      </w:r>
      <w:r w:rsidR="00B3068E" w:rsidRPr="00B41384">
        <w:rPr>
          <w:noProof/>
          <w:szCs w:val="21"/>
        </w:rPr>
        <w:t>n</w:t>
      </w:r>
      <w:r w:rsidR="008B4746" w:rsidRPr="00B41384">
        <w:rPr>
          <w:noProof/>
          <w:szCs w:val="21"/>
        </w:rPr>
        <w:t xml:space="preserve">iemogących współpracować </w:t>
      </w:r>
      <w:r w:rsidRPr="00B41384">
        <w:rPr>
          <w:noProof/>
          <w:szCs w:val="21"/>
        </w:rPr>
        <w:t xml:space="preserve">z FSC, zgodnie z </w:t>
      </w:r>
      <w:r w:rsidR="00C81497" w:rsidRPr="00B41384">
        <w:rPr>
          <w:noProof/>
          <w:szCs w:val="21"/>
        </w:rPr>
        <w:t>polityką</w:t>
      </w:r>
      <w:r w:rsidRPr="00B41384">
        <w:rPr>
          <w:noProof/>
          <w:szCs w:val="21"/>
        </w:rPr>
        <w:t xml:space="preserve"> FSC-POL-01-004, a</w:t>
      </w:r>
      <w:r w:rsidR="00905EF9" w:rsidRPr="00B41384">
        <w:rPr>
          <w:noProof/>
          <w:szCs w:val="21"/>
        </w:rPr>
        <w:t> </w:t>
      </w:r>
      <w:r w:rsidRPr="00B41384">
        <w:rPr>
          <w:noProof/>
          <w:szCs w:val="21"/>
        </w:rPr>
        <w:t>przez to nie kwalifikuje się do świadczenia usług podwykonawstwa na rzecz organizacji certyfikowanych.</w:t>
      </w:r>
    </w:p>
    <w:p w14:paraId="025855BD" w14:textId="69080CDE" w:rsidR="005963DA" w:rsidRPr="00B41384" w:rsidRDefault="005963DA" w:rsidP="00ED7B92">
      <w:pPr>
        <w:pStyle w:val="Text2kw"/>
        <w:rPr>
          <w:noProof/>
          <w:szCs w:val="21"/>
        </w:rPr>
      </w:pPr>
      <w:r w:rsidRPr="00B41384">
        <w:rPr>
          <w:noProof/>
          <w:szCs w:val="21"/>
        </w:rPr>
        <w:t>1</w:t>
      </w:r>
      <w:r w:rsidR="0061039F" w:rsidRPr="00B41384">
        <w:rPr>
          <w:noProof/>
          <w:szCs w:val="21"/>
        </w:rPr>
        <w:t>3</w:t>
      </w:r>
      <w:r w:rsidRPr="00B41384">
        <w:rPr>
          <w:noProof/>
          <w:szCs w:val="21"/>
        </w:rPr>
        <w:t>.5</w:t>
      </w:r>
      <w:r w:rsidRPr="00B41384">
        <w:rPr>
          <w:noProof/>
          <w:szCs w:val="21"/>
        </w:rPr>
        <w:tab/>
      </w:r>
      <w:r w:rsidR="00753218" w:rsidRPr="00B41384">
        <w:rPr>
          <w:noProof/>
          <w:szCs w:val="21"/>
        </w:rPr>
        <w:t>D</w:t>
      </w:r>
      <w:r w:rsidRPr="00B41384">
        <w:rPr>
          <w:noProof/>
          <w:szCs w:val="21"/>
        </w:rPr>
        <w:t>ostarcza</w:t>
      </w:r>
      <w:r w:rsidR="00753218" w:rsidRPr="00B41384">
        <w:rPr>
          <w:noProof/>
          <w:szCs w:val="21"/>
        </w:rPr>
        <w:t>my</w:t>
      </w:r>
      <w:r w:rsidRPr="00B41384">
        <w:rPr>
          <w:noProof/>
          <w:szCs w:val="21"/>
        </w:rPr>
        <w:t xml:space="preserve"> </w:t>
      </w:r>
      <w:r w:rsidR="00494C09" w:rsidRPr="00B41384">
        <w:rPr>
          <w:noProof/>
          <w:szCs w:val="21"/>
        </w:rPr>
        <w:t xml:space="preserve">swoim </w:t>
      </w:r>
      <w:r w:rsidR="008667F5" w:rsidRPr="00B41384">
        <w:rPr>
          <w:noProof/>
          <w:szCs w:val="21"/>
        </w:rPr>
        <w:t>podwykonawcom</w:t>
      </w:r>
      <w:r w:rsidR="00494C09" w:rsidRPr="00B41384">
        <w:rPr>
          <w:noProof/>
          <w:szCs w:val="21"/>
        </w:rPr>
        <w:t xml:space="preserve"> nieposiadającym certyfikatu FSC</w:t>
      </w:r>
      <w:r w:rsidR="008667F5" w:rsidRPr="00B41384">
        <w:rPr>
          <w:noProof/>
          <w:szCs w:val="21"/>
        </w:rPr>
        <w:t xml:space="preserve"> udokumentowane procedury, które gwarantują, że: </w:t>
      </w:r>
    </w:p>
    <w:p w14:paraId="11DDE0B2" w14:textId="19B5A929" w:rsidR="002B7224" w:rsidRPr="00B41384" w:rsidRDefault="005963DA" w:rsidP="002B7224">
      <w:pPr>
        <w:pStyle w:val="Text1"/>
        <w:rPr>
          <w:noProof/>
          <w:szCs w:val="21"/>
        </w:rPr>
      </w:pPr>
      <w:r w:rsidRPr="00B41384">
        <w:rPr>
          <w:noProof/>
          <w:szCs w:val="21"/>
        </w:rPr>
        <w:t>a.</w:t>
      </w:r>
      <w:r w:rsidRPr="00B41384">
        <w:rPr>
          <w:noProof/>
          <w:szCs w:val="21"/>
        </w:rPr>
        <w:tab/>
      </w:r>
      <w:r w:rsidR="004A4618" w:rsidRPr="00B41384">
        <w:rPr>
          <w:noProof/>
          <w:szCs w:val="21"/>
        </w:rPr>
        <w:t>materiał</w:t>
      </w:r>
      <w:r w:rsidRPr="00B41384">
        <w:rPr>
          <w:noProof/>
          <w:szCs w:val="21"/>
        </w:rPr>
        <w:t xml:space="preserve">, za który odpowiada </w:t>
      </w:r>
      <w:r w:rsidR="008667F5" w:rsidRPr="00B41384">
        <w:rPr>
          <w:noProof/>
          <w:szCs w:val="21"/>
        </w:rPr>
        <w:t>podwykonawca</w:t>
      </w:r>
      <w:r w:rsidRPr="00B41384">
        <w:rPr>
          <w:noProof/>
          <w:szCs w:val="21"/>
        </w:rPr>
        <w:t xml:space="preserve">, nie zostanie zmieszany </w:t>
      </w:r>
      <w:r w:rsidR="009B2726" w:rsidRPr="00B41384">
        <w:rPr>
          <w:noProof/>
          <w:szCs w:val="21"/>
        </w:rPr>
        <w:t>lub</w:t>
      </w:r>
      <w:r w:rsidRPr="00B41384">
        <w:rPr>
          <w:noProof/>
          <w:szCs w:val="21"/>
        </w:rPr>
        <w:t xml:space="preserve"> zanieczyszczony innym materiałem podczas wykonywania zleconych działań;</w:t>
      </w:r>
    </w:p>
    <w:p w14:paraId="0801C684" w14:textId="487D6993" w:rsidR="002B7224" w:rsidRPr="00B41384" w:rsidRDefault="005963DA" w:rsidP="002B7224">
      <w:pPr>
        <w:pStyle w:val="Text1"/>
        <w:rPr>
          <w:noProof/>
          <w:szCs w:val="21"/>
        </w:rPr>
      </w:pPr>
      <w:r w:rsidRPr="00B41384">
        <w:rPr>
          <w:noProof/>
          <w:szCs w:val="21"/>
        </w:rPr>
        <w:t>b.</w:t>
      </w:r>
      <w:r w:rsidRPr="00B41384">
        <w:rPr>
          <w:noProof/>
          <w:szCs w:val="21"/>
        </w:rPr>
        <w:tab/>
      </w:r>
      <w:r w:rsidR="009B2726" w:rsidRPr="00B41384">
        <w:rPr>
          <w:noProof/>
          <w:szCs w:val="21"/>
        </w:rPr>
        <w:t>podwykonawca</w:t>
      </w:r>
      <w:r w:rsidRPr="00B41384">
        <w:rPr>
          <w:noProof/>
          <w:szCs w:val="21"/>
        </w:rPr>
        <w:t xml:space="preserve"> musi przechowywać rejestry materi</w:t>
      </w:r>
      <w:r w:rsidR="00544971" w:rsidRPr="00B41384">
        <w:rPr>
          <w:noProof/>
          <w:szCs w:val="21"/>
        </w:rPr>
        <w:t>ałów wejściowych, wyjściowych i </w:t>
      </w:r>
      <w:r w:rsidR="009B2726" w:rsidRPr="00B41384">
        <w:rPr>
          <w:noProof/>
          <w:szCs w:val="21"/>
        </w:rPr>
        <w:t>dokumentacji transportowej związane z materiał</w:t>
      </w:r>
      <w:r w:rsidR="00544971" w:rsidRPr="00B41384">
        <w:rPr>
          <w:noProof/>
          <w:szCs w:val="21"/>
        </w:rPr>
        <w:t>em powierzonym w ramach umowy o </w:t>
      </w:r>
      <w:r w:rsidR="009B2726" w:rsidRPr="00B41384">
        <w:rPr>
          <w:noProof/>
          <w:szCs w:val="21"/>
        </w:rPr>
        <w:t>podwykonawstwie;</w:t>
      </w:r>
      <w:r w:rsidRPr="00B41384">
        <w:rPr>
          <w:noProof/>
          <w:szCs w:val="21"/>
        </w:rPr>
        <w:t xml:space="preserve"> </w:t>
      </w:r>
    </w:p>
    <w:p w14:paraId="472962C3" w14:textId="42712336" w:rsidR="005963DA" w:rsidRPr="00B41384" w:rsidRDefault="005963DA" w:rsidP="002B7224">
      <w:pPr>
        <w:pStyle w:val="Text1"/>
        <w:rPr>
          <w:noProof/>
          <w:szCs w:val="21"/>
        </w:rPr>
      </w:pPr>
      <w:r w:rsidRPr="00B41384">
        <w:rPr>
          <w:noProof/>
          <w:szCs w:val="21"/>
        </w:rPr>
        <w:t>c.</w:t>
      </w:r>
      <w:r w:rsidRPr="00B41384">
        <w:rPr>
          <w:noProof/>
          <w:szCs w:val="21"/>
        </w:rPr>
        <w:tab/>
        <w:t xml:space="preserve">jeśli </w:t>
      </w:r>
      <w:r w:rsidR="009B2726" w:rsidRPr="00B41384">
        <w:rPr>
          <w:noProof/>
          <w:szCs w:val="21"/>
        </w:rPr>
        <w:t>pod</w:t>
      </w:r>
      <w:r w:rsidRPr="00B41384">
        <w:rPr>
          <w:noProof/>
          <w:szCs w:val="21"/>
        </w:rPr>
        <w:t>wykonawca stosuje etykietę FSC na wyrobie w</w:t>
      </w:r>
      <w:r w:rsidR="00753218" w:rsidRPr="00B41384">
        <w:rPr>
          <w:noProof/>
          <w:szCs w:val="21"/>
        </w:rPr>
        <w:t xml:space="preserve"> </w:t>
      </w:r>
      <w:r w:rsidRPr="00B41384">
        <w:rPr>
          <w:noProof/>
          <w:szCs w:val="21"/>
        </w:rPr>
        <w:t>imieniu</w:t>
      </w:r>
      <w:r w:rsidR="00753218" w:rsidRPr="00B41384">
        <w:rPr>
          <w:noProof/>
          <w:szCs w:val="21"/>
        </w:rPr>
        <w:t xml:space="preserve"> naszej organizacji</w:t>
      </w:r>
      <w:r w:rsidRPr="00B41384">
        <w:rPr>
          <w:noProof/>
          <w:szCs w:val="21"/>
        </w:rPr>
        <w:t xml:space="preserve">, znakuje nią tylko wyroby </w:t>
      </w:r>
      <w:r w:rsidR="009B2726" w:rsidRPr="00B41384">
        <w:rPr>
          <w:noProof/>
          <w:szCs w:val="21"/>
        </w:rPr>
        <w:t xml:space="preserve">wyprodukowane w ramach umowy o podwykonawstwie. </w:t>
      </w:r>
    </w:p>
    <w:p w14:paraId="0523F99D" w14:textId="77777777" w:rsidR="00C30486" w:rsidRPr="00B41384" w:rsidRDefault="005963DA" w:rsidP="00C30486">
      <w:pPr>
        <w:pStyle w:val="Text2"/>
        <w:rPr>
          <w:noProof/>
          <w:szCs w:val="21"/>
        </w:rPr>
      </w:pPr>
      <w:r w:rsidRPr="00B41384">
        <w:rPr>
          <w:noProof/>
          <w:szCs w:val="21"/>
        </w:rPr>
        <w:t>1</w:t>
      </w:r>
      <w:r w:rsidR="0061039F" w:rsidRPr="00B41384">
        <w:rPr>
          <w:noProof/>
          <w:szCs w:val="21"/>
        </w:rPr>
        <w:t>3</w:t>
      </w:r>
      <w:r w:rsidRPr="00B41384">
        <w:rPr>
          <w:noProof/>
          <w:szCs w:val="21"/>
        </w:rPr>
        <w:t>.6</w:t>
      </w:r>
      <w:r w:rsidRPr="00B41384">
        <w:rPr>
          <w:noProof/>
          <w:szCs w:val="21"/>
        </w:rPr>
        <w:tab/>
      </w:r>
      <w:r w:rsidR="0078176C" w:rsidRPr="00B41384">
        <w:rPr>
          <w:noProof/>
          <w:szCs w:val="21"/>
        </w:rPr>
        <w:t xml:space="preserve">Podczas podwykonawstwa </w:t>
      </w:r>
      <w:r w:rsidRPr="00B41384">
        <w:rPr>
          <w:noProof/>
          <w:szCs w:val="21"/>
        </w:rPr>
        <w:t>zachowuje</w:t>
      </w:r>
      <w:r w:rsidR="00753218" w:rsidRPr="00B41384">
        <w:rPr>
          <w:noProof/>
          <w:szCs w:val="21"/>
        </w:rPr>
        <w:t>my</w:t>
      </w:r>
      <w:r w:rsidRPr="00B41384">
        <w:rPr>
          <w:noProof/>
          <w:szCs w:val="21"/>
        </w:rPr>
        <w:t xml:space="preserve"> prawną własność</w:t>
      </w:r>
      <w:r w:rsidR="0078176C" w:rsidRPr="00B41384">
        <w:rPr>
          <w:noProof/>
          <w:szCs w:val="21"/>
        </w:rPr>
        <w:t xml:space="preserve"> wszystki</w:t>
      </w:r>
      <w:r w:rsidR="00C30486" w:rsidRPr="00B41384">
        <w:rPr>
          <w:noProof/>
          <w:szCs w:val="21"/>
        </w:rPr>
        <w:t>ch</w:t>
      </w:r>
      <w:r w:rsidR="0078176C" w:rsidRPr="00B41384">
        <w:rPr>
          <w:noProof/>
          <w:szCs w:val="21"/>
        </w:rPr>
        <w:t xml:space="preserve"> materiał</w:t>
      </w:r>
      <w:r w:rsidR="00C30486" w:rsidRPr="00B41384">
        <w:rPr>
          <w:noProof/>
          <w:szCs w:val="21"/>
        </w:rPr>
        <w:t>ów</w:t>
      </w:r>
      <w:r w:rsidR="0078176C" w:rsidRPr="00B41384">
        <w:rPr>
          <w:noProof/>
          <w:szCs w:val="21"/>
        </w:rPr>
        <w:t>.</w:t>
      </w:r>
      <w:r w:rsidR="00C30486" w:rsidRPr="00B41384">
        <w:rPr>
          <w:noProof/>
          <w:szCs w:val="21"/>
        </w:rPr>
        <w:t xml:space="preserve"> </w:t>
      </w:r>
    </w:p>
    <w:p w14:paraId="40C5B9F9" w14:textId="10A7DD7A" w:rsidR="005963DA" w:rsidRPr="00B41384" w:rsidRDefault="005963DA" w:rsidP="00C30486">
      <w:pPr>
        <w:pStyle w:val="Text2"/>
        <w:ind w:firstLine="0"/>
        <w:rPr>
          <w:noProof/>
          <w:szCs w:val="21"/>
        </w:rPr>
      </w:pPr>
      <w:r w:rsidRPr="00B41384">
        <w:rPr>
          <w:noProof/>
          <w:szCs w:val="21"/>
        </w:rPr>
        <w:t>Organizacj</w:t>
      </w:r>
      <w:r w:rsidR="00C30486" w:rsidRPr="00B41384">
        <w:rPr>
          <w:noProof/>
          <w:szCs w:val="21"/>
        </w:rPr>
        <w:t>a</w:t>
      </w:r>
      <w:r w:rsidRPr="00B41384">
        <w:rPr>
          <w:noProof/>
          <w:szCs w:val="21"/>
        </w:rPr>
        <w:t xml:space="preserve"> nie maj</w:t>
      </w:r>
      <w:r w:rsidR="00C30486" w:rsidRPr="00B41384">
        <w:rPr>
          <w:noProof/>
          <w:szCs w:val="21"/>
        </w:rPr>
        <w:t>a</w:t>
      </w:r>
      <w:r w:rsidRPr="00B41384">
        <w:rPr>
          <w:noProof/>
          <w:szCs w:val="21"/>
        </w:rPr>
        <w:t xml:space="preserve"> obowiązku wchodzić </w:t>
      </w:r>
      <w:r w:rsidR="00E636B6" w:rsidRPr="00B41384">
        <w:rPr>
          <w:noProof/>
          <w:szCs w:val="21"/>
        </w:rPr>
        <w:t xml:space="preserve">ponownie </w:t>
      </w:r>
      <w:r w:rsidRPr="00B41384">
        <w:rPr>
          <w:noProof/>
          <w:szCs w:val="21"/>
        </w:rPr>
        <w:t>w fizyczne posiadanie wyro</w:t>
      </w:r>
      <w:r w:rsidR="001E3E54" w:rsidRPr="00B41384">
        <w:rPr>
          <w:noProof/>
          <w:szCs w:val="21"/>
        </w:rPr>
        <w:t>bów po zakończeniu</w:t>
      </w:r>
      <w:r w:rsidR="006C10A4" w:rsidRPr="00B41384">
        <w:rPr>
          <w:noProof/>
          <w:szCs w:val="21"/>
        </w:rPr>
        <w:t xml:space="preserve"> usługi</w:t>
      </w:r>
      <w:r w:rsidR="001E3E54" w:rsidRPr="00B41384">
        <w:rPr>
          <w:noProof/>
          <w:szCs w:val="21"/>
        </w:rPr>
        <w:t xml:space="preserve"> podwykonawst</w:t>
      </w:r>
      <w:r w:rsidRPr="00B41384">
        <w:rPr>
          <w:noProof/>
          <w:szCs w:val="21"/>
        </w:rPr>
        <w:t>wa (wyroby mogą być</w:t>
      </w:r>
      <w:r w:rsidR="006C10A4" w:rsidRPr="00B41384">
        <w:rPr>
          <w:noProof/>
          <w:szCs w:val="21"/>
        </w:rPr>
        <w:t>,</w:t>
      </w:r>
      <w:r w:rsidRPr="00B41384">
        <w:rPr>
          <w:noProof/>
          <w:szCs w:val="21"/>
        </w:rPr>
        <w:t xml:space="preserve"> na przykład</w:t>
      </w:r>
      <w:r w:rsidR="006C10A4" w:rsidRPr="00B41384">
        <w:rPr>
          <w:noProof/>
          <w:szCs w:val="21"/>
        </w:rPr>
        <w:t>,</w:t>
      </w:r>
      <w:r w:rsidRPr="00B41384">
        <w:rPr>
          <w:noProof/>
          <w:szCs w:val="21"/>
        </w:rPr>
        <w:t xml:space="preserve"> wysyłane do klienta bezpośrednio od </w:t>
      </w:r>
      <w:r w:rsidR="006C10A4" w:rsidRPr="00B41384">
        <w:rPr>
          <w:noProof/>
          <w:szCs w:val="21"/>
        </w:rPr>
        <w:t>podwykonawcy</w:t>
      </w:r>
      <w:r w:rsidRPr="00B41384">
        <w:rPr>
          <w:noProof/>
          <w:szCs w:val="21"/>
        </w:rPr>
        <w:t>).</w:t>
      </w:r>
    </w:p>
    <w:p w14:paraId="7C7C58B3" w14:textId="6AB8A5B6" w:rsidR="00445D21" w:rsidRPr="00B41384" w:rsidRDefault="005963DA" w:rsidP="00D10E11">
      <w:pPr>
        <w:pStyle w:val="Text2"/>
        <w:jc w:val="left"/>
        <w:rPr>
          <w:noProof/>
          <w:szCs w:val="21"/>
        </w:rPr>
      </w:pPr>
      <w:r w:rsidRPr="00B41384">
        <w:rPr>
          <w:noProof/>
          <w:szCs w:val="21"/>
        </w:rPr>
        <w:t>1</w:t>
      </w:r>
      <w:r w:rsidR="0061039F" w:rsidRPr="00B41384">
        <w:rPr>
          <w:noProof/>
          <w:szCs w:val="21"/>
        </w:rPr>
        <w:t>3</w:t>
      </w:r>
      <w:r w:rsidRPr="00B41384">
        <w:rPr>
          <w:noProof/>
          <w:szCs w:val="21"/>
        </w:rPr>
        <w:t xml:space="preserve">.7 </w:t>
      </w:r>
      <w:r w:rsidR="00B927AD" w:rsidRPr="00B41384">
        <w:rPr>
          <w:noProof/>
          <w:szCs w:val="21"/>
        </w:rPr>
        <w:t xml:space="preserve"> </w:t>
      </w:r>
      <w:r w:rsidRPr="00B41384">
        <w:rPr>
          <w:noProof/>
          <w:szCs w:val="21"/>
        </w:rPr>
        <w:t xml:space="preserve">Organizacja identyfikuje </w:t>
      </w:r>
      <w:r w:rsidR="005438E8" w:rsidRPr="00B41384">
        <w:rPr>
          <w:noProof/>
          <w:szCs w:val="21"/>
        </w:rPr>
        <w:t xml:space="preserve">dokumenty sprzedaży </w:t>
      </w:r>
      <w:r w:rsidR="004275F1" w:rsidRPr="00B41384">
        <w:rPr>
          <w:noProof/>
          <w:szCs w:val="21"/>
        </w:rPr>
        <w:t>lub dokumentację transportową (lub obydwa)</w:t>
      </w:r>
      <w:r w:rsidR="005438E8" w:rsidRPr="00B41384">
        <w:rPr>
          <w:noProof/>
          <w:szCs w:val="21"/>
        </w:rPr>
        <w:t xml:space="preserve"> </w:t>
      </w:r>
      <w:r w:rsidRPr="00B41384">
        <w:rPr>
          <w:noProof/>
          <w:szCs w:val="21"/>
        </w:rPr>
        <w:t xml:space="preserve">na </w:t>
      </w:r>
      <w:r w:rsidR="00964FC2" w:rsidRPr="00B41384">
        <w:rPr>
          <w:noProof/>
          <w:szCs w:val="21"/>
        </w:rPr>
        <w:t>materiały</w:t>
      </w:r>
      <w:r w:rsidRPr="00B41384">
        <w:rPr>
          <w:noProof/>
          <w:szCs w:val="21"/>
        </w:rPr>
        <w:t xml:space="preserve"> wysłane do podwykonaw</w:t>
      </w:r>
      <w:r w:rsidR="00B927AD" w:rsidRPr="00B41384">
        <w:rPr>
          <w:noProof/>
          <w:szCs w:val="21"/>
        </w:rPr>
        <w:t>ców</w:t>
      </w:r>
      <w:r w:rsidRPr="00B41384">
        <w:rPr>
          <w:noProof/>
          <w:szCs w:val="21"/>
        </w:rPr>
        <w:t>, spełniając wymogi określone w</w:t>
      </w:r>
      <w:r w:rsidR="00B10243" w:rsidRPr="00B41384">
        <w:rPr>
          <w:noProof/>
          <w:szCs w:val="21"/>
        </w:rPr>
        <w:t xml:space="preserve"> punkcie</w:t>
      </w:r>
      <w:r w:rsidRPr="00B41384">
        <w:rPr>
          <w:noProof/>
          <w:szCs w:val="21"/>
        </w:rPr>
        <w:t xml:space="preserve"> 5.1. </w:t>
      </w:r>
      <w:r w:rsidR="00E636B6" w:rsidRPr="00B41384">
        <w:rPr>
          <w:noProof/>
          <w:szCs w:val="21"/>
        </w:rPr>
        <w:t>Podwykonawcy</w:t>
      </w:r>
      <w:r w:rsidRPr="00B41384">
        <w:rPr>
          <w:noProof/>
          <w:szCs w:val="21"/>
        </w:rPr>
        <w:t xml:space="preserve"> </w:t>
      </w:r>
      <w:r w:rsidR="00D10E11" w:rsidRPr="00B41384">
        <w:rPr>
          <w:noProof/>
          <w:szCs w:val="21"/>
        </w:rPr>
        <w:t>nie mają</w:t>
      </w:r>
      <w:r w:rsidRPr="00B41384">
        <w:rPr>
          <w:noProof/>
          <w:szCs w:val="21"/>
        </w:rPr>
        <w:t xml:space="preserve"> </w:t>
      </w:r>
      <w:r w:rsidR="00D10E11" w:rsidRPr="00B41384">
        <w:rPr>
          <w:noProof/>
          <w:szCs w:val="21"/>
        </w:rPr>
        <w:t>obowiązku</w:t>
      </w:r>
      <w:r w:rsidRPr="00B41384">
        <w:rPr>
          <w:noProof/>
          <w:szCs w:val="21"/>
        </w:rPr>
        <w:t xml:space="preserve"> identyfikowania faktur </w:t>
      </w:r>
      <w:r w:rsidR="00D10E11" w:rsidRPr="00B41384">
        <w:rPr>
          <w:noProof/>
          <w:szCs w:val="21"/>
        </w:rPr>
        <w:t>dotyczących powierzonych materiałów</w:t>
      </w:r>
      <w:r w:rsidRPr="00B41384">
        <w:rPr>
          <w:noProof/>
          <w:szCs w:val="21"/>
        </w:rPr>
        <w:t xml:space="preserve"> po zakończeniu podwykonawstwa.</w:t>
      </w:r>
    </w:p>
    <w:p w14:paraId="4963C3A9" w14:textId="48BA2111" w:rsidR="00445D21" w:rsidRPr="00B41384" w:rsidRDefault="005963DA" w:rsidP="00445D21">
      <w:pPr>
        <w:pStyle w:val="Text2"/>
        <w:rPr>
          <w:noProof/>
          <w:szCs w:val="21"/>
        </w:rPr>
      </w:pPr>
      <w:r w:rsidRPr="00B41384">
        <w:rPr>
          <w:noProof/>
          <w:szCs w:val="21"/>
        </w:rPr>
        <w:t>1</w:t>
      </w:r>
      <w:r w:rsidR="0061039F" w:rsidRPr="00B41384">
        <w:rPr>
          <w:noProof/>
          <w:szCs w:val="21"/>
        </w:rPr>
        <w:t>3</w:t>
      </w:r>
      <w:r w:rsidRPr="00B41384">
        <w:rPr>
          <w:noProof/>
          <w:szCs w:val="21"/>
        </w:rPr>
        <w:t>.8</w:t>
      </w:r>
      <w:r w:rsidRPr="00B41384">
        <w:rPr>
          <w:noProof/>
          <w:szCs w:val="21"/>
        </w:rPr>
        <w:tab/>
        <w:t>Organizacja może działać w charakterze wykonaw</w:t>
      </w:r>
      <w:r w:rsidR="00D10E11" w:rsidRPr="00B41384">
        <w:rPr>
          <w:noProof/>
          <w:szCs w:val="21"/>
        </w:rPr>
        <w:t>cy</w:t>
      </w:r>
      <w:r w:rsidRPr="00B41384">
        <w:rPr>
          <w:noProof/>
          <w:szCs w:val="21"/>
        </w:rPr>
        <w:t xml:space="preserve"> z certyfikatem FSC, świadcząc usługi innym organizacjom </w:t>
      </w:r>
      <w:r w:rsidR="00CC2D81" w:rsidRPr="00B41384">
        <w:rPr>
          <w:noProof/>
          <w:szCs w:val="21"/>
        </w:rPr>
        <w:t>zamawiającym</w:t>
      </w:r>
      <w:r w:rsidRPr="00B41384">
        <w:rPr>
          <w:noProof/>
          <w:szCs w:val="21"/>
        </w:rPr>
        <w:t xml:space="preserve">. W takim przypadku organizacja włącza usługi </w:t>
      </w:r>
      <w:r w:rsidR="00CC2D81" w:rsidRPr="00B41384">
        <w:rPr>
          <w:noProof/>
          <w:szCs w:val="21"/>
        </w:rPr>
        <w:t>podwykonawstwa</w:t>
      </w:r>
      <w:r w:rsidRPr="00B41384">
        <w:rPr>
          <w:noProof/>
          <w:szCs w:val="21"/>
        </w:rPr>
        <w:t xml:space="preserve"> </w:t>
      </w:r>
      <w:r w:rsidR="00CC2D81" w:rsidRPr="00B41384">
        <w:rPr>
          <w:noProof/>
          <w:szCs w:val="21"/>
        </w:rPr>
        <w:t>w zakres swojego certyfikatu FS</w:t>
      </w:r>
      <w:r w:rsidR="009325B4" w:rsidRPr="00B41384">
        <w:rPr>
          <w:noProof/>
          <w:szCs w:val="21"/>
        </w:rPr>
        <w:t>C</w:t>
      </w:r>
      <w:r w:rsidR="00E218DA" w:rsidRPr="00B41384">
        <w:rPr>
          <w:noProof/>
          <w:szCs w:val="21"/>
        </w:rPr>
        <w:t>,</w:t>
      </w:r>
      <w:r w:rsidR="00CC2D81" w:rsidRPr="00B41384">
        <w:rPr>
          <w:noProof/>
          <w:szCs w:val="21"/>
        </w:rPr>
        <w:t xml:space="preserve"> zapewniając</w:t>
      </w:r>
      <w:r w:rsidRPr="00B41384">
        <w:rPr>
          <w:noProof/>
          <w:szCs w:val="21"/>
        </w:rPr>
        <w:t xml:space="preserve"> </w:t>
      </w:r>
      <w:r w:rsidR="00CC2D81" w:rsidRPr="00B41384">
        <w:rPr>
          <w:noProof/>
          <w:szCs w:val="21"/>
        </w:rPr>
        <w:t xml:space="preserve">spełnienie wszystkich wymogów certyfikacyjnych. </w:t>
      </w:r>
    </w:p>
    <w:p w14:paraId="6E7590AC" w14:textId="16AF5A84" w:rsidR="00D35EB5" w:rsidRPr="00B41384" w:rsidRDefault="00D35EB5" w:rsidP="00D35EB5">
      <w:pPr>
        <w:pStyle w:val="Text2"/>
        <w:rPr>
          <w:noProof/>
          <w:szCs w:val="21"/>
        </w:rPr>
      </w:pPr>
      <w:r w:rsidRPr="00B41384">
        <w:rPr>
          <w:noProof/>
          <w:szCs w:val="21"/>
        </w:rPr>
        <w:t>13.9</w:t>
      </w:r>
      <w:r w:rsidRPr="00B41384">
        <w:rPr>
          <w:noProof/>
          <w:szCs w:val="21"/>
        </w:rPr>
        <w:tab/>
      </w:r>
      <w:r w:rsidR="00014021" w:rsidRPr="00B41384">
        <w:rPr>
          <w:noProof/>
          <w:szCs w:val="21"/>
        </w:rPr>
        <w:t>Podwykonawca</w:t>
      </w:r>
      <w:r w:rsidRPr="00B41384">
        <w:rPr>
          <w:noProof/>
          <w:szCs w:val="21"/>
        </w:rPr>
        <w:t xml:space="preserve"> </w:t>
      </w:r>
      <w:r w:rsidR="00DE01E5" w:rsidRPr="00B41384">
        <w:rPr>
          <w:noProof/>
          <w:szCs w:val="21"/>
        </w:rPr>
        <w:t>posiadający certyfikat FSC</w:t>
      </w:r>
      <w:r w:rsidRPr="00B41384">
        <w:rPr>
          <w:noProof/>
          <w:szCs w:val="21"/>
        </w:rPr>
        <w:t xml:space="preserve"> zapewni, że posiada kopię faktury (faktur) od dostarczającego (-ych)</w:t>
      </w:r>
      <w:r w:rsidR="003D0A39" w:rsidRPr="00B41384">
        <w:rPr>
          <w:noProof/>
          <w:szCs w:val="21"/>
        </w:rPr>
        <w:t xml:space="preserve"> dostawcy (dostawców)</w:t>
      </w:r>
      <w:r w:rsidRPr="00B41384">
        <w:rPr>
          <w:noProof/>
          <w:szCs w:val="21"/>
        </w:rPr>
        <w:t xml:space="preserve"> i, jeśli nie jest </w:t>
      </w:r>
      <w:r w:rsidR="00DD0FC9" w:rsidRPr="00B41384">
        <w:rPr>
          <w:noProof/>
          <w:szCs w:val="21"/>
        </w:rPr>
        <w:t>t</w:t>
      </w:r>
      <w:r w:rsidR="008F0792" w:rsidRPr="00B41384">
        <w:rPr>
          <w:noProof/>
          <w:szCs w:val="21"/>
        </w:rPr>
        <w:t>en sam</w:t>
      </w:r>
      <w:r w:rsidRPr="00B41384">
        <w:rPr>
          <w:noProof/>
          <w:szCs w:val="21"/>
        </w:rPr>
        <w:t xml:space="preserve">, </w:t>
      </w:r>
      <w:r w:rsidR="008F0792" w:rsidRPr="00B41384">
        <w:rPr>
          <w:noProof/>
          <w:szCs w:val="21"/>
        </w:rPr>
        <w:t xml:space="preserve">kopię faktury (faktur) </w:t>
      </w:r>
      <w:r w:rsidRPr="00B41384">
        <w:rPr>
          <w:noProof/>
          <w:szCs w:val="21"/>
        </w:rPr>
        <w:t>od dostawcy (-ów) rozliczającego (-ych), które zawierają informacje wystarczające do połączenia faktury</w:t>
      </w:r>
      <w:r w:rsidR="00741770" w:rsidRPr="00B41384">
        <w:rPr>
          <w:noProof/>
          <w:szCs w:val="21"/>
        </w:rPr>
        <w:t xml:space="preserve"> (faktur</w:t>
      </w:r>
      <w:r w:rsidRPr="00B41384">
        <w:rPr>
          <w:noProof/>
          <w:szCs w:val="21"/>
        </w:rPr>
        <w:t xml:space="preserve">) </w:t>
      </w:r>
      <w:r w:rsidR="00FE3900" w:rsidRPr="00B41384">
        <w:rPr>
          <w:noProof/>
          <w:szCs w:val="21"/>
        </w:rPr>
        <w:t>ze</w:t>
      </w:r>
      <w:r w:rsidRPr="00B41384">
        <w:rPr>
          <w:noProof/>
          <w:szCs w:val="21"/>
        </w:rPr>
        <w:t xml:space="preserve"> związaną z </w:t>
      </w:r>
      <w:r w:rsidR="00FE3900" w:rsidRPr="00B41384">
        <w:rPr>
          <w:noProof/>
          <w:szCs w:val="21"/>
        </w:rPr>
        <w:t>nią (</w:t>
      </w:r>
      <w:r w:rsidRPr="00B41384">
        <w:rPr>
          <w:noProof/>
          <w:szCs w:val="21"/>
        </w:rPr>
        <w:t>nimi</w:t>
      </w:r>
      <w:r w:rsidR="00FE3900" w:rsidRPr="00B41384">
        <w:rPr>
          <w:noProof/>
          <w:szCs w:val="21"/>
        </w:rPr>
        <w:t>)</w:t>
      </w:r>
      <w:r w:rsidRPr="00B41384">
        <w:rPr>
          <w:noProof/>
          <w:szCs w:val="21"/>
        </w:rPr>
        <w:t xml:space="preserve"> dokumentacj</w:t>
      </w:r>
      <w:r w:rsidR="00FE3900" w:rsidRPr="00B41384">
        <w:rPr>
          <w:noProof/>
          <w:szCs w:val="21"/>
        </w:rPr>
        <w:t>ą</w:t>
      </w:r>
      <w:r w:rsidRPr="00B41384">
        <w:rPr>
          <w:noProof/>
          <w:szCs w:val="21"/>
        </w:rPr>
        <w:t xml:space="preserve"> transportową.</w:t>
      </w:r>
    </w:p>
    <w:p w14:paraId="7C1B6212" w14:textId="0F352995" w:rsidR="00D35EB5" w:rsidRPr="00B41384" w:rsidRDefault="00D35EB5" w:rsidP="00C30486">
      <w:pPr>
        <w:pStyle w:val="Text2"/>
        <w:ind w:firstLine="0"/>
        <w:rPr>
          <w:noProof/>
          <w:szCs w:val="21"/>
        </w:rPr>
      </w:pPr>
      <w:r w:rsidRPr="00B41384">
        <w:rPr>
          <w:noProof/>
          <w:szCs w:val="21"/>
        </w:rPr>
        <w:t>Informacje o cenach mogą zostać ocenzurowane.</w:t>
      </w:r>
    </w:p>
    <w:p w14:paraId="13561552" w14:textId="0CF800D0" w:rsidR="005963DA" w:rsidRPr="00B41384" w:rsidRDefault="005963DA" w:rsidP="00445D21">
      <w:pPr>
        <w:pStyle w:val="Text2"/>
        <w:rPr>
          <w:noProof/>
          <w:szCs w:val="21"/>
        </w:rPr>
      </w:pPr>
      <w:r w:rsidRPr="00B41384">
        <w:rPr>
          <w:noProof/>
          <w:szCs w:val="21"/>
        </w:rPr>
        <w:t>1</w:t>
      </w:r>
      <w:r w:rsidR="0061039F" w:rsidRPr="00B41384">
        <w:rPr>
          <w:noProof/>
          <w:szCs w:val="21"/>
        </w:rPr>
        <w:t>3</w:t>
      </w:r>
      <w:r w:rsidRPr="00B41384">
        <w:rPr>
          <w:noProof/>
          <w:szCs w:val="21"/>
        </w:rPr>
        <w:t>.</w:t>
      </w:r>
      <w:r w:rsidR="00D35EB5" w:rsidRPr="00B41384">
        <w:rPr>
          <w:noProof/>
          <w:szCs w:val="21"/>
        </w:rPr>
        <w:t>10</w:t>
      </w:r>
      <w:r w:rsidRPr="00B41384">
        <w:rPr>
          <w:noProof/>
          <w:szCs w:val="21"/>
        </w:rPr>
        <w:tab/>
      </w:r>
      <w:r w:rsidR="00E92E33" w:rsidRPr="00B41384">
        <w:rPr>
          <w:noProof/>
          <w:szCs w:val="21"/>
        </w:rPr>
        <w:t xml:space="preserve">Gdy </w:t>
      </w:r>
      <w:r w:rsidRPr="00B41384">
        <w:rPr>
          <w:noProof/>
          <w:szCs w:val="21"/>
        </w:rPr>
        <w:t>świadczy</w:t>
      </w:r>
      <w:r w:rsidR="00E92E33" w:rsidRPr="00B41384">
        <w:rPr>
          <w:noProof/>
          <w:szCs w:val="21"/>
        </w:rPr>
        <w:t>my</w:t>
      </w:r>
      <w:r w:rsidRPr="00B41384">
        <w:rPr>
          <w:noProof/>
          <w:szCs w:val="21"/>
        </w:rPr>
        <w:t xml:space="preserve"> usługi podwykonawstwa objęte </w:t>
      </w:r>
      <w:r w:rsidR="00CC2D81" w:rsidRPr="00B41384">
        <w:rPr>
          <w:noProof/>
          <w:szCs w:val="21"/>
        </w:rPr>
        <w:t>zakresem</w:t>
      </w:r>
      <w:r w:rsidR="00E92E33" w:rsidRPr="00B41384">
        <w:rPr>
          <w:noProof/>
          <w:szCs w:val="21"/>
        </w:rPr>
        <w:t xml:space="preserve"> naszego</w:t>
      </w:r>
      <w:r w:rsidR="00CC2D81" w:rsidRPr="00B41384">
        <w:rPr>
          <w:noProof/>
          <w:szCs w:val="21"/>
        </w:rPr>
        <w:t xml:space="preserve"> certyfikatu</w:t>
      </w:r>
      <w:r w:rsidRPr="00B41384">
        <w:rPr>
          <w:noProof/>
          <w:szCs w:val="21"/>
        </w:rPr>
        <w:t xml:space="preserve"> FSC na rzecz organizacji nieposiadających certyfikatu FSC, dopuszcza</w:t>
      </w:r>
      <w:r w:rsidR="00C30486" w:rsidRPr="00B41384">
        <w:rPr>
          <w:noProof/>
          <w:szCs w:val="21"/>
        </w:rPr>
        <w:t xml:space="preserve">my </w:t>
      </w:r>
      <w:r w:rsidRPr="00B41384">
        <w:rPr>
          <w:noProof/>
          <w:szCs w:val="21"/>
        </w:rPr>
        <w:t xml:space="preserve">zakup nowych surowców na potrzeby zleconych procesów przez organizację zawierającą umowę. Aby nie dopuścić do przerwania łańcucha CoC, </w:t>
      </w:r>
      <w:r w:rsidR="004A4618" w:rsidRPr="00B41384">
        <w:rPr>
          <w:noProof/>
          <w:szCs w:val="21"/>
        </w:rPr>
        <w:t>materiał</w:t>
      </w:r>
      <w:r w:rsidRPr="00B41384">
        <w:rPr>
          <w:noProof/>
          <w:szCs w:val="21"/>
        </w:rPr>
        <w:t xml:space="preserve"> </w:t>
      </w:r>
      <w:r w:rsidR="00E92E33" w:rsidRPr="00B41384">
        <w:rPr>
          <w:noProof/>
          <w:szCs w:val="21"/>
        </w:rPr>
        <w:t>jest</w:t>
      </w:r>
      <w:r w:rsidRPr="00B41384">
        <w:rPr>
          <w:noProof/>
          <w:szCs w:val="21"/>
        </w:rPr>
        <w:t xml:space="preserve"> transportowa</w:t>
      </w:r>
      <w:r w:rsidR="00E92E33" w:rsidRPr="00B41384">
        <w:rPr>
          <w:noProof/>
          <w:szCs w:val="21"/>
        </w:rPr>
        <w:t>ny</w:t>
      </w:r>
      <w:r w:rsidRPr="00B41384">
        <w:rPr>
          <w:noProof/>
          <w:szCs w:val="21"/>
        </w:rPr>
        <w:t xml:space="preserve"> bezpośrednio od certyfikowanego dostawcy do </w:t>
      </w:r>
      <w:r w:rsidR="00E92E33" w:rsidRPr="00B41384">
        <w:rPr>
          <w:noProof/>
          <w:szCs w:val="21"/>
        </w:rPr>
        <w:t xml:space="preserve">nas </w:t>
      </w:r>
      <w:r w:rsidRPr="00B41384">
        <w:rPr>
          <w:noProof/>
          <w:szCs w:val="21"/>
        </w:rPr>
        <w:t xml:space="preserve">(niecertyfikowana organizacja </w:t>
      </w:r>
      <w:r w:rsidR="00CC2D81" w:rsidRPr="00B41384">
        <w:rPr>
          <w:noProof/>
          <w:szCs w:val="21"/>
        </w:rPr>
        <w:t>zlecająca wykonanie usługi nie wchodzi w </w:t>
      </w:r>
      <w:r w:rsidRPr="00B41384">
        <w:rPr>
          <w:noProof/>
          <w:szCs w:val="21"/>
        </w:rPr>
        <w:t>fizyczne posiadanie surowców przed podwykonawstwem).</w:t>
      </w:r>
      <w:r w:rsidR="00415AA8" w:rsidRPr="00B41384">
        <w:rPr>
          <w:noProof/>
          <w:szCs w:val="21"/>
        </w:rPr>
        <w:t xml:space="preserve"> Produkt wyjściowy </w:t>
      </w:r>
      <w:r w:rsidR="00E92E33" w:rsidRPr="00B41384">
        <w:rPr>
          <w:noProof/>
          <w:szCs w:val="21"/>
        </w:rPr>
        <w:t xml:space="preserve">jest </w:t>
      </w:r>
      <w:r w:rsidR="00F8340F" w:rsidRPr="00B41384">
        <w:rPr>
          <w:noProof/>
          <w:szCs w:val="21"/>
        </w:rPr>
        <w:t>ukończony</w:t>
      </w:r>
      <w:r w:rsidR="00415AA8" w:rsidRPr="00B41384">
        <w:rPr>
          <w:noProof/>
          <w:szCs w:val="21"/>
        </w:rPr>
        <w:t>, opatrzony etykietą FSC i oznakowany nazwą, etykietą lub innymi informacjami identyfikującymi organizację zawierającą umowę.</w:t>
      </w:r>
    </w:p>
    <w:p w14:paraId="687CA5FB" w14:textId="4E9C4936" w:rsidR="001C5121" w:rsidRPr="00B41384" w:rsidRDefault="005963DA" w:rsidP="00445D21">
      <w:pPr>
        <w:pStyle w:val="Heading1"/>
        <w:rPr>
          <w:noProof/>
        </w:rPr>
      </w:pPr>
      <w:bookmarkStart w:id="21" w:name="_Toc71031007"/>
      <w:r w:rsidRPr="00B41384">
        <w:rPr>
          <w:bCs/>
          <w:noProof/>
        </w:rPr>
        <w:lastRenderedPageBreak/>
        <w:t>CZĘŚĆ IV: Kryteria kwalifik</w:t>
      </w:r>
      <w:r w:rsidR="00C66140" w:rsidRPr="00B41384">
        <w:rPr>
          <w:bCs/>
          <w:noProof/>
        </w:rPr>
        <w:t>acji</w:t>
      </w:r>
      <w:r w:rsidRPr="00B41384">
        <w:rPr>
          <w:bCs/>
          <w:noProof/>
        </w:rPr>
        <w:t xml:space="preserve"> do </w:t>
      </w:r>
      <w:r w:rsidR="002327D1" w:rsidRPr="00B41384">
        <w:rPr>
          <w:bCs/>
          <w:noProof/>
        </w:rPr>
        <w:t>indywidualnej</w:t>
      </w:r>
      <w:r w:rsidRPr="00B41384">
        <w:rPr>
          <w:bCs/>
          <w:noProof/>
        </w:rPr>
        <w:t>, wielozakładowej i grupowej certyfikacji CoC</w:t>
      </w:r>
      <w:bookmarkEnd w:id="21"/>
    </w:p>
    <w:p w14:paraId="57C8D507" w14:textId="53C819BB" w:rsidR="00DD7E98" w:rsidRPr="00B41384" w:rsidRDefault="00DD7E98" w:rsidP="00DD7E98">
      <w:pPr>
        <w:pStyle w:val="Style1"/>
        <w:numPr>
          <w:ilvl w:val="0"/>
          <w:numId w:val="0"/>
        </w:numPr>
        <w:ind w:left="720"/>
        <w:jc w:val="center"/>
        <w:rPr>
          <w:rFonts w:ascii="Arial" w:hAnsi="Arial"/>
          <w:bCs/>
          <w:i/>
          <w:noProof/>
          <w:color w:val="FF0000"/>
          <w:sz w:val="21"/>
          <w:szCs w:val="21"/>
          <w:lang w:val="pl-PL"/>
        </w:rPr>
      </w:pPr>
      <w:bookmarkStart w:id="22" w:name="_Toc71031008"/>
      <w:r w:rsidRPr="00B41384">
        <w:rPr>
          <w:rFonts w:ascii="Arial" w:hAnsi="Arial"/>
          <w:bCs/>
          <w:i/>
          <w:noProof/>
          <w:color w:val="FF0000"/>
          <w:sz w:val="21"/>
          <w:szCs w:val="21"/>
          <w:lang w:val="pl-PL"/>
        </w:rPr>
        <w:t>[z poniższych  rozdziałów 14, 15 oraz 16 wybra</w:t>
      </w:r>
      <w:r w:rsidR="00905EF9" w:rsidRPr="00B41384">
        <w:rPr>
          <w:rFonts w:ascii="Arial" w:hAnsi="Arial"/>
          <w:bCs/>
          <w:i/>
          <w:noProof/>
          <w:color w:val="FF0000"/>
          <w:sz w:val="21"/>
          <w:szCs w:val="21"/>
          <w:lang w:val="pl-PL"/>
        </w:rPr>
        <w:t>no</w:t>
      </w:r>
      <w:r w:rsidRPr="00B41384">
        <w:rPr>
          <w:rFonts w:ascii="Arial" w:hAnsi="Arial"/>
          <w:bCs/>
          <w:i/>
          <w:noProof/>
          <w:color w:val="FF0000"/>
          <w:sz w:val="21"/>
          <w:szCs w:val="21"/>
          <w:lang w:val="pl-PL"/>
        </w:rPr>
        <w:t xml:space="preserve"> tylko jeden, który m</w:t>
      </w:r>
      <w:r w:rsidR="00905EF9" w:rsidRPr="00B41384">
        <w:rPr>
          <w:rFonts w:ascii="Arial" w:hAnsi="Arial"/>
          <w:bCs/>
          <w:i/>
          <w:noProof/>
          <w:color w:val="FF0000"/>
          <w:sz w:val="21"/>
          <w:szCs w:val="21"/>
          <w:lang w:val="pl-PL"/>
        </w:rPr>
        <w:t>iał</w:t>
      </w:r>
      <w:r w:rsidRPr="00B41384">
        <w:rPr>
          <w:rFonts w:ascii="Arial" w:hAnsi="Arial"/>
          <w:bCs/>
          <w:i/>
          <w:noProof/>
          <w:color w:val="FF0000"/>
          <w:sz w:val="21"/>
          <w:szCs w:val="21"/>
          <w:lang w:val="pl-PL"/>
        </w:rPr>
        <w:t xml:space="preserve"> zastosowanie dla firmy, a</w:t>
      </w:r>
      <w:r w:rsidR="00FB16D3" w:rsidRPr="00B41384">
        <w:rPr>
          <w:rFonts w:ascii="Arial" w:hAnsi="Arial"/>
          <w:bCs/>
          <w:i/>
          <w:noProof/>
          <w:color w:val="FF0000"/>
          <w:sz w:val="21"/>
          <w:szCs w:val="21"/>
          <w:lang w:val="pl-PL"/>
        </w:rPr>
        <w:t> </w:t>
      </w:r>
      <w:r w:rsidRPr="00B41384">
        <w:rPr>
          <w:rFonts w:ascii="Arial" w:hAnsi="Arial"/>
          <w:bCs/>
          <w:i/>
          <w:noProof/>
          <w:color w:val="FF0000"/>
          <w:sz w:val="21"/>
          <w:szCs w:val="21"/>
          <w:lang w:val="pl-PL"/>
        </w:rPr>
        <w:t>pozostałe usun</w:t>
      </w:r>
      <w:r w:rsidR="00905EF9" w:rsidRPr="00B41384">
        <w:rPr>
          <w:rFonts w:ascii="Arial" w:hAnsi="Arial"/>
          <w:bCs/>
          <w:i/>
          <w:noProof/>
          <w:color w:val="FF0000"/>
          <w:sz w:val="21"/>
          <w:szCs w:val="21"/>
          <w:lang w:val="pl-PL"/>
        </w:rPr>
        <w:t>ięto</w:t>
      </w:r>
      <w:r w:rsidRPr="00B41384">
        <w:rPr>
          <w:rFonts w:ascii="Arial" w:hAnsi="Arial"/>
          <w:bCs/>
          <w:i/>
          <w:noProof/>
          <w:color w:val="FF0000"/>
          <w:sz w:val="21"/>
          <w:szCs w:val="21"/>
          <w:lang w:val="pl-PL"/>
        </w:rPr>
        <w:t>]</w:t>
      </w:r>
    </w:p>
    <w:p w14:paraId="10F87B0F" w14:textId="75C1A87F" w:rsidR="00445D21" w:rsidRPr="00B41384" w:rsidRDefault="00445D21" w:rsidP="00445D21">
      <w:pPr>
        <w:pStyle w:val="Heading2"/>
        <w:rPr>
          <w:bCs/>
          <w:noProof/>
          <w:szCs w:val="21"/>
        </w:rPr>
      </w:pPr>
      <w:r w:rsidRPr="00B41384">
        <w:rPr>
          <w:bCs/>
          <w:noProof/>
          <w:szCs w:val="21"/>
        </w:rPr>
        <w:t>1</w:t>
      </w:r>
      <w:r w:rsidR="00E728B6" w:rsidRPr="00B41384">
        <w:rPr>
          <w:bCs/>
          <w:noProof/>
          <w:szCs w:val="21"/>
        </w:rPr>
        <w:t>4</w:t>
      </w:r>
      <w:r w:rsidRPr="00B41384">
        <w:rPr>
          <w:b w:val="0"/>
          <w:noProof/>
          <w:szCs w:val="21"/>
        </w:rPr>
        <w:tab/>
      </w:r>
      <w:r w:rsidRPr="00B41384">
        <w:rPr>
          <w:bCs/>
          <w:noProof/>
          <w:szCs w:val="21"/>
        </w:rPr>
        <w:t xml:space="preserve">Kwalifikacja do </w:t>
      </w:r>
      <w:r w:rsidR="002E37E9" w:rsidRPr="00B41384">
        <w:rPr>
          <w:bCs/>
          <w:noProof/>
          <w:szCs w:val="21"/>
        </w:rPr>
        <w:t>indywidualnej</w:t>
      </w:r>
      <w:r w:rsidRPr="00B41384">
        <w:rPr>
          <w:bCs/>
          <w:noProof/>
          <w:szCs w:val="21"/>
        </w:rPr>
        <w:t xml:space="preserve"> certyfikacji CoC</w:t>
      </w:r>
      <w:bookmarkEnd w:id="22"/>
      <w:r w:rsidR="00DD7E98" w:rsidRPr="00B41384">
        <w:rPr>
          <w:bCs/>
          <w:noProof/>
          <w:szCs w:val="21"/>
        </w:rPr>
        <w:t xml:space="preserve"> </w:t>
      </w:r>
    </w:p>
    <w:p w14:paraId="27959F01" w14:textId="4A542894" w:rsidR="00445D21" w:rsidRPr="00B41384" w:rsidRDefault="005963DA" w:rsidP="00ED7B92">
      <w:pPr>
        <w:pStyle w:val="Text2kw"/>
        <w:rPr>
          <w:noProof/>
          <w:szCs w:val="21"/>
        </w:rPr>
      </w:pPr>
      <w:r w:rsidRPr="00B41384">
        <w:rPr>
          <w:noProof/>
          <w:szCs w:val="21"/>
        </w:rPr>
        <w:t>1</w:t>
      </w:r>
      <w:r w:rsidR="00E728B6" w:rsidRPr="00B41384">
        <w:rPr>
          <w:noProof/>
          <w:szCs w:val="21"/>
        </w:rPr>
        <w:t>4</w:t>
      </w:r>
      <w:r w:rsidRPr="00B41384">
        <w:rPr>
          <w:noProof/>
          <w:szCs w:val="21"/>
        </w:rPr>
        <w:t>.1</w:t>
      </w:r>
      <w:r w:rsidRPr="00B41384">
        <w:rPr>
          <w:noProof/>
          <w:szCs w:val="21"/>
        </w:rPr>
        <w:tab/>
        <w:t xml:space="preserve">Organizacja kwalifikuje się do </w:t>
      </w:r>
      <w:r w:rsidR="002E37E9" w:rsidRPr="00B41384">
        <w:rPr>
          <w:noProof/>
          <w:szCs w:val="21"/>
        </w:rPr>
        <w:t>indywidualnej</w:t>
      </w:r>
      <w:r w:rsidRPr="00B41384">
        <w:rPr>
          <w:noProof/>
          <w:szCs w:val="21"/>
        </w:rPr>
        <w:t xml:space="preserve"> certyfikacji </w:t>
      </w:r>
      <w:r w:rsidR="00687FAF" w:rsidRPr="00B41384">
        <w:rPr>
          <w:noProof/>
          <w:szCs w:val="21"/>
        </w:rPr>
        <w:t xml:space="preserve">CoC, </w:t>
      </w:r>
      <w:r w:rsidR="00DD7E98" w:rsidRPr="00B41384">
        <w:rPr>
          <w:noProof/>
          <w:szCs w:val="21"/>
        </w:rPr>
        <w:t xml:space="preserve">gdyż </w:t>
      </w:r>
      <w:r w:rsidR="002E37E9" w:rsidRPr="00B41384">
        <w:rPr>
          <w:noProof/>
          <w:szCs w:val="21"/>
        </w:rPr>
        <w:t>zakres</w:t>
      </w:r>
      <w:r w:rsidRPr="00B41384">
        <w:rPr>
          <w:noProof/>
          <w:szCs w:val="21"/>
        </w:rPr>
        <w:t xml:space="preserve"> certyfikatu obejmuje </w:t>
      </w:r>
      <w:r w:rsidR="00DD7E98" w:rsidRPr="00B41384">
        <w:rPr>
          <w:noProof/>
          <w:szCs w:val="21"/>
        </w:rPr>
        <w:t>1</w:t>
      </w:r>
      <w:r w:rsidRPr="00B41384">
        <w:rPr>
          <w:noProof/>
          <w:szCs w:val="21"/>
        </w:rPr>
        <w:t xml:space="preserve"> </w:t>
      </w:r>
      <w:r w:rsidR="0035166B" w:rsidRPr="00B41384">
        <w:rPr>
          <w:noProof/>
          <w:szCs w:val="21"/>
        </w:rPr>
        <w:t>oddział</w:t>
      </w:r>
      <w:r w:rsidRPr="00B41384">
        <w:rPr>
          <w:noProof/>
          <w:szCs w:val="21"/>
        </w:rPr>
        <w:t xml:space="preserve"> lub </w:t>
      </w:r>
      <w:r w:rsidR="00DD7E98" w:rsidRPr="00B41384">
        <w:rPr>
          <w:noProof/>
          <w:szCs w:val="21"/>
        </w:rPr>
        <w:t>....</w:t>
      </w:r>
      <w:r w:rsidRPr="00B41384">
        <w:rPr>
          <w:noProof/>
          <w:szCs w:val="21"/>
        </w:rPr>
        <w:t xml:space="preserve"> </w:t>
      </w:r>
      <w:r w:rsidR="0035166B" w:rsidRPr="00B41384">
        <w:rPr>
          <w:noProof/>
          <w:szCs w:val="21"/>
        </w:rPr>
        <w:t>oddziałów</w:t>
      </w:r>
      <w:r w:rsidRPr="00B41384">
        <w:rPr>
          <w:noProof/>
          <w:szCs w:val="21"/>
        </w:rPr>
        <w:t xml:space="preserve">  odpowiadających następującym kryteriom:</w:t>
      </w:r>
      <w:r w:rsidR="00DD7E98" w:rsidRPr="00B41384">
        <w:rPr>
          <w:i/>
          <w:noProof/>
          <w:color w:val="FF0000"/>
          <w:szCs w:val="21"/>
        </w:rPr>
        <w:t xml:space="preserve"> [wybrano </w:t>
      </w:r>
      <w:r w:rsidR="002111E3" w:rsidRPr="00B41384">
        <w:rPr>
          <w:i/>
          <w:noProof/>
          <w:color w:val="FF0000"/>
          <w:szCs w:val="21"/>
        </w:rPr>
        <w:t>„</w:t>
      </w:r>
      <w:r w:rsidR="00DD7E98" w:rsidRPr="00B41384">
        <w:rPr>
          <w:i/>
          <w:noProof/>
          <w:color w:val="FF0000"/>
          <w:szCs w:val="21"/>
        </w:rPr>
        <w:t>1 oddział</w:t>
      </w:r>
      <w:r w:rsidR="002111E3" w:rsidRPr="00B41384">
        <w:rPr>
          <w:i/>
          <w:noProof/>
          <w:color w:val="FF0000"/>
          <w:szCs w:val="21"/>
        </w:rPr>
        <w:t>”</w:t>
      </w:r>
      <w:r w:rsidR="00DD7E98" w:rsidRPr="00B41384">
        <w:rPr>
          <w:i/>
          <w:noProof/>
          <w:color w:val="FF0000"/>
          <w:szCs w:val="21"/>
        </w:rPr>
        <w:t xml:space="preserve"> lub „ ... oddziałów” – podając ich ilość] [Gdy wybrano </w:t>
      </w:r>
      <w:r w:rsidR="002111E3" w:rsidRPr="00B41384">
        <w:rPr>
          <w:i/>
          <w:noProof/>
          <w:color w:val="FF0000"/>
          <w:szCs w:val="21"/>
        </w:rPr>
        <w:t>„</w:t>
      </w:r>
      <w:r w:rsidR="00DD7E98" w:rsidRPr="00B41384">
        <w:rPr>
          <w:i/>
          <w:noProof/>
          <w:color w:val="FF0000"/>
          <w:szCs w:val="21"/>
        </w:rPr>
        <w:t>1 oddział</w:t>
      </w:r>
      <w:r w:rsidR="002111E3" w:rsidRPr="00B41384">
        <w:rPr>
          <w:i/>
          <w:noProof/>
          <w:color w:val="FF0000"/>
          <w:szCs w:val="21"/>
        </w:rPr>
        <w:t>”</w:t>
      </w:r>
      <w:r w:rsidR="00DD7E98" w:rsidRPr="00B41384">
        <w:rPr>
          <w:i/>
          <w:noProof/>
          <w:color w:val="FF0000"/>
          <w:szCs w:val="21"/>
        </w:rPr>
        <w:t xml:space="preserve">, usunięto </w:t>
      </w:r>
      <w:r w:rsidR="002111E3" w:rsidRPr="00B41384">
        <w:rPr>
          <w:i/>
          <w:noProof/>
          <w:color w:val="FF0000"/>
          <w:szCs w:val="21"/>
        </w:rPr>
        <w:t>poniżej  zapisy podpunktu „b”</w:t>
      </w:r>
      <w:r w:rsidR="00DD7E98" w:rsidRPr="00B41384">
        <w:rPr>
          <w:i/>
          <w:noProof/>
          <w:color w:val="FF0000"/>
          <w:szCs w:val="21"/>
        </w:rPr>
        <w:t>]</w:t>
      </w:r>
      <w:r w:rsidR="00DD7E98" w:rsidRPr="00B41384">
        <w:rPr>
          <w:noProof/>
          <w:szCs w:val="21"/>
        </w:rPr>
        <w:t xml:space="preserve"> </w:t>
      </w:r>
    </w:p>
    <w:p w14:paraId="3201B7D0" w14:textId="667782BC" w:rsidR="00445D21" w:rsidRPr="00B41384" w:rsidRDefault="005963DA" w:rsidP="00445D21">
      <w:pPr>
        <w:pStyle w:val="Text1"/>
        <w:rPr>
          <w:noProof/>
          <w:szCs w:val="21"/>
        </w:rPr>
      </w:pPr>
      <w:r w:rsidRPr="00B41384">
        <w:rPr>
          <w:noProof/>
          <w:szCs w:val="21"/>
        </w:rPr>
        <w:t>a.</w:t>
      </w:r>
      <w:r w:rsidRPr="00B41384">
        <w:rPr>
          <w:noProof/>
          <w:szCs w:val="21"/>
        </w:rPr>
        <w:tab/>
        <w:t xml:space="preserve">jeden </w:t>
      </w:r>
      <w:r w:rsidR="0035166B" w:rsidRPr="00B41384">
        <w:rPr>
          <w:noProof/>
          <w:szCs w:val="21"/>
        </w:rPr>
        <w:t>oddział</w:t>
      </w:r>
      <w:r w:rsidRPr="00B41384">
        <w:rPr>
          <w:noProof/>
          <w:szCs w:val="21"/>
        </w:rPr>
        <w:t xml:space="preserve"> w zakresie pojedynczego certyfikatu CoC:</w:t>
      </w:r>
    </w:p>
    <w:p w14:paraId="06F58739" w14:textId="77777777" w:rsidR="00445D21" w:rsidRPr="00B41384" w:rsidRDefault="005963DA" w:rsidP="00445D21">
      <w:pPr>
        <w:pStyle w:val="Text3"/>
        <w:rPr>
          <w:noProof/>
          <w:szCs w:val="21"/>
        </w:rPr>
      </w:pPr>
      <w:r w:rsidRPr="00B41384">
        <w:rPr>
          <w:noProof/>
          <w:szCs w:val="21"/>
        </w:rPr>
        <w:t>i.</w:t>
      </w:r>
      <w:r w:rsidRPr="00B41384">
        <w:rPr>
          <w:noProof/>
          <w:szCs w:val="21"/>
        </w:rPr>
        <w:tab/>
        <w:t>działa jako posiadacz certyfikatu;</w:t>
      </w:r>
    </w:p>
    <w:p w14:paraId="14515553" w14:textId="77777777" w:rsidR="00445D21" w:rsidRPr="00B41384" w:rsidRDefault="005963DA" w:rsidP="00445D21">
      <w:pPr>
        <w:pStyle w:val="Text3"/>
        <w:rPr>
          <w:noProof/>
          <w:szCs w:val="21"/>
        </w:rPr>
      </w:pPr>
      <w:r w:rsidRPr="00B41384">
        <w:rPr>
          <w:noProof/>
          <w:szCs w:val="21"/>
        </w:rPr>
        <w:t>ii.</w:t>
      </w:r>
      <w:r w:rsidRPr="00B41384">
        <w:rPr>
          <w:noProof/>
          <w:szCs w:val="21"/>
        </w:rPr>
        <w:tab/>
        <w:t>ponosi odpowiedzialność za wystawianie faktur zewnętrznym klientom za certyfikowane i niecertyfikowane materiały lub wyroby objęte zakresem certyfikatu;</w:t>
      </w:r>
    </w:p>
    <w:p w14:paraId="0F430CCC" w14:textId="2B4C86D2" w:rsidR="001C5121" w:rsidRPr="00B41384" w:rsidRDefault="005963DA" w:rsidP="00445D21">
      <w:pPr>
        <w:pStyle w:val="Text3"/>
        <w:rPr>
          <w:noProof/>
          <w:szCs w:val="21"/>
        </w:rPr>
      </w:pPr>
      <w:r w:rsidRPr="00B41384">
        <w:rPr>
          <w:noProof/>
          <w:szCs w:val="21"/>
        </w:rPr>
        <w:t>iii.</w:t>
      </w:r>
      <w:r w:rsidRPr="00B41384">
        <w:rPr>
          <w:noProof/>
          <w:szCs w:val="21"/>
        </w:rPr>
        <w:tab/>
        <w:t xml:space="preserve">kontroluje stosowanie znaków </w:t>
      </w:r>
      <w:r w:rsidR="002E37E9" w:rsidRPr="00B41384">
        <w:rPr>
          <w:noProof/>
          <w:szCs w:val="21"/>
        </w:rPr>
        <w:t>handlowych</w:t>
      </w:r>
      <w:r w:rsidRPr="00B41384">
        <w:rPr>
          <w:noProof/>
          <w:szCs w:val="21"/>
        </w:rPr>
        <w:t xml:space="preserve"> FSC.</w:t>
      </w:r>
    </w:p>
    <w:p w14:paraId="1A4EB811" w14:textId="50E049DA" w:rsidR="00445D21" w:rsidRPr="00B41384" w:rsidRDefault="005963DA" w:rsidP="00445D21">
      <w:pPr>
        <w:pStyle w:val="Text1"/>
        <w:rPr>
          <w:noProof/>
          <w:szCs w:val="21"/>
        </w:rPr>
      </w:pPr>
      <w:r w:rsidRPr="00B41384">
        <w:rPr>
          <w:noProof/>
          <w:szCs w:val="21"/>
        </w:rPr>
        <w:t>b.</w:t>
      </w:r>
      <w:r w:rsidRPr="00B41384">
        <w:rPr>
          <w:noProof/>
          <w:szCs w:val="21"/>
        </w:rPr>
        <w:tab/>
        <w:t xml:space="preserve">wszystkie </w:t>
      </w:r>
      <w:r w:rsidR="0035166B" w:rsidRPr="00B41384">
        <w:rPr>
          <w:noProof/>
          <w:szCs w:val="21"/>
        </w:rPr>
        <w:t>oddziały</w:t>
      </w:r>
      <w:r w:rsidRPr="00B41384">
        <w:rPr>
          <w:noProof/>
          <w:szCs w:val="21"/>
        </w:rPr>
        <w:t xml:space="preserve"> w zakresie </w:t>
      </w:r>
      <w:r w:rsidR="009325B4" w:rsidRPr="00B41384">
        <w:rPr>
          <w:noProof/>
          <w:szCs w:val="21"/>
        </w:rPr>
        <w:t>indywidualnego</w:t>
      </w:r>
      <w:r w:rsidRPr="00B41384">
        <w:rPr>
          <w:noProof/>
          <w:szCs w:val="21"/>
        </w:rPr>
        <w:t xml:space="preserve"> certyfikatu CoC:</w:t>
      </w:r>
    </w:p>
    <w:p w14:paraId="58F8225D" w14:textId="31DCEA1A" w:rsidR="00445D21" w:rsidRPr="00B41384" w:rsidRDefault="005963DA" w:rsidP="00445D21">
      <w:pPr>
        <w:pStyle w:val="Text3"/>
        <w:rPr>
          <w:noProof/>
          <w:szCs w:val="21"/>
        </w:rPr>
      </w:pPr>
      <w:r w:rsidRPr="00B41384">
        <w:rPr>
          <w:noProof/>
          <w:szCs w:val="21"/>
        </w:rPr>
        <w:t>i.</w:t>
      </w:r>
      <w:r w:rsidRPr="00B41384">
        <w:rPr>
          <w:noProof/>
          <w:szCs w:val="21"/>
        </w:rPr>
        <w:tab/>
        <w:t xml:space="preserve">działają w ramach wspólnej </w:t>
      </w:r>
      <w:r w:rsidR="002E37E9" w:rsidRPr="00B41384">
        <w:rPr>
          <w:noProof/>
          <w:szCs w:val="21"/>
        </w:rPr>
        <w:t xml:space="preserve">struktury </w:t>
      </w:r>
      <w:r w:rsidRPr="00B41384">
        <w:rPr>
          <w:noProof/>
          <w:szCs w:val="21"/>
        </w:rPr>
        <w:t>własności;</w:t>
      </w:r>
    </w:p>
    <w:p w14:paraId="424B40D9" w14:textId="77777777" w:rsidR="00445D21" w:rsidRPr="00B41384" w:rsidRDefault="005963DA" w:rsidP="00445D21">
      <w:pPr>
        <w:pStyle w:val="Text3"/>
        <w:rPr>
          <w:noProof/>
          <w:szCs w:val="21"/>
        </w:rPr>
      </w:pPr>
      <w:r w:rsidRPr="00B41384">
        <w:rPr>
          <w:noProof/>
          <w:szCs w:val="21"/>
        </w:rPr>
        <w:t>ii.</w:t>
      </w:r>
      <w:r w:rsidRPr="00B41384">
        <w:rPr>
          <w:noProof/>
          <w:szCs w:val="21"/>
        </w:rPr>
        <w:tab/>
        <w:t>są zarządzane pod bezpośrednią kontrolą posiadacza certyfikatu;</w:t>
      </w:r>
    </w:p>
    <w:p w14:paraId="5C03905C" w14:textId="77777777" w:rsidR="00445D21" w:rsidRPr="00B41384" w:rsidRDefault="005963DA" w:rsidP="00445D21">
      <w:pPr>
        <w:pStyle w:val="Text3"/>
        <w:rPr>
          <w:noProof/>
          <w:szCs w:val="21"/>
        </w:rPr>
      </w:pPr>
      <w:r w:rsidRPr="00B41384">
        <w:rPr>
          <w:noProof/>
          <w:szCs w:val="21"/>
        </w:rPr>
        <w:t>iii.</w:t>
      </w:r>
      <w:r w:rsidRPr="00B41384">
        <w:rPr>
          <w:noProof/>
          <w:szCs w:val="21"/>
        </w:rPr>
        <w:tab/>
        <w:t>znajdują się we wzajemnej, wyłącznej relacji biznesowej w zakresie materiałów lub wyrobów wyjściowych objętych zakresem certyfikatu;</w:t>
      </w:r>
    </w:p>
    <w:p w14:paraId="0FC5F6DC" w14:textId="77777777" w:rsidR="001C5121" w:rsidRPr="00B41384" w:rsidRDefault="005963DA" w:rsidP="00445D21">
      <w:pPr>
        <w:pStyle w:val="Text3"/>
        <w:rPr>
          <w:noProof/>
          <w:szCs w:val="21"/>
        </w:rPr>
      </w:pPr>
      <w:r w:rsidRPr="00B41384">
        <w:rPr>
          <w:noProof/>
          <w:szCs w:val="21"/>
        </w:rPr>
        <w:t>iv.</w:t>
      </w:r>
      <w:r w:rsidRPr="00B41384">
        <w:rPr>
          <w:noProof/>
          <w:szCs w:val="21"/>
        </w:rPr>
        <w:tab/>
        <w:t>mieszczą się w tym samym kraju.</w:t>
      </w:r>
    </w:p>
    <w:p w14:paraId="5809DE3B" w14:textId="18D4AE52" w:rsidR="001C5121" w:rsidRPr="00B41384" w:rsidRDefault="005963DA" w:rsidP="002111E3">
      <w:pPr>
        <w:pStyle w:val="Text2"/>
        <w:rPr>
          <w:noProof/>
          <w:szCs w:val="21"/>
        </w:rPr>
      </w:pPr>
      <w:r w:rsidRPr="00B41384">
        <w:rPr>
          <w:noProof/>
          <w:szCs w:val="21"/>
        </w:rPr>
        <w:t>1</w:t>
      </w:r>
      <w:r w:rsidR="00E728B6" w:rsidRPr="00B41384">
        <w:rPr>
          <w:noProof/>
          <w:szCs w:val="21"/>
        </w:rPr>
        <w:t>4</w:t>
      </w:r>
      <w:r w:rsidRPr="00B41384">
        <w:rPr>
          <w:noProof/>
          <w:szCs w:val="21"/>
        </w:rPr>
        <w:t>.2</w:t>
      </w:r>
      <w:r w:rsidRPr="00B41384">
        <w:rPr>
          <w:noProof/>
          <w:szCs w:val="21"/>
        </w:rPr>
        <w:tab/>
        <w:t xml:space="preserve">W przypadku </w:t>
      </w:r>
      <w:r w:rsidR="002E37E9" w:rsidRPr="00B41384">
        <w:rPr>
          <w:noProof/>
          <w:szCs w:val="21"/>
        </w:rPr>
        <w:t>indywidualnej</w:t>
      </w:r>
      <w:r w:rsidRPr="00B41384">
        <w:rPr>
          <w:noProof/>
          <w:szCs w:val="21"/>
        </w:rPr>
        <w:t xml:space="preserve"> certyfikacji CoC wszystkie </w:t>
      </w:r>
      <w:r w:rsidR="002E37E9" w:rsidRPr="00B41384">
        <w:rPr>
          <w:noProof/>
          <w:szCs w:val="21"/>
        </w:rPr>
        <w:t>oddziały</w:t>
      </w:r>
      <w:r w:rsidRPr="00B41384">
        <w:rPr>
          <w:noProof/>
          <w:szCs w:val="21"/>
        </w:rPr>
        <w:t xml:space="preserve"> objęte zakresem certyfikacji spełniają wszystkie obowiązujące wymogi certyfikacji określone w FSC-STD-40-004. Wymogi podane w FSC-STD-40-003 nie mają zastosowania</w:t>
      </w:r>
      <w:r w:rsidR="002111E3" w:rsidRPr="00B41384">
        <w:rPr>
          <w:noProof/>
          <w:szCs w:val="21"/>
        </w:rPr>
        <w:t xml:space="preserve">. </w:t>
      </w:r>
      <w:r w:rsidRPr="00B41384">
        <w:rPr>
          <w:noProof/>
          <w:szCs w:val="21"/>
        </w:rPr>
        <w:t>W tym scenariuszu wszystkie obowiązujące wymogi certyfikacji, jak podano w FSC-STD-40-004, oceniane są</w:t>
      </w:r>
      <w:r w:rsidR="00D63AF4" w:rsidRPr="00B41384">
        <w:rPr>
          <w:noProof/>
          <w:szCs w:val="21"/>
        </w:rPr>
        <w:t xml:space="preserve"> przez jednostkę certyfikującą</w:t>
      </w:r>
      <w:r w:rsidRPr="00B41384">
        <w:rPr>
          <w:noProof/>
          <w:szCs w:val="21"/>
        </w:rPr>
        <w:t xml:space="preserve"> we wszystkich </w:t>
      </w:r>
      <w:r w:rsidR="001445D7" w:rsidRPr="00B41384">
        <w:rPr>
          <w:noProof/>
          <w:szCs w:val="21"/>
        </w:rPr>
        <w:t>oddziałach</w:t>
      </w:r>
      <w:r w:rsidRPr="00B41384">
        <w:rPr>
          <w:noProof/>
          <w:szCs w:val="21"/>
        </w:rPr>
        <w:t xml:space="preserve"> objętych zakr</w:t>
      </w:r>
      <w:r w:rsidR="00D63AF4" w:rsidRPr="00B41384">
        <w:rPr>
          <w:noProof/>
          <w:szCs w:val="21"/>
        </w:rPr>
        <w:t xml:space="preserve">esem certyfikatu podczas każdego audytu </w:t>
      </w:r>
      <w:r w:rsidRPr="00B41384">
        <w:rPr>
          <w:noProof/>
          <w:szCs w:val="21"/>
        </w:rPr>
        <w:t xml:space="preserve">(tj. nie obowiązuje </w:t>
      </w:r>
      <w:r w:rsidR="00D63AF4" w:rsidRPr="00B41384">
        <w:rPr>
          <w:noProof/>
          <w:szCs w:val="21"/>
        </w:rPr>
        <w:t>metoda próbkowania</w:t>
      </w:r>
      <w:r w:rsidRPr="00B41384">
        <w:rPr>
          <w:noProof/>
          <w:szCs w:val="21"/>
        </w:rPr>
        <w:t>).</w:t>
      </w:r>
    </w:p>
    <w:p w14:paraId="0D9F5DA5" w14:textId="1970F87B" w:rsidR="00445D21" w:rsidRPr="00B41384" w:rsidRDefault="00445D21" w:rsidP="00445D21">
      <w:pPr>
        <w:pStyle w:val="Heading2"/>
        <w:rPr>
          <w:bCs/>
          <w:noProof/>
          <w:szCs w:val="21"/>
        </w:rPr>
      </w:pPr>
      <w:bookmarkStart w:id="23" w:name="_Toc71031009"/>
      <w:r w:rsidRPr="00B41384">
        <w:rPr>
          <w:bCs/>
          <w:noProof/>
          <w:szCs w:val="21"/>
        </w:rPr>
        <w:t>1</w:t>
      </w:r>
      <w:r w:rsidR="00E728B6" w:rsidRPr="00B41384">
        <w:rPr>
          <w:bCs/>
          <w:noProof/>
          <w:szCs w:val="21"/>
        </w:rPr>
        <w:t>5</w:t>
      </w:r>
      <w:r w:rsidRPr="00B41384">
        <w:rPr>
          <w:b w:val="0"/>
          <w:noProof/>
          <w:szCs w:val="21"/>
        </w:rPr>
        <w:tab/>
      </w:r>
      <w:r w:rsidRPr="00B41384">
        <w:rPr>
          <w:bCs/>
          <w:noProof/>
          <w:szCs w:val="21"/>
        </w:rPr>
        <w:t>K</w:t>
      </w:r>
      <w:r w:rsidR="002327D1" w:rsidRPr="00B41384">
        <w:rPr>
          <w:bCs/>
          <w:noProof/>
          <w:szCs w:val="21"/>
        </w:rPr>
        <w:t xml:space="preserve">walifikacja do wielozakładowej certyfikacji </w:t>
      </w:r>
      <w:r w:rsidRPr="00B41384">
        <w:rPr>
          <w:bCs/>
          <w:noProof/>
          <w:szCs w:val="21"/>
        </w:rPr>
        <w:t>CoC</w:t>
      </w:r>
      <w:bookmarkEnd w:id="23"/>
    </w:p>
    <w:p w14:paraId="7EBA373C" w14:textId="77777777" w:rsidR="00DD7E98" w:rsidRPr="00B41384" w:rsidRDefault="00DD7E98" w:rsidP="00DD7E98">
      <w:pPr>
        <w:pStyle w:val="Style1"/>
        <w:numPr>
          <w:ilvl w:val="0"/>
          <w:numId w:val="0"/>
        </w:numPr>
        <w:ind w:left="720" w:hanging="436"/>
        <w:rPr>
          <w:bCs/>
          <w:noProof/>
          <w:sz w:val="21"/>
          <w:szCs w:val="21"/>
          <w:lang w:val="pl-PL"/>
        </w:rPr>
      </w:pPr>
      <w:r w:rsidRPr="00B41384">
        <w:rPr>
          <w:rFonts w:ascii="Arial" w:hAnsi="Arial"/>
          <w:bCs/>
          <w:i/>
          <w:noProof/>
          <w:color w:val="FF0000"/>
          <w:sz w:val="21"/>
          <w:szCs w:val="21"/>
          <w:lang w:val="pl-PL"/>
        </w:rPr>
        <w:t>[usunięto rozdział w całości gdy nie miał zastosowania]</w:t>
      </w:r>
    </w:p>
    <w:p w14:paraId="1DF94434" w14:textId="32382FEE" w:rsidR="00DD7E98" w:rsidRPr="00B41384" w:rsidRDefault="002111E3" w:rsidP="002111E3">
      <w:pPr>
        <w:tabs>
          <w:tab w:val="left" w:pos="8100"/>
        </w:tabs>
        <w:rPr>
          <w:noProof/>
          <w:szCs w:val="21"/>
        </w:rPr>
      </w:pPr>
      <w:r w:rsidRPr="00B41384">
        <w:rPr>
          <w:noProof/>
          <w:szCs w:val="21"/>
        </w:rPr>
        <w:tab/>
        <w:t xml:space="preserve"> </w:t>
      </w:r>
    </w:p>
    <w:p w14:paraId="35D83F1C" w14:textId="54E49935" w:rsidR="00445D21" w:rsidRPr="00B41384" w:rsidRDefault="005963DA" w:rsidP="00445D21">
      <w:pPr>
        <w:pStyle w:val="Text2"/>
        <w:rPr>
          <w:noProof/>
          <w:szCs w:val="21"/>
        </w:rPr>
      </w:pPr>
      <w:r w:rsidRPr="00B41384">
        <w:rPr>
          <w:noProof/>
          <w:szCs w:val="21"/>
        </w:rPr>
        <w:t>1</w:t>
      </w:r>
      <w:r w:rsidR="00E728B6" w:rsidRPr="00B41384">
        <w:rPr>
          <w:noProof/>
          <w:szCs w:val="21"/>
        </w:rPr>
        <w:t>5</w:t>
      </w:r>
      <w:r w:rsidRPr="00B41384">
        <w:rPr>
          <w:noProof/>
          <w:szCs w:val="21"/>
        </w:rPr>
        <w:t>.1</w:t>
      </w:r>
      <w:r w:rsidRPr="00B41384">
        <w:rPr>
          <w:noProof/>
          <w:szCs w:val="21"/>
        </w:rPr>
        <w:tab/>
        <w:t xml:space="preserve">Organizacja kwalifikuje się do certyfikacji wielozakładowej, </w:t>
      </w:r>
      <w:r w:rsidR="00766776" w:rsidRPr="00B41384">
        <w:rPr>
          <w:noProof/>
          <w:szCs w:val="21"/>
        </w:rPr>
        <w:t>gdyż</w:t>
      </w:r>
      <w:r w:rsidRPr="00B41384">
        <w:rPr>
          <w:noProof/>
          <w:szCs w:val="21"/>
        </w:rPr>
        <w:t xml:space="preserve"> zakres certyfikatu obejmuje</w:t>
      </w:r>
      <w:r w:rsidR="00766776" w:rsidRPr="00B41384">
        <w:rPr>
          <w:noProof/>
          <w:szCs w:val="21"/>
        </w:rPr>
        <w:t xml:space="preserve"> </w:t>
      </w:r>
      <w:r w:rsidR="00766776" w:rsidRPr="00B41384">
        <w:rPr>
          <w:bCs/>
          <w:i/>
          <w:noProof/>
          <w:color w:val="FF0000"/>
          <w:szCs w:val="21"/>
        </w:rPr>
        <w:t xml:space="preserve">[podano liczbę oddziałów] </w:t>
      </w:r>
      <w:r w:rsidR="002327D1" w:rsidRPr="00B41384">
        <w:rPr>
          <w:noProof/>
          <w:szCs w:val="21"/>
        </w:rPr>
        <w:t>oddziałów</w:t>
      </w:r>
      <w:r w:rsidRPr="00B41384">
        <w:rPr>
          <w:noProof/>
          <w:szCs w:val="21"/>
        </w:rPr>
        <w:t xml:space="preserve"> lub podmiotów prawnych (</w:t>
      </w:r>
      <w:r w:rsidR="00F524B4" w:rsidRPr="00B41384">
        <w:rPr>
          <w:noProof/>
          <w:szCs w:val="21"/>
        </w:rPr>
        <w:t xml:space="preserve">zwanych </w:t>
      </w:r>
      <w:r w:rsidR="002327D1" w:rsidRPr="00B41384">
        <w:rPr>
          <w:noProof/>
          <w:szCs w:val="21"/>
        </w:rPr>
        <w:t>oddziałami uczestniczącymi</w:t>
      </w:r>
      <w:r w:rsidR="00C46364" w:rsidRPr="00B41384">
        <w:rPr>
          <w:noProof/>
          <w:szCs w:val="21"/>
        </w:rPr>
        <w:t xml:space="preserve"> </w:t>
      </w:r>
      <w:r w:rsidR="00F524B4" w:rsidRPr="00B41384">
        <w:rPr>
          <w:noProof/>
          <w:szCs w:val="21"/>
        </w:rPr>
        <w:t>w</w:t>
      </w:r>
      <w:r w:rsidR="00C46364" w:rsidRPr="00B41384">
        <w:rPr>
          <w:noProof/>
          <w:szCs w:val="21"/>
        </w:rPr>
        <w:t> </w:t>
      </w:r>
      <w:r w:rsidRPr="00B41384">
        <w:rPr>
          <w:noProof/>
          <w:szCs w:val="21"/>
        </w:rPr>
        <w:t>FSC-STD-40-003), które odpowiadają następującym kryteriom:</w:t>
      </w:r>
    </w:p>
    <w:p w14:paraId="43F9E98B" w14:textId="30D5DC57" w:rsidR="00445D21" w:rsidRPr="00B41384" w:rsidRDefault="005963DA" w:rsidP="00445D21">
      <w:pPr>
        <w:pStyle w:val="Text1"/>
        <w:rPr>
          <w:noProof/>
          <w:szCs w:val="21"/>
        </w:rPr>
      </w:pPr>
      <w:r w:rsidRPr="00B41384">
        <w:rPr>
          <w:noProof/>
          <w:szCs w:val="21"/>
        </w:rPr>
        <w:t>a.</w:t>
      </w:r>
      <w:r w:rsidRPr="00B41384">
        <w:rPr>
          <w:noProof/>
          <w:szCs w:val="21"/>
        </w:rPr>
        <w:tab/>
        <w:t xml:space="preserve">wszystkie </w:t>
      </w:r>
      <w:r w:rsidR="002327D1" w:rsidRPr="00B41384">
        <w:rPr>
          <w:noProof/>
          <w:szCs w:val="21"/>
        </w:rPr>
        <w:t xml:space="preserve">oddziały </w:t>
      </w:r>
      <w:r w:rsidRPr="00B41384">
        <w:rPr>
          <w:noProof/>
          <w:szCs w:val="21"/>
        </w:rPr>
        <w:t xml:space="preserve">uczestniczące oraz organizacja posiadająca certyfikat są związane </w:t>
      </w:r>
      <w:r w:rsidR="007E2454" w:rsidRPr="00B41384">
        <w:rPr>
          <w:noProof/>
          <w:szCs w:val="21"/>
        </w:rPr>
        <w:t xml:space="preserve">wspólną </w:t>
      </w:r>
      <w:r w:rsidR="002327D1" w:rsidRPr="00B41384">
        <w:rPr>
          <w:noProof/>
          <w:szCs w:val="21"/>
        </w:rPr>
        <w:t>strukturą własności</w:t>
      </w:r>
      <w:r w:rsidRPr="00B41384">
        <w:rPr>
          <w:noProof/>
          <w:szCs w:val="21"/>
        </w:rPr>
        <w:t xml:space="preserve">; </w:t>
      </w:r>
      <w:r w:rsidR="009F0488" w:rsidRPr="00B41384">
        <w:rPr>
          <w:b/>
          <w:bCs/>
          <w:noProof/>
          <w:szCs w:val="21"/>
        </w:rPr>
        <w:t>lub</w:t>
      </w:r>
      <w:r w:rsidR="00766776" w:rsidRPr="00B41384">
        <w:rPr>
          <w:b/>
          <w:bCs/>
          <w:noProof/>
          <w:szCs w:val="21"/>
        </w:rPr>
        <w:t xml:space="preserve"> </w:t>
      </w:r>
      <w:r w:rsidR="00766776" w:rsidRPr="00B41384">
        <w:rPr>
          <w:bCs/>
          <w:i/>
          <w:noProof/>
          <w:color w:val="FF0000"/>
          <w:szCs w:val="21"/>
        </w:rPr>
        <w:t>[wybrano właściwą opcję]</w:t>
      </w:r>
    </w:p>
    <w:p w14:paraId="65814133" w14:textId="24501C0C" w:rsidR="00445D21" w:rsidRPr="00B41384" w:rsidRDefault="005963DA" w:rsidP="00445D21">
      <w:pPr>
        <w:pStyle w:val="Text1"/>
        <w:rPr>
          <w:noProof/>
          <w:szCs w:val="21"/>
        </w:rPr>
      </w:pPr>
      <w:r w:rsidRPr="00B41384">
        <w:rPr>
          <w:noProof/>
          <w:szCs w:val="21"/>
        </w:rPr>
        <w:t>b.</w:t>
      </w:r>
      <w:r w:rsidRPr="00B41384">
        <w:rPr>
          <w:noProof/>
          <w:szCs w:val="21"/>
        </w:rPr>
        <w:tab/>
        <w:t xml:space="preserve">wszystkie uczestniczące </w:t>
      </w:r>
      <w:r w:rsidR="002327D1" w:rsidRPr="00B41384">
        <w:rPr>
          <w:noProof/>
          <w:szCs w:val="21"/>
        </w:rPr>
        <w:t>oddziały</w:t>
      </w:r>
      <w:r w:rsidRPr="00B41384">
        <w:rPr>
          <w:noProof/>
          <w:szCs w:val="21"/>
        </w:rPr>
        <w:t>:</w:t>
      </w:r>
    </w:p>
    <w:p w14:paraId="2AAF3B36" w14:textId="77777777" w:rsidR="00445D21" w:rsidRPr="00B41384" w:rsidRDefault="005963DA" w:rsidP="00445D21">
      <w:pPr>
        <w:pStyle w:val="Text3"/>
        <w:rPr>
          <w:noProof/>
          <w:szCs w:val="21"/>
        </w:rPr>
      </w:pPr>
      <w:r w:rsidRPr="00B41384">
        <w:rPr>
          <w:noProof/>
          <w:szCs w:val="21"/>
        </w:rPr>
        <w:t>i.</w:t>
      </w:r>
      <w:r w:rsidRPr="00B41384">
        <w:rPr>
          <w:noProof/>
          <w:szCs w:val="21"/>
        </w:rPr>
        <w:tab/>
        <w:t xml:space="preserve">posiadają prawny i/lub umowny stosunek z organizacją; </w:t>
      </w:r>
      <w:r w:rsidRPr="00B41384">
        <w:rPr>
          <w:b/>
          <w:bCs/>
          <w:noProof/>
          <w:szCs w:val="21"/>
        </w:rPr>
        <w:t>oraz</w:t>
      </w:r>
    </w:p>
    <w:p w14:paraId="1F7F5FDC" w14:textId="7090590B" w:rsidR="00445D21" w:rsidRPr="00B41384" w:rsidRDefault="005963DA" w:rsidP="00445D21">
      <w:pPr>
        <w:pStyle w:val="Text3"/>
        <w:rPr>
          <w:noProof/>
          <w:szCs w:val="21"/>
        </w:rPr>
      </w:pPr>
      <w:r w:rsidRPr="00B41384">
        <w:rPr>
          <w:noProof/>
          <w:szCs w:val="21"/>
        </w:rPr>
        <w:t>ii.</w:t>
      </w:r>
      <w:r w:rsidRPr="00B41384">
        <w:rPr>
          <w:noProof/>
          <w:szCs w:val="21"/>
        </w:rPr>
        <w:tab/>
        <w:t>mają wspó</w:t>
      </w:r>
      <w:r w:rsidR="00483F5A" w:rsidRPr="00B41384">
        <w:rPr>
          <w:noProof/>
          <w:szCs w:val="21"/>
        </w:rPr>
        <w:t>lne procedury operacyjne (np. takie</w:t>
      </w:r>
      <w:r w:rsidRPr="00B41384">
        <w:rPr>
          <w:noProof/>
          <w:szCs w:val="21"/>
        </w:rPr>
        <w:t xml:space="preserve"> same metody produkcji, te same </w:t>
      </w:r>
      <w:r w:rsidR="00483F5A" w:rsidRPr="00B41384">
        <w:rPr>
          <w:noProof/>
          <w:szCs w:val="21"/>
        </w:rPr>
        <w:t>specyfikacje</w:t>
      </w:r>
      <w:r w:rsidRPr="00B41384">
        <w:rPr>
          <w:noProof/>
          <w:szCs w:val="21"/>
        </w:rPr>
        <w:t xml:space="preserve"> wyrobów, </w:t>
      </w:r>
      <w:r w:rsidR="00483F5A" w:rsidRPr="00B41384">
        <w:rPr>
          <w:noProof/>
          <w:szCs w:val="21"/>
        </w:rPr>
        <w:t>zintegrowane</w:t>
      </w:r>
      <w:r w:rsidRPr="00B41384">
        <w:rPr>
          <w:noProof/>
          <w:szCs w:val="21"/>
        </w:rPr>
        <w:t xml:space="preserve"> oprogramowanie do zarządzania); </w:t>
      </w:r>
      <w:r w:rsidRPr="00B41384">
        <w:rPr>
          <w:b/>
          <w:bCs/>
          <w:noProof/>
          <w:szCs w:val="21"/>
        </w:rPr>
        <w:t>oraz</w:t>
      </w:r>
    </w:p>
    <w:p w14:paraId="748D3B35" w14:textId="21221C24" w:rsidR="00445D21" w:rsidRPr="00B41384" w:rsidRDefault="002327D1" w:rsidP="00445D21">
      <w:pPr>
        <w:pStyle w:val="Text3"/>
        <w:rPr>
          <w:noProof/>
          <w:szCs w:val="21"/>
        </w:rPr>
      </w:pPr>
      <w:r w:rsidRPr="00B41384">
        <w:rPr>
          <w:noProof/>
          <w:szCs w:val="21"/>
        </w:rPr>
        <w:t>iii.</w:t>
      </w:r>
      <w:r w:rsidRPr="00B41384">
        <w:rPr>
          <w:noProof/>
          <w:szCs w:val="21"/>
        </w:rPr>
        <w:tab/>
        <w:t xml:space="preserve">podlegają </w:t>
      </w:r>
      <w:r w:rsidR="008B4746" w:rsidRPr="00B41384">
        <w:rPr>
          <w:noProof/>
          <w:szCs w:val="21"/>
        </w:rPr>
        <w:t xml:space="preserve">centralnemu zarządzaniu </w:t>
      </w:r>
      <w:r w:rsidR="005963DA" w:rsidRPr="00B41384">
        <w:rPr>
          <w:noProof/>
          <w:szCs w:val="21"/>
        </w:rPr>
        <w:t xml:space="preserve">i kontrolowanemu systemowi zarządzania ustanowionemu przez organizację, która </w:t>
      </w:r>
      <w:r w:rsidRPr="00B41384">
        <w:rPr>
          <w:noProof/>
          <w:szCs w:val="21"/>
        </w:rPr>
        <w:t>jest organem nadrzędnym posiadającym</w:t>
      </w:r>
      <w:r w:rsidR="005963DA" w:rsidRPr="00B41384">
        <w:rPr>
          <w:noProof/>
          <w:szCs w:val="21"/>
        </w:rPr>
        <w:t xml:space="preserve"> uprawnienia i obowiązki wykraczające poza te związane z certyfikacją, w tym, między innymi, przynajmniej jeden z następujących elementów:</w:t>
      </w:r>
    </w:p>
    <w:p w14:paraId="69255A9C" w14:textId="2BD1092A" w:rsidR="00445D21" w:rsidRPr="00B41384" w:rsidRDefault="005963DA" w:rsidP="005963DA">
      <w:pPr>
        <w:pStyle w:val="List02"/>
        <w:rPr>
          <w:noProof/>
          <w:szCs w:val="21"/>
        </w:rPr>
      </w:pPr>
      <w:r w:rsidRPr="00B41384">
        <w:rPr>
          <w:noProof/>
          <w:szCs w:val="21"/>
        </w:rPr>
        <w:t xml:space="preserve">funkcję scentralizowanych zakupów lub sprzedaży wyrobów </w:t>
      </w:r>
      <w:r w:rsidR="002327D1" w:rsidRPr="00B41384">
        <w:rPr>
          <w:noProof/>
          <w:szCs w:val="21"/>
        </w:rPr>
        <w:t>pochodzenia leśnego</w:t>
      </w:r>
      <w:r w:rsidRPr="00B41384">
        <w:rPr>
          <w:noProof/>
          <w:szCs w:val="21"/>
        </w:rPr>
        <w:t>;</w:t>
      </w:r>
    </w:p>
    <w:p w14:paraId="59120456" w14:textId="77777777" w:rsidR="001C5121" w:rsidRPr="00B41384" w:rsidRDefault="005963DA" w:rsidP="005963DA">
      <w:pPr>
        <w:pStyle w:val="List02"/>
        <w:rPr>
          <w:noProof/>
          <w:szCs w:val="21"/>
        </w:rPr>
      </w:pPr>
      <w:r w:rsidRPr="00B41384">
        <w:rPr>
          <w:noProof/>
          <w:szCs w:val="21"/>
        </w:rPr>
        <w:t>działanie pod tą samą nazwą marki (np. franczyza, dystrybutor).</w:t>
      </w:r>
    </w:p>
    <w:p w14:paraId="233D4623" w14:textId="63C7371D" w:rsidR="00445D21" w:rsidRPr="00B41384" w:rsidRDefault="005963DA" w:rsidP="00ED7B92">
      <w:pPr>
        <w:pStyle w:val="Text2kw"/>
        <w:rPr>
          <w:noProof/>
          <w:szCs w:val="21"/>
        </w:rPr>
      </w:pPr>
      <w:r w:rsidRPr="00B41384">
        <w:rPr>
          <w:noProof/>
          <w:szCs w:val="21"/>
        </w:rPr>
        <w:t>1</w:t>
      </w:r>
      <w:r w:rsidR="00635651" w:rsidRPr="00B41384">
        <w:rPr>
          <w:noProof/>
          <w:szCs w:val="21"/>
        </w:rPr>
        <w:t>5</w:t>
      </w:r>
      <w:r w:rsidRPr="00B41384">
        <w:rPr>
          <w:noProof/>
          <w:szCs w:val="21"/>
        </w:rPr>
        <w:t>.2</w:t>
      </w:r>
      <w:r w:rsidRPr="00B41384">
        <w:rPr>
          <w:noProof/>
          <w:szCs w:val="21"/>
        </w:rPr>
        <w:tab/>
        <w:t xml:space="preserve">Zgodnie z wymogami </w:t>
      </w:r>
      <w:r w:rsidR="002327D1" w:rsidRPr="00B41384">
        <w:rPr>
          <w:noProof/>
          <w:szCs w:val="21"/>
        </w:rPr>
        <w:t>punktu</w:t>
      </w:r>
      <w:r w:rsidRPr="00B41384">
        <w:rPr>
          <w:noProof/>
          <w:szCs w:val="21"/>
        </w:rPr>
        <w:t xml:space="preserve"> 1</w:t>
      </w:r>
      <w:r w:rsidR="00E51F59" w:rsidRPr="00B41384">
        <w:rPr>
          <w:noProof/>
          <w:szCs w:val="21"/>
        </w:rPr>
        <w:t>5</w:t>
      </w:r>
      <w:r w:rsidRPr="00B41384">
        <w:rPr>
          <w:noProof/>
          <w:szCs w:val="21"/>
        </w:rPr>
        <w:t xml:space="preserve">.1 </w:t>
      </w:r>
      <w:r w:rsidR="00D919C3" w:rsidRPr="00B41384">
        <w:rPr>
          <w:noProof/>
          <w:szCs w:val="21"/>
        </w:rPr>
        <w:t xml:space="preserve">nasza </w:t>
      </w:r>
      <w:r w:rsidRPr="00B41384">
        <w:rPr>
          <w:noProof/>
          <w:szCs w:val="21"/>
        </w:rPr>
        <w:t>organizacj</w:t>
      </w:r>
      <w:r w:rsidR="00D919C3" w:rsidRPr="00B41384">
        <w:rPr>
          <w:noProof/>
          <w:szCs w:val="21"/>
        </w:rPr>
        <w:t xml:space="preserve">a </w:t>
      </w:r>
      <w:r w:rsidRPr="00B41384">
        <w:rPr>
          <w:noProof/>
          <w:szCs w:val="21"/>
        </w:rPr>
        <w:t>kwalifikuj</w:t>
      </w:r>
      <w:r w:rsidR="00D919C3" w:rsidRPr="00B41384">
        <w:rPr>
          <w:noProof/>
          <w:szCs w:val="21"/>
        </w:rPr>
        <w:t>e</w:t>
      </w:r>
      <w:r w:rsidRPr="00B41384">
        <w:rPr>
          <w:noProof/>
          <w:szCs w:val="21"/>
        </w:rPr>
        <w:t xml:space="preserve"> się do wielozakładowej certyfikacji CoC</w:t>
      </w:r>
      <w:r w:rsidR="00D919C3" w:rsidRPr="00B41384">
        <w:rPr>
          <w:noProof/>
          <w:szCs w:val="21"/>
        </w:rPr>
        <w:t xml:space="preserve"> gdyż:</w:t>
      </w:r>
    </w:p>
    <w:p w14:paraId="00B87FF7" w14:textId="2482D80D" w:rsidR="00445D21" w:rsidRPr="00B41384" w:rsidRDefault="005963DA" w:rsidP="00445D21">
      <w:pPr>
        <w:pStyle w:val="Text1"/>
        <w:rPr>
          <w:noProof/>
          <w:szCs w:val="21"/>
        </w:rPr>
      </w:pPr>
      <w:r w:rsidRPr="00B41384">
        <w:rPr>
          <w:noProof/>
          <w:szCs w:val="21"/>
        </w:rPr>
        <w:t>a.</w:t>
      </w:r>
      <w:r w:rsidRPr="00B41384">
        <w:rPr>
          <w:noProof/>
          <w:szCs w:val="21"/>
        </w:rPr>
        <w:tab/>
        <w:t>posiada uprawnie</w:t>
      </w:r>
      <w:r w:rsidR="00FB16D3" w:rsidRPr="00B41384">
        <w:rPr>
          <w:noProof/>
          <w:szCs w:val="21"/>
        </w:rPr>
        <w:t>nia</w:t>
      </w:r>
      <w:r w:rsidRPr="00B41384">
        <w:rPr>
          <w:noProof/>
          <w:szCs w:val="21"/>
        </w:rPr>
        <w:t xml:space="preserve"> </w:t>
      </w:r>
      <w:r w:rsidR="005E221B" w:rsidRPr="00B41384">
        <w:rPr>
          <w:noProof/>
          <w:szCs w:val="21"/>
        </w:rPr>
        <w:t>do</w:t>
      </w:r>
      <w:r w:rsidRPr="00B41384">
        <w:rPr>
          <w:noProof/>
          <w:szCs w:val="21"/>
        </w:rPr>
        <w:t xml:space="preserve"> </w:t>
      </w:r>
      <w:r w:rsidR="002327D1" w:rsidRPr="00B41384">
        <w:rPr>
          <w:noProof/>
          <w:szCs w:val="21"/>
        </w:rPr>
        <w:t>przyłączania</w:t>
      </w:r>
      <w:r w:rsidRPr="00B41384">
        <w:rPr>
          <w:noProof/>
          <w:szCs w:val="21"/>
        </w:rPr>
        <w:t xml:space="preserve"> </w:t>
      </w:r>
      <w:r w:rsidR="005E221B" w:rsidRPr="00B41384">
        <w:rPr>
          <w:noProof/>
          <w:szCs w:val="21"/>
        </w:rPr>
        <w:t>lub</w:t>
      </w:r>
      <w:r w:rsidRPr="00B41384">
        <w:rPr>
          <w:noProof/>
          <w:szCs w:val="21"/>
        </w:rPr>
        <w:t xml:space="preserve"> </w:t>
      </w:r>
      <w:r w:rsidR="005E221B" w:rsidRPr="00B41384">
        <w:rPr>
          <w:noProof/>
          <w:szCs w:val="21"/>
        </w:rPr>
        <w:t>wyłączania oddziałów z </w:t>
      </w:r>
      <w:r w:rsidR="002327D1" w:rsidRPr="00B41384">
        <w:rPr>
          <w:noProof/>
          <w:szCs w:val="21"/>
        </w:rPr>
        <w:t>zakresu certyfikatu;</w:t>
      </w:r>
      <w:r w:rsidRPr="00B41384">
        <w:rPr>
          <w:noProof/>
          <w:szCs w:val="21"/>
        </w:rPr>
        <w:t xml:space="preserve"> </w:t>
      </w:r>
    </w:p>
    <w:p w14:paraId="4111D2A4" w14:textId="18654715" w:rsidR="00445D21" w:rsidRPr="00B41384" w:rsidRDefault="005963DA" w:rsidP="00445D21">
      <w:pPr>
        <w:pStyle w:val="Text1"/>
        <w:rPr>
          <w:noProof/>
          <w:szCs w:val="21"/>
        </w:rPr>
      </w:pPr>
      <w:r w:rsidRPr="00B41384">
        <w:rPr>
          <w:noProof/>
          <w:szCs w:val="21"/>
        </w:rPr>
        <w:t>b.</w:t>
      </w:r>
      <w:r w:rsidRPr="00B41384">
        <w:rPr>
          <w:noProof/>
          <w:szCs w:val="21"/>
        </w:rPr>
        <w:tab/>
      </w:r>
      <w:r w:rsidR="00D919C3" w:rsidRPr="00B41384">
        <w:rPr>
          <w:noProof/>
          <w:szCs w:val="21"/>
        </w:rPr>
        <w:t xml:space="preserve">nie jesteśmy </w:t>
      </w:r>
      <w:r w:rsidRPr="00B41384">
        <w:rPr>
          <w:noProof/>
          <w:szCs w:val="21"/>
        </w:rPr>
        <w:t>stowarzyszeni</w:t>
      </w:r>
      <w:r w:rsidR="00D919C3" w:rsidRPr="00B41384">
        <w:rPr>
          <w:noProof/>
          <w:szCs w:val="21"/>
        </w:rPr>
        <w:t>em</w:t>
      </w:r>
      <w:r w:rsidRPr="00B41384">
        <w:rPr>
          <w:noProof/>
          <w:szCs w:val="21"/>
        </w:rPr>
        <w:t>;</w:t>
      </w:r>
    </w:p>
    <w:p w14:paraId="63CAA1FD" w14:textId="6710231E" w:rsidR="005963DA" w:rsidRPr="00B41384" w:rsidRDefault="005963DA" w:rsidP="00445D21">
      <w:pPr>
        <w:pStyle w:val="Text1"/>
        <w:rPr>
          <w:noProof/>
          <w:szCs w:val="21"/>
        </w:rPr>
      </w:pPr>
      <w:r w:rsidRPr="00B41384">
        <w:rPr>
          <w:noProof/>
          <w:szCs w:val="21"/>
        </w:rPr>
        <w:lastRenderedPageBreak/>
        <w:t>c.</w:t>
      </w:r>
      <w:r w:rsidRPr="00B41384">
        <w:rPr>
          <w:noProof/>
          <w:szCs w:val="21"/>
        </w:rPr>
        <w:tab/>
      </w:r>
      <w:r w:rsidR="00D919C3" w:rsidRPr="00B41384">
        <w:rPr>
          <w:noProof/>
          <w:szCs w:val="21"/>
        </w:rPr>
        <w:t xml:space="preserve">nie jesteśmy </w:t>
      </w:r>
      <w:r w:rsidRPr="00B41384">
        <w:rPr>
          <w:noProof/>
          <w:szCs w:val="21"/>
        </w:rPr>
        <w:t>organizacj</w:t>
      </w:r>
      <w:r w:rsidR="00D919C3" w:rsidRPr="00B41384">
        <w:rPr>
          <w:noProof/>
          <w:szCs w:val="21"/>
        </w:rPr>
        <w:t>ą</w:t>
      </w:r>
      <w:r w:rsidRPr="00B41384">
        <w:rPr>
          <w:noProof/>
          <w:szCs w:val="21"/>
        </w:rPr>
        <w:t xml:space="preserve"> non-profit, </w:t>
      </w:r>
      <w:r w:rsidR="002327D1" w:rsidRPr="00B41384">
        <w:rPr>
          <w:noProof/>
          <w:szCs w:val="21"/>
        </w:rPr>
        <w:t>któr</w:t>
      </w:r>
      <w:r w:rsidR="00D919C3" w:rsidRPr="00B41384">
        <w:rPr>
          <w:noProof/>
          <w:szCs w:val="21"/>
        </w:rPr>
        <w:t>ej</w:t>
      </w:r>
      <w:r w:rsidR="002327D1" w:rsidRPr="00B41384">
        <w:rPr>
          <w:noProof/>
          <w:szCs w:val="21"/>
        </w:rPr>
        <w:t xml:space="preserve"> członkowie działają w celach zarobkowych. </w:t>
      </w:r>
    </w:p>
    <w:p w14:paraId="39A4E863" w14:textId="5B3B09A4" w:rsidR="00D919C3" w:rsidRPr="00B41384" w:rsidRDefault="00DB30E4" w:rsidP="00D919C3">
      <w:pPr>
        <w:pStyle w:val="Text2"/>
        <w:ind w:left="567" w:firstLine="0"/>
        <w:rPr>
          <w:noProof/>
          <w:szCs w:val="21"/>
        </w:rPr>
      </w:pPr>
      <w:r w:rsidRPr="00B41384">
        <w:rPr>
          <w:noProof/>
          <w:szCs w:val="21"/>
        </w:rPr>
        <w:t>1</w:t>
      </w:r>
      <w:r w:rsidR="00635651" w:rsidRPr="00B41384">
        <w:rPr>
          <w:noProof/>
          <w:szCs w:val="21"/>
        </w:rPr>
        <w:t>5</w:t>
      </w:r>
      <w:r w:rsidRPr="00B41384">
        <w:rPr>
          <w:noProof/>
          <w:szCs w:val="21"/>
        </w:rPr>
        <w:t>.3</w:t>
      </w:r>
      <w:r w:rsidR="00D919C3" w:rsidRPr="00B41384">
        <w:rPr>
          <w:noProof/>
          <w:szCs w:val="21"/>
        </w:rPr>
        <w:t xml:space="preserve">   </w:t>
      </w:r>
      <w:r w:rsidR="00DB22B5" w:rsidRPr="00B41384">
        <w:rPr>
          <w:noProof/>
          <w:szCs w:val="21"/>
        </w:rPr>
        <w:t>Każdy</w:t>
      </w:r>
      <w:r w:rsidR="00D919C3" w:rsidRPr="00B41384">
        <w:rPr>
          <w:noProof/>
          <w:szCs w:val="21"/>
        </w:rPr>
        <w:t xml:space="preserve"> z naszych </w:t>
      </w:r>
      <w:r w:rsidR="003857CB" w:rsidRPr="00B41384">
        <w:rPr>
          <w:noProof/>
          <w:szCs w:val="21"/>
        </w:rPr>
        <w:t>oddziałów</w:t>
      </w:r>
      <w:r w:rsidR="00DB22B5" w:rsidRPr="00B41384">
        <w:rPr>
          <w:noProof/>
          <w:szCs w:val="21"/>
        </w:rPr>
        <w:t xml:space="preserve"> uczestniczący w certyfikacji wielozakładowej CoC spełnia wszystkie obowiązujące wymogi określone </w:t>
      </w:r>
      <w:r w:rsidR="005963DA" w:rsidRPr="00B41384">
        <w:rPr>
          <w:noProof/>
          <w:szCs w:val="21"/>
        </w:rPr>
        <w:t>w FSC-STD-40-004 i FSC-STD-40-003</w:t>
      </w:r>
      <w:r w:rsidR="00D919C3" w:rsidRPr="00B41384">
        <w:rPr>
          <w:noProof/>
          <w:szCs w:val="21"/>
        </w:rPr>
        <w:t xml:space="preserve"> oraz jest ocenian</w:t>
      </w:r>
      <w:r w:rsidR="007B082F" w:rsidRPr="00B41384">
        <w:rPr>
          <w:noProof/>
          <w:szCs w:val="21"/>
        </w:rPr>
        <w:t>y</w:t>
      </w:r>
      <w:r w:rsidR="00D919C3" w:rsidRPr="00B41384">
        <w:rPr>
          <w:noProof/>
          <w:szCs w:val="21"/>
        </w:rPr>
        <w:t xml:space="preserve"> przez jednostkę certyfikującą w oparciu o metodologię próbkowania określoną w FSC-STD-20-011.</w:t>
      </w:r>
    </w:p>
    <w:p w14:paraId="127317F9" w14:textId="48E5E96A" w:rsidR="00445D21" w:rsidRPr="00B41384" w:rsidRDefault="00445D21" w:rsidP="00445D21">
      <w:pPr>
        <w:pStyle w:val="Heading2"/>
        <w:rPr>
          <w:bCs/>
          <w:noProof/>
          <w:szCs w:val="21"/>
        </w:rPr>
      </w:pPr>
      <w:bookmarkStart w:id="24" w:name="_Toc71031010"/>
      <w:r w:rsidRPr="00B41384">
        <w:rPr>
          <w:bCs/>
          <w:noProof/>
          <w:szCs w:val="21"/>
        </w:rPr>
        <w:t>1</w:t>
      </w:r>
      <w:r w:rsidR="00392834" w:rsidRPr="00B41384">
        <w:rPr>
          <w:bCs/>
          <w:noProof/>
          <w:szCs w:val="21"/>
        </w:rPr>
        <w:t>6</w:t>
      </w:r>
      <w:r w:rsidRPr="00B41384">
        <w:rPr>
          <w:b w:val="0"/>
          <w:noProof/>
          <w:szCs w:val="21"/>
        </w:rPr>
        <w:tab/>
      </w:r>
      <w:r w:rsidRPr="00B41384">
        <w:rPr>
          <w:bCs/>
          <w:noProof/>
          <w:szCs w:val="21"/>
        </w:rPr>
        <w:t>Kwalifikacja do grupowej certyfikacji CoC</w:t>
      </w:r>
      <w:bookmarkEnd w:id="24"/>
    </w:p>
    <w:p w14:paraId="0906E47E" w14:textId="77777777" w:rsidR="00DD7E98" w:rsidRPr="00B41384" w:rsidRDefault="00DD7E98" w:rsidP="00DD7E98">
      <w:pPr>
        <w:pStyle w:val="Style1"/>
        <w:numPr>
          <w:ilvl w:val="0"/>
          <w:numId w:val="0"/>
        </w:numPr>
        <w:ind w:left="720" w:hanging="436"/>
        <w:rPr>
          <w:bCs/>
          <w:noProof/>
          <w:sz w:val="21"/>
          <w:szCs w:val="21"/>
          <w:lang w:val="pl-PL"/>
        </w:rPr>
      </w:pPr>
      <w:r w:rsidRPr="00B41384">
        <w:rPr>
          <w:rFonts w:ascii="Arial" w:hAnsi="Arial"/>
          <w:bCs/>
          <w:i/>
          <w:noProof/>
          <w:color w:val="FF0000"/>
          <w:sz w:val="21"/>
          <w:szCs w:val="21"/>
          <w:lang w:val="pl-PL"/>
        </w:rPr>
        <w:t>[usunięto rozdział w całości gdy nie miał zastosowania]</w:t>
      </w:r>
    </w:p>
    <w:p w14:paraId="373861A6" w14:textId="77777777" w:rsidR="00DD7E98" w:rsidRPr="00B41384" w:rsidRDefault="00DD7E98" w:rsidP="00DD7E98">
      <w:pPr>
        <w:rPr>
          <w:noProof/>
          <w:szCs w:val="21"/>
        </w:rPr>
      </w:pPr>
    </w:p>
    <w:p w14:paraId="646B6D8B" w14:textId="4FE5D54D" w:rsidR="00445D21" w:rsidRPr="00B41384" w:rsidRDefault="005963DA" w:rsidP="00445D21">
      <w:pPr>
        <w:pStyle w:val="Text2"/>
        <w:rPr>
          <w:noProof/>
          <w:szCs w:val="21"/>
        </w:rPr>
      </w:pPr>
      <w:r w:rsidRPr="00B41384">
        <w:rPr>
          <w:noProof/>
          <w:szCs w:val="21"/>
        </w:rPr>
        <w:t>1</w:t>
      </w:r>
      <w:r w:rsidR="00392834" w:rsidRPr="00B41384">
        <w:rPr>
          <w:noProof/>
          <w:szCs w:val="21"/>
        </w:rPr>
        <w:t>6</w:t>
      </w:r>
      <w:r w:rsidRPr="00B41384">
        <w:rPr>
          <w:noProof/>
          <w:szCs w:val="21"/>
        </w:rPr>
        <w:t>.1</w:t>
      </w:r>
      <w:r w:rsidRPr="00B41384">
        <w:rPr>
          <w:noProof/>
          <w:szCs w:val="21"/>
        </w:rPr>
        <w:tab/>
      </w:r>
      <w:r w:rsidR="007B082F" w:rsidRPr="00B41384">
        <w:rPr>
          <w:noProof/>
          <w:szCs w:val="21"/>
        </w:rPr>
        <w:t>C</w:t>
      </w:r>
      <w:r w:rsidRPr="00B41384">
        <w:rPr>
          <w:noProof/>
          <w:szCs w:val="21"/>
        </w:rPr>
        <w:t>ertyfikat</w:t>
      </w:r>
      <w:r w:rsidR="007B082F" w:rsidRPr="00B41384">
        <w:rPr>
          <w:noProof/>
          <w:szCs w:val="21"/>
        </w:rPr>
        <w:t xml:space="preserve"> grupowy</w:t>
      </w:r>
      <w:r w:rsidRPr="00B41384">
        <w:rPr>
          <w:noProof/>
          <w:szCs w:val="21"/>
        </w:rPr>
        <w:t xml:space="preserve"> CoC ustanowi</w:t>
      </w:r>
      <w:r w:rsidR="007B082F" w:rsidRPr="00B41384">
        <w:rPr>
          <w:noProof/>
          <w:szCs w:val="21"/>
        </w:rPr>
        <w:t>ono</w:t>
      </w:r>
      <w:r w:rsidRPr="00B41384">
        <w:rPr>
          <w:noProof/>
          <w:szCs w:val="21"/>
        </w:rPr>
        <w:t xml:space="preserve"> obejmując </w:t>
      </w:r>
      <w:r w:rsidR="007B082F" w:rsidRPr="00B41384">
        <w:rPr>
          <w:bCs/>
          <w:i/>
          <w:noProof/>
          <w:color w:val="FF0000"/>
          <w:szCs w:val="21"/>
        </w:rPr>
        <w:t xml:space="preserve">[podano liczbę] </w:t>
      </w:r>
      <w:r w:rsidRPr="00B41384">
        <w:rPr>
          <w:noProof/>
          <w:szCs w:val="21"/>
        </w:rPr>
        <w:t xml:space="preserve"> podmiotów prawnych (zwanych </w:t>
      </w:r>
      <w:r w:rsidR="0086381A" w:rsidRPr="00B41384">
        <w:rPr>
          <w:noProof/>
          <w:szCs w:val="21"/>
        </w:rPr>
        <w:t>oddziałami uczestniczącymi</w:t>
      </w:r>
      <w:r w:rsidR="00F524B4" w:rsidRPr="00B41384">
        <w:rPr>
          <w:noProof/>
          <w:szCs w:val="21"/>
        </w:rPr>
        <w:t xml:space="preserve"> w </w:t>
      </w:r>
      <w:r w:rsidR="009F0488" w:rsidRPr="00B41384">
        <w:rPr>
          <w:noProof/>
          <w:szCs w:val="21"/>
        </w:rPr>
        <w:t xml:space="preserve">standardzie </w:t>
      </w:r>
      <w:r w:rsidRPr="00B41384">
        <w:rPr>
          <w:noProof/>
          <w:szCs w:val="21"/>
        </w:rPr>
        <w:t xml:space="preserve">FSC-STD-40-003) zakresem certyfikatu, </w:t>
      </w:r>
      <w:r w:rsidR="007B082F" w:rsidRPr="00B41384">
        <w:rPr>
          <w:noProof/>
          <w:szCs w:val="21"/>
        </w:rPr>
        <w:t xml:space="preserve">po </w:t>
      </w:r>
      <w:r w:rsidRPr="00B41384">
        <w:rPr>
          <w:noProof/>
          <w:szCs w:val="21"/>
        </w:rPr>
        <w:t>spełni</w:t>
      </w:r>
      <w:r w:rsidR="007B082F" w:rsidRPr="00B41384">
        <w:rPr>
          <w:noProof/>
          <w:szCs w:val="21"/>
        </w:rPr>
        <w:t>eniu</w:t>
      </w:r>
      <w:r w:rsidRPr="00B41384">
        <w:rPr>
          <w:noProof/>
          <w:szCs w:val="21"/>
        </w:rPr>
        <w:t xml:space="preserve"> następując</w:t>
      </w:r>
      <w:r w:rsidR="007B082F" w:rsidRPr="00B41384">
        <w:rPr>
          <w:noProof/>
          <w:szCs w:val="21"/>
        </w:rPr>
        <w:t>ych</w:t>
      </w:r>
      <w:r w:rsidRPr="00B41384">
        <w:rPr>
          <w:noProof/>
          <w:szCs w:val="21"/>
        </w:rPr>
        <w:t xml:space="preserve"> kryteri</w:t>
      </w:r>
      <w:r w:rsidR="007B082F" w:rsidRPr="00B41384">
        <w:rPr>
          <w:noProof/>
          <w:szCs w:val="21"/>
        </w:rPr>
        <w:t>ów</w:t>
      </w:r>
      <w:r w:rsidRPr="00B41384">
        <w:rPr>
          <w:noProof/>
          <w:szCs w:val="21"/>
        </w:rPr>
        <w:t xml:space="preserve"> kwalifikacji:</w:t>
      </w:r>
    </w:p>
    <w:p w14:paraId="08564F48" w14:textId="08583B0A" w:rsidR="00445D21" w:rsidRPr="00B41384" w:rsidRDefault="005963DA" w:rsidP="00445D21">
      <w:pPr>
        <w:pStyle w:val="Text1"/>
        <w:rPr>
          <w:noProof/>
          <w:szCs w:val="21"/>
        </w:rPr>
      </w:pPr>
      <w:r w:rsidRPr="00B41384">
        <w:rPr>
          <w:noProof/>
          <w:szCs w:val="21"/>
        </w:rPr>
        <w:t>a.</w:t>
      </w:r>
      <w:r w:rsidRPr="00B41384">
        <w:rPr>
          <w:noProof/>
          <w:szCs w:val="21"/>
        </w:rPr>
        <w:tab/>
        <w:t xml:space="preserve">Każdy uczestniczący </w:t>
      </w:r>
      <w:r w:rsidR="007B082F" w:rsidRPr="00B41384">
        <w:rPr>
          <w:noProof/>
          <w:szCs w:val="21"/>
        </w:rPr>
        <w:t>zakład</w:t>
      </w:r>
      <w:r w:rsidRPr="00B41384">
        <w:rPr>
          <w:noProof/>
          <w:szCs w:val="21"/>
        </w:rPr>
        <w:t xml:space="preserve"> kwalifikuje się jako „mały” </w:t>
      </w:r>
      <w:r w:rsidR="007B082F" w:rsidRPr="00B41384">
        <w:rPr>
          <w:noProof/>
          <w:szCs w:val="21"/>
        </w:rPr>
        <w:t>ponieważ</w:t>
      </w:r>
      <w:r w:rsidRPr="00B41384">
        <w:rPr>
          <w:noProof/>
          <w:szCs w:val="21"/>
        </w:rPr>
        <w:t>:</w:t>
      </w:r>
      <w:r w:rsidR="007B082F" w:rsidRPr="00B41384">
        <w:rPr>
          <w:noProof/>
          <w:szCs w:val="21"/>
        </w:rPr>
        <w:t xml:space="preserve"> </w:t>
      </w:r>
      <w:r w:rsidR="007B082F" w:rsidRPr="00B41384">
        <w:rPr>
          <w:bCs/>
          <w:i/>
          <w:noProof/>
          <w:color w:val="FF0000"/>
          <w:szCs w:val="21"/>
        </w:rPr>
        <w:t>[wybrano właściwe z</w:t>
      </w:r>
      <w:r w:rsidR="00FB16D3" w:rsidRPr="00B41384">
        <w:rPr>
          <w:bCs/>
          <w:i/>
          <w:noProof/>
          <w:color w:val="FF0000"/>
          <w:szCs w:val="21"/>
        </w:rPr>
        <w:t> </w:t>
      </w:r>
      <w:r w:rsidR="007B082F" w:rsidRPr="00B41384">
        <w:rPr>
          <w:bCs/>
          <w:i/>
          <w:noProof/>
          <w:color w:val="FF0000"/>
          <w:szCs w:val="21"/>
        </w:rPr>
        <w:t>następujących]</w:t>
      </w:r>
    </w:p>
    <w:p w14:paraId="722C3234" w14:textId="54AB38C5" w:rsidR="00445D21" w:rsidRPr="00B41384" w:rsidRDefault="00FC3F31" w:rsidP="00445D21">
      <w:pPr>
        <w:pStyle w:val="Text3"/>
        <w:rPr>
          <w:noProof/>
          <w:szCs w:val="21"/>
        </w:rPr>
      </w:pPr>
      <w:r w:rsidRPr="00B41384">
        <w:rPr>
          <w:noProof/>
          <w:szCs w:val="21"/>
        </w:rPr>
        <w:t>i.</w:t>
      </w:r>
      <w:r w:rsidRPr="00B41384">
        <w:rPr>
          <w:noProof/>
          <w:szCs w:val="21"/>
        </w:rPr>
        <w:tab/>
        <w:t>Zatrudnia nie więcej niż 15 pracowników (</w:t>
      </w:r>
      <w:r w:rsidR="005963DA" w:rsidRPr="00B41384">
        <w:rPr>
          <w:noProof/>
          <w:szCs w:val="21"/>
        </w:rPr>
        <w:t xml:space="preserve">w pełnym wymiarze godzin); </w:t>
      </w:r>
      <w:r w:rsidR="005963DA" w:rsidRPr="00B41384">
        <w:rPr>
          <w:b/>
          <w:bCs/>
          <w:noProof/>
          <w:szCs w:val="21"/>
        </w:rPr>
        <w:t>lub</w:t>
      </w:r>
    </w:p>
    <w:p w14:paraId="116DCB11" w14:textId="77777777" w:rsidR="00EE1F42" w:rsidRPr="00B41384" w:rsidRDefault="00FC3F31" w:rsidP="00EE1F42">
      <w:pPr>
        <w:pStyle w:val="Text30"/>
        <w:rPr>
          <w:noProof/>
          <w:szCs w:val="21"/>
        </w:rPr>
      </w:pPr>
      <w:r w:rsidRPr="00B41384">
        <w:rPr>
          <w:noProof/>
          <w:szCs w:val="21"/>
        </w:rPr>
        <w:t>ii.</w:t>
      </w:r>
      <w:r w:rsidRPr="00B41384">
        <w:rPr>
          <w:noProof/>
          <w:szCs w:val="21"/>
        </w:rPr>
        <w:tab/>
        <w:t>Zatrudnia n</w:t>
      </w:r>
      <w:r w:rsidR="005963DA" w:rsidRPr="00B41384">
        <w:rPr>
          <w:noProof/>
          <w:szCs w:val="21"/>
        </w:rPr>
        <w:t xml:space="preserve">ie więcej niż 25 pracowników (w pełnym wymiarze godzin) </w:t>
      </w:r>
      <w:r w:rsidR="005963DA" w:rsidRPr="00B41384">
        <w:rPr>
          <w:b/>
          <w:bCs/>
          <w:noProof/>
          <w:szCs w:val="21"/>
        </w:rPr>
        <w:t xml:space="preserve">oraz </w:t>
      </w:r>
      <w:r w:rsidRPr="00B41384">
        <w:rPr>
          <w:noProof/>
          <w:szCs w:val="21"/>
        </w:rPr>
        <w:t xml:space="preserve">jego roczny obrót nie przekracza </w:t>
      </w:r>
      <w:r w:rsidR="005963DA" w:rsidRPr="00B41384">
        <w:rPr>
          <w:noProof/>
          <w:szCs w:val="21"/>
        </w:rPr>
        <w:t>1 000 000 USD.</w:t>
      </w:r>
    </w:p>
    <w:p w14:paraId="2CB14599" w14:textId="361028E9" w:rsidR="001C5121" w:rsidRPr="00B41384" w:rsidRDefault="005963DA" w:rsidP="00EE1F42">
      <w:pPr>
        <w:pStyle w:val="Text10"/>
        <w:rPr>
          <w:noProof/>
          <w:szCs w:val="21"/>
        </w:rPr>
      </w:pPr>
      <w:r w:rsidRPr="00B41384">
        <w:rPr>
          <w:noProof/>
          <w:szCs w:val="21"/>
        </w:rPr>
        <w:t>b.</w:t>
      </w:r>
      <w:r w:rsidRPr="00B41384">
        <w:rPr>
          <w:noProof/>
          <w:szCs w:val="21"/>
        </w:rPr>
        <w:tab/>
        <w:t xml:space="preserve">Wszystkie uczestniczące </w:t>
      </w:r>
      <w:r w:rsidR="000757F0" w:rsidRPr="00B41384">
        <w:rPr>
          <w:noProof/>
          <w:szCs w:val="21"/>
        </w:rPr>
        <w:t>ośrodki</w:t>
      </w:r>
      <w:r w:rsidRPr="00B41384">
        <w:rPr>
          <w:noProof/>
          <w:szCs w:val="21"/>
        </w:rPr>
        <w:t xml:space="preserve"> </w:t>
      </w:r>
      <w:r w:rsidR="0059009D" w:rsidRPr="00B41384">
        <w:rPr>
          <w:noProof/>
          <w:szCs w:val="21"/>
        </w:rPr>
        <w:t>są zlokalizowane</w:t>
      </w:r>
      <w:r w:rsidRPr="00B41384">
        <w:rPr>
          <w:noProof/>
          <w:szCs w:val="21"/>
        </w:rPr>
        <w:t xml:space="preserve"> w tym samym kraju, co organizacja posiadająca certyfikat..</w:t>
      </w:r>
    </w:p>
    <w:p w14:paraId="79AB1D2D" w14:textId="5ED7E118" w:rsidR="00EE1F42" w:rsidRPr="00B41384" w:rsidRDefault="005963DA" w:rsidP="00EE1F42">
      <w:pPr>
        <w:pStyle w:val="Text2"/>
        <w:ind w:left="567" w:firstLine="0"/>
        <w:rPr>
          <w:noProof/>
          <w:szCs w:val="21"/>
        </w:rPr>
      </w:pPr>
      <w:r w:rsidRPr="00B41384">
        <w:rPr>
          <w:noProof/>
          <w:szCs w:val="21"/>
        </w:rPr>
        <w:t>1</w:t>
      </w:r>
      <w:r w:rsidR="009D52F8" w:rsidRPr="00B41384">
        <w:rPr>
          <w:noProof/>
          <w:szCs w:val="21"/>
        </w:rPr>
        <w:t>6</w:t>
      </w:r>
      <w:r w:rsidRPr="00B41384">
        <w:rPr>
          <w:noProof/>
          <w:szCs w:val="21"/>
        </w:rPr>
        <w:t>.2</w:t>
      </w:r>
      <w:r w:rsidR="00EE1F42" w:rsidRPr="00B41384">
        <w:rPr>
          <w:noProof/>
          <w:szCs w:val="21"/>
        </w:rPr>
        <w:t xml:space="preserve">  </w:t>
      </w:r>
      <w:r w:rsidR="003857CB" w:rsidRPr="00B41384">
        <w:rPr>
          <w:noProof/>
          <w:szCs w:val="21"/>
        </w:rPr>
        <w:t>Każdy z oddziałów uczestniczących w grupowej certyfikacji CoC spełnia wszystkie obowiązujące wymogi określone w FSC-STD-40-004 i FSC-STD-40-003</w:t>
      </w:r>
      <w:r w:rsidR="00EE1F42" w:rsidRPr="00B41384">
        <w:rPr>
          <w:noProof/>
          <w:szCs w:val="21"/>
        </w:rPr>
        <w:t xml:space="preserve"> oraz jest oceniany przez jednostkę certyfikującą w oparciu o metodologię próbkowania określoną w FSC-STD-20-011.</w:t>
      </w:r>
    </w:p>
    <w:p w14:paraId="5CC06A45" w14:textId="77777777" w:rsidR="00E82003" w:rsidRPr="00B41384" w:rsidRDefault="00E82003" w:rsidP="00E82003">
      <w:pPr>
        <w:rPr>
          <w:noProof/>
          <w:szCs w:val="21"/>
        </w:rPr>
      </w:pPr>
    </w:p>
    <w:p w14:paraId="6148AF9B" w14:textId="345C161F" w:rsidR="00EE1F42" w:rsidRPr="00B41384" w:rsidRDefault="00EE1F42" w:rsidP="00EE1F42">
      <w:pPr>
        <w:pStyle w:val="Heading1"/>
        <w:rPr>
          <w:bCs/>
          <w:noProof/>
        </w:rPr>
      </w:pPr>
      <w:r w:rsidRPr="00B41384">
        <w:rPr>
          <w:bCs/>
          <w:noProof/>
        </w:rPr>
        <w:lastRenderedPageBreak/>
        <w:t>CZĘŚĆ V: Wymogi dotyczące stosowania znaków towarowych FSC</w:t>
      </w:r>
    </w:p>
    <w:p w14:paraId="154366AA" w14:textId="77777777" w:rsidR="00EE1F42" w:rsidRPr="00B41384" w:rsidRDefault="00EE1F42" w:rsidP="00EE1F42">
      <w:pPr>
        <w:rPr>
          <w:noProof/>
          <w:szCs w:val="21"/>
        </w:rPr>
      </w:pPr>
    </w:p>
    <w:p w14:paraId="33C5C14C" w14:textId="40C07C6C" w:rsidR="00EE1F42" w:rsidRPr="00B41384" w:rsidRDefault="00EE1F42" w:rsidP="00EE1F42">
      <w:pPr>
        <w:pStyle w:val="Style1"/>
        <w:numPr>
          <w:ilvl w:val="0"/>
          <w:numId w:val="0"/>
        </w:numPr>
        <w:ind w:left="720" w:hanging="436"/>
        <w:rPr>
          <w:bCs/>
          <w:noProof/>
          <w:sz w:val="21"/>
          <w:szCs w:val="21"/>
          <w:lang w:val="pl-PL"/>
        </w:rPr>
      </w:pPr>
      <w:r w:rsidRPr="00B41384">
        <w:rPr>
          <w:rFonts w:ascii="Arial" w:hAnsi="Arial"/>
          <w:bCs/>
          <w:i/>
          <w:noProof/>
          <w:color w:val="FF0000"/>
          <w:sz w:val="21"/>
          <w:szCs w:val="21"/>
          <w:lang w:val="pl-PL"/>
        </w:rPr>
        <w:t xml:space="preserve">[usunięto </w:t>
      </w:r>
      <w:r w:rsidR="0093394E" w:rsidRPr="00B41384">
        <w:rPr>
          <w:rFonts w:ascii="Arial" w:hAnsi="Arial"/>
          <w:bCs/>
          <w:i/>
          <w:noProof/>
          <w:color w:val="FF0000"/>
          <w:sz w:val="21"/>
          <w:szCs w:val="21"/>
          <w:lang w:val="pl-PL"/>
        </w:rPr>
        <w:t>całą część</w:t>
      </w:r>
      <w:r w:rsidR="00FB16D3" w:rsidRPr="00B41384">
        <w:rPr>
          <w:rFonts w:ascii="Arial" w:hAnsi="Arial"/>
          <w:bCs/>
          <w:i/>
          <w:noProof/>
          <w:color w:val="FF0000"/>
          <w:sz w:val="21"/>
          <w:szCs w:val="21"/>
          <w:lang w:val="pl-PL"/>
        </w:rPr>
        <w:t>,</w:t>
      </w:r>
      <w:r w:rsidRPr="00B41384">
        <w:rPr>
          <w:rFonts w:ascii="Arial" w:hAnsi="Arial"/>
          <w:bCs/>
          <w:i/>
          <w:noProof/>
          <w:color w:val="FF0000"/>
          <w:sz w:val="21"/>
          <w:szCs w:val="21"/>
          <w:lang w:val="pl-PL"/>
        </w:rPr>
        <w:t xml:space="preserve"> gdy</w:t>
      </w:r>
      <w:r w:rsidR="00FB16D3" w:rsidRPr="00B41384">
        <w:rPr>
          <w:rFonts w:ascii="Arial" w:hAnsi="Arial"/>
          <w:bCs/>
          <w:i/>
          <w:noProof/>
          <w:color w:val="FF0000"/>
          <w:sz w:val="21"/>
          <w:szCs w:val="21"/>
          <w:lang w:val="pl-PL"/>
        </w:rPr>
        <w:t>ż</w:t>
      </w:r>
      <w:r w:rsidRPr="00B41384">
        <w:rPr>
          <w:rFonts w:ascii="Arial" w:hAnsi="Arial"/>
          <w:bCs/>
          <w:i/>
          <w:noProof/>
          <w:color w:val="FF0000"/>
          <w:sz w:val="21"/>
          <w:szCs w:val="21"/>
          <w:lang w:val="pl-PL"/>
        </w:rPr>
        <w:t xml:space="preserve"> nie miał</w:t>
      </w:r>
      <w:r w:rsidR="0093394E" w:rsidRPr="00B41384">
        <w:rPr>
          <w:rFonts w:ascii="Arial" w:hAnsi="Arial"/>
          <w:bCs/>
          <w:i/>
          <w:noProof/>
          <w:color w:val="FF0000"/>
          <w:sz w:val="21"/>
          <w:szCs w:val="21"/>
          <w:lang w:val="pl-PL"/>
        </w:rPr>
        <w:t>a</w:t>
      </w:r>
      <w:r w:rsidRPr="00B41384">
        <w:rPr>
          <w:rFonts w:ascii="Arial" w:hAnsi="Arial"/>
          <w:bCs/>
          <w:i/>
          <w:noProof/>
          <w:color w:val="FF0000"/>
          <w:sz w:val="21"/>
          <w:szCs w:val="21"/>
          <w:lang w:val="pl-PL"/>
        </w:rPr>
        <w:t xml:space="preserve"> zastosowania]</w:t>
      </w:r>
    </w:p>
    <w:p w14:paraId="2FA5E119" w14:textId="77777777" w:rsidR="00EE1F42" w:rsidRPr="00B41384" w:rsidRDefault="00EE1F42" w:rsidP="00E82003">
      <w:pPr>
        <w:rPr>
          <w:noProof/>
          <w:szCs w:val="21"/>
        </w:rPr>
      </w:pPr>
    </w:p>
    <w:p w14:paraId="03D96D06" w14:textId="1E25715D" w:rsidR="0093394E" w:rsidRPr="00B41384" w:rsidRDefault="0093394E" w:rsidP="0093394E">
      <w:pPr>
        <w:pStyle w:val="Heading2"/>
        <w:numPr>
          <w:ilvl w:val="0"/>
          <w:numId w:val="18"/>
        </w:numPr>
        <w:rPr>
          <w:bCs/>
          <w:noProof/>
          <w:szCs w:val="21"/>
        </w:rPr>
      </w:pPr>
      <w:r w:rsidRPr="00B41384">
        <w:rPr>
          <w:bCs/>
          <w:noProof/>
          <w:szCs w:val="21"/>
        </w:rPr>
        <w:t xml:space="preserve">Stosowanie znaków towarowych FSC </w:t>
      </w:r>
    </w:p>
    <w:p w14:paraId="47383CFF" w14:textId="77777777" w:rsidR="0093394E" w:rsidRPr="00B41384" w:rsidRDefault="0093394E" w:rsidP="0093394E">
      <w:pPr>
        <w:rPr>
          <w:noProof/>
          <w:szCs w:val="21"/>
        </w:rPr>
      </w:pPr>
    </w:p>
    <w:p w14:paraId="5388D6DB" w14:textId="0EFDF99A" w:rsidR="0093394E" w:rsidRPr="00B41384" w:rsidRDefault="0093394E" w:rsidP="00FB16D3">
      <w:pPr>
        <w:spacing w:after="240"/>
        <w:ind w:left="1134" w:hanging="567"/>
        <w:rPr>
          <w:noProof/>
          <w:szCs w:val="21"/>
        </w:rPr>
      </w:pPr>
      <w:r w:rsidRPr="00B41384">
        <w:rPr>
          <w:noProof/>
          <w:szCs w:val="21"/>
        </w:rPr>
        <w:t>1</w:t>
      </w:r>
      <w:r w:rsidR="005805A5" w:rsidRPr="00B41384">
        <w:rPr>
          <w:noProof/>
          <w:szCs w:val="21"/>
        </w:rPr>
        <w:t>7</w:t>
      </w:r>
      <w:r w:rsidRPr="00B41384">
        <w:rPr>
          <w:noProof/>
          <w:szCs w:val="21"/>
        </w:rPr>
        <w:t>.1 Organizacja posiada podpisaną, ważną umowę licencyjną na korzystanie ze znaków towarowych FSC oraz posiada ważny certyfikat.</w:t>
      </w:r>
    </w:p>
    <w:p w14:paraId="43A76FB1" w14:textId="56BDEC0E" w:rsidR="0093394E" w:rsidRPr="00B41384" w:rsidRDefault="0093394E" w:rsidP="00FB16D3">
      <w:pPr>
        <w:spacing w:after="240"/>
        <w:ind w:left="1134" w:hanging="567"/>
        <w:rPr>
          <w:noProof/>
          <w:szCs w:val="21"/>
        </w:rPr>
      </w:pPr>
      <w:r w:rsidRPr="00B41384">
        <w:rPr>
          <w:noProof/>
          <w:szCs w:val="21"/>
        </w:rPr>
        <w:t>1</w:t>
      </w:r>
      <w:r w:rsidR="005805A5" w:rsidRPr="00B41384">
        <w:rPr>
          <w:noProof/>
          <w:szCs w:val="21"/>
        </w:rPr>
        <w:t>7</w:t>
      </w:r>
      <w:r w:rsidRPr="00B41384">
        <w:rPr>
          <w:noProof/>
          <w:szCs w:val="21"/>
        </w:rPr>
        <w:t xml:space="preserve">.2 Organizacja stosuje kod licencji nadany przez FSC, za każdym razem, gdy wykorzystywane są znaki towarowe FSC. </w:t>
      </w:r>
      <w:r w:rsidRPr="00B41384">
        <w:rPr>
          <w:i/>
          <w:noProof/>
          <w:szCs w:val="21"/>
        </w:rPr>
        <w:t>Uwaga: Poprawny format numeru licencji to FSC</w:t>
      </w:r>
      <w:r w:rsidRPr="00B41384">
        <w:rPr>
          <w:i/>
          <w:noProof/>
          <w:szCs w:val="21"/>
          <w:vertAlign w:val="superscript"/>
        </w:rPr>
        <w:t>®</w:t>
      </w:r>
      <w:r w:rsidRPr="00B41384">
        <w:rPr>
          <w:i/>
          <w:noProof/>
          <w:szCs w:val="21"/>
        </w:rPr>
        <w:t xml:space="preserve"> C000000 lub FSC™ C000000. Wystarczy, że kod pojawi się jeden raz na produkcie lub w materiale promocyjnym.</w:t>
      </w:r>
    </w:p>
    <w:p w14:paraId="0974B4DE" w14:textId="11EF5D37" w:rsidR="0093394E" w:rsidRPr="00B41384" w:rsidRDefault="0093394E" w:rsidP="00FB16D3">
      <w:pPr>
        <w:spacing w:after="240"/>
        <w:ind w:left="1134" w:hanging="567"/>
        <w:rPr>
          <w:noProof/>
          <w:szCs w:val="21"/>
        </w:rPr>
      </w:pPr>
      <w:r w:rsidRPr="00B41384">
        <w:rPr>
          <w:noProof/>
          <w:szCs w:val="21"/>
        </w:rPr>
        <w:t>1</w:t>
      </w:r>
      <w:r w:rsidR="005805A5" w:rsidRPr="00B41384">
        <w:rPr>
          <w:noProof/>
          <w:szCs w:val="21"/>
        </w:rPr>
        <w:t>7</w:t>
      </w:r>
      <w:r w:rsidRPr="00B41384">
        <w:rPr>
          <w:noProof/>
          <w:szCs w:val="21"/>
        </w:rPr>
        <w:t xml:space="preserve">.3 Organizacja stosując logo FSC i znak „Forests For All Forever” na produktach lub materiałach, które mają być dystrybuowane w kraju, gdzie ten znak został zarejestrowany zapewni, że będą one opatrzone symbolem </w:t>
      </w:r>
      <w:r w:rsidRPr="00B41384">
        <w:rPr>
          <w:noProof/>
          <w:szCs w:val="21"/>
          <w:vertAlign w:val="superscript"/>
        </w:rPr>
        <w:t>®</w:t>
      </w:r>
      <w:r w:rsidRPr="00B41384">
        <w:rPr>
          <w:noProof/>
          <w:szCs w:val="21"/>
        </w:rPr>
        <w:t xml:space="preserve"> w prawym górnym rogu. Symbol </w:t>
      </w:r>
      <w:r w:rsidRPr="00B41384">
        <w:rPr>
          <w:noProof/>
          <w:szCs w:val="21"/>
          <w:vertAlign w:val="superscript"/>
        </w:rPr>
        <w:t>®</w:t>
      </w:r>
      <w:r w:rsidRPr="00B41384">
        <w:rPr>
          <w:noProof/>
          <w:szCs w:val="21"/>
        </w:rPr>
        <w:t xml:space="preserve"> towarzyszy również znakom „FSC” i „Forest Stewardship Council"” przy pierwszym lub najbardziej eksponowanym ich użyciu w dowolnym tekście; jednorazowe umieszczenie symbolu </w:t>
      </w:r>
      <w:r w:rsidRPr="00B41384">
        <w:rPr>
          <w:noProof/>
          <w:szCs w:val="21"/>
          <w:vertAlign w:val="superscript"/>
        </w:rPr>
        <w:t>®</w:t>
      </w:r>
      <w:r w:rsidRPr="00B41384">
        <w:rPr>
          <w:noProof/>
          <w:szCs w:val="21"/>
        </w:rPr>
        <w:t xml:space="preserve"> w danym materiale jest wystarczające (np. na stronie internetowej, czy w broszurze). W krajach, gdzie znak towarowy nie został jeszcze zarejestrowany, Organizacja będzie wykorzystywać je z symbolem TM. </w:t>
      </w:r>
      <w:r w:rsidRPr="00B41384">
        <w:rPr>
          <w:i/>
          <w:noProof/>
          <w:szCs w:val="21"/>
        </w:rPr>
        <w:t>Uwaga: Lista Rejestracji Znaku Towarowego - Trademark Registration List - jest dostępna na portalu znaku towarowego FSC - „trademark portal” oraz w zestawie narzędzi marketingowych – „marketing toolkit’.</w:t>
      </w:r>
    </w:p>
    <w:p w14:paraId="5D4B5AC6" w14:textId="2127E9AC" w:rsidR="0093394E" w:rsidRPr="00B41384" w:rsidRDefault="0093394E" w:rsidP="00FB16D3">
      <w:pPr>
        <w:pStyle w:val="Style1"/>
        <w:numPr>
          <w:ilvl w:val="0"/>
          <w:numId w:val="0"/>
        </w:numPr>
        <w:spacing w:after="240"/>
        <w:ind w:left="1134" w:hanging="567"/>
        <w:jc w:val="both"/>
        <w:rPr>
          <w:rFonts w:ascii="Arial" w:eastAsiaTheme="minorHAnsi" w:hAnsi="Arial" w:cstheme="minorBidi"/>
          <w:noProof/>
          <w:sz w:val="21"/>
          <w:szCs w:val="21"/>
          <w:lang w:val="pl-PL" w:eastAsia="en-US"/>
        </w:rPr>
      </w:pPr>
      <w:r w:rsidRPr="00B41384">
        <w:rPr>
          <w:rFonts w:ascii="Arial" w:eastAsiaTheme="minorHAnsi" w:hAnsi="Arial" w:cstheme="minorBidi"/>
          <w:noProof/>
          <w:sz w:val="21"/>
          <w:szCs w:val="21"/>
          <w:lang w:val="pl-PL" w:eastAsia="en-US"/>
        </w:rPr>
        <w:t>1</w:t>
      </w:r>
      <w:r w:rsidR="005805A5" w:rsidRPr="00B41384">
        <w:rPr>
          <w:rFonts w:ascii="Arial" w:eastAsiaTheme="minorHAnsi" w:hAnsi="Arial" w:cstheme="minorBidi"/>
          <w:noProof/>
          <w:sz w:val="21"/>
          <w:szCs w:val="21"/>
          <w:lang w:val="pl-PL" w:eastAsia="en-US"/>
        </w:rPr>
        <w:t>7</w:t>
      </w:r>
      <w:r w:rsidRPr="00B41384">
        <w:rPr>
          <w:rFonts w:ascii="Arial" w:eastAsiaTheme="minorHAnsi" w:hAnsi="Arial" w:cstheme="minorBidi"/>
          <w:noProof/>
          <w:sz w:val="21"/>
          <w:szCs w:val="21"/>
          <w:lang w:val="pl-PL" w:eastAsia="en-US"/>
        </w:rPr>
        <w:t>.4 Organizacja przygotowuje proje</w:t>
      </w:r>
      <w:r w:rsidR="003307D8">
        <w:rPr>
          <w:rFonts w:ascii="Arial" w:eastAsiaTheme="minorHAnsi" w:hAnsi="Arial" w:cstheme="minorBidi"/>
          <w:noProof/>
          <w:sz w:val="21"/>
          <w:szCs w:val="21"/>
          <w:lang w:val="pl-PL" w:eastAsia="en-US"/>
        </w:rPr>
        <w:t>k</w:t>
      </w:r>
      <w:r w:rsidRPr="00B41384">
        <w:rPr>
          <w:rFonts w:ascii="Arial" w:eastAsiaTheme="minorHAnsi" w:hAnsi="Arial" w:cstheme="minorBidi"/>
          <w:noProof/>
          <w:sz w:val="21"/>
          <w:szCs w:val="21"/>
          <w:lang w:val="pl-PL" w:eastAsia="en-US"/>
        </w:rPr>
        <w:t xml:space="preserve">t użycia znaków towarowych FSC zgodnie z wymaganiami aktualnie obowiązującej wersji normy FSC-STD-50-001 oraz przedkłada do </w:t>
      </w:r>
      <w:bookmarkStart w:id="25" w:name="_Hlk95390507"/>
      <w:r w:rsidR="00972D50">
        <w:rPr>
          <w:rFonts w:ascii="Arial" w:eastAsiaTheme="minorHAnsi" w:hAnsi="Arial" w:cstheme="minorBidi"/>
          <w:noProof/>
          <w:sz w:val="21"/>
          <w:szCs w:val="21"/>
          <w:lang w:val="pl-PL" w:eastAsia="en-US"/>
        </w:rPr>
        <w:t>Preferred by Nature</w:t>
      </w:r>
      <w:r w:rsidRPr="00B41384">
        <w:rPr>
          <w:rFonts w:ascii="Arial" w:eastAsiaTheme="minorHAnsi" w:hAnsi="Arial" w:cstheme="minorBidi"/>
          <w:noProof/>
          <w:sz w:val="21"/>
          <w:szCs w:val="21"/>
          <w:lang w:val="pl-PL" w:eastAsia="en-US"/>
        </w:rPr>
        <w:t xml:space="preserve"> </w:t>
      </w:r>
      <w:bookmarkEnd w:id="25"/>
      <w:r w:rsidRPr="00B41384">
        <w:rPr>
          <w:rFonts w:ascii="Arial" w:eastAsiaTheme="minorHAnsi" w:hAnsi="Arial" w:cstheme="minorBidi"/>
          <w:noProof/>
          <w:sz w:val="21"/>
          <w:szCs w:val="21"/>
          <w:lang w:val="pl-PL" w:eastAsia="en-US"/>
        </w:rPr>
        <w:t xml:space="preserve">wszystkie odniesienia do FSC w celu przeglądu i uzyskania aprobaty, zanim zostaną one zastosowane. Jeżeli zastosowanie znaków towarowych FSC zostało zaakceptowane przez </w:t>
      </w:r>
      <w:r w:rsidR="00972D50">
        <w:rPr>
          <w:rFonts w:ascii="Arial" w:eastAsiaTheme="minorHAnsi" w:hAnsi="Arial" w:cstheme="minorBidi"/>
          <w:noProof/>
          <w:sz w:val="21"/>
          <w:szCs w:val="21"/>
          <w:lang w:val="pl-PL" w:eastAsia="en-US"/>
        </w:rPr>
        <w:t>Preferred by Nature</w:t>
      </w:r>
      <w:r w:rsidRPr="00B41384">
        <w:rPr>
          <w:rFonts w:ascii="Arial" w:eastAsiaTheme="minorHAnsi" w:hAnsi="Arial" w:cstheme="minorBidi"/>
          <w:noProof/>
          <w:sz w:val="21"/>
          <w:szCs w:val="21"/>
          <w:lang w:val="pl-PL" w:eastAsia="en-US"/>
        </w:rPr>
        <w:t xml:space="preserve"> projekt nie będzie modyfikowany bez uprzedniej aprobaty wydanej przez </w:t>
      </w:r>
      <w:r w:rsidR="00972D50">
        <w:rPr>
          <w:rFonts w:ascii="Arial" w:eastAsiaTheme="minorHAnsi" w:hAnsi="Arial" w:cstheme="minorBidi"/>
          <w:noProof/>
          <w:sz w:val="21"/>
          <w:szCs w:val="21"/>
          <w:lang w:val="pl-PL" w:eastAsia="en-US"/>
        </w:rPr>
        <w:t>Preferred by Nature</w:t>
      </w:r>
      <w:r w:rsidRPr="00B41384">
        <w:rPr>
          <w:rFonts w:ascii="Arial" w:eastAsiaTheme="minorHAnsi" w:hAnsi="Arial" w:cstheme="minorBidi"/>
          <w:noProof/>
          <w:sz w:val="21"/>
          <w:szCs w:val="21"/>
          <w:lang w:val="pl-PL" w:eastAsia="en-US"/>
        </w:rPr>
        <w:t xml:space="preserve">. </w:t>
      </w:r>
    </w:p>
    <w:p w14:paraId="53F00FF7" w14:textId="6B2955B8" w:rsidR="0093394E" w:rsidRPr="00B41384" w:rsidRDefault="0093394E" w:rsidP="00FB16D3">
      <w:pPr>
        <w:spacing w:after="240"/>
        <w:ind w:left="1134" w:hanging="567"/>
        <w:rPr>
          <w:noProof/>
          <w:szCs w:val="21"/>
        </w:rPr>
      </w:pPr>
      <w:r w:rsidRPr="00B41384">
        <w:rPr>
          <w:noProof/>
          <w:szCs w:val="21"/>
        </w:rPr>
        <w:t>1</w:t>
      </w:r>
      <w:r w:rsidR="005805A5" w:rsidRPr="00B41384">
        <w:rPr>
          <w:noProof/>
          <w:szCs w:val="21"/>
        </w:rPr>
        <w:t>7</w:t>
      </w:r>
      <w:r w:rsidRPr="00B41384">
        <w:rPr>
          <w:noProof/>
          <w:szCs w:val="21"/>
        </w:rPr>
        <w:t>.5 Produkty, które mają być oznaczone etykietą FSC, albo te</w:t>
      </w:r>
      <w:r w:rsidR="00FB16D3" w:rsidRPr="00B41384">
        <w:rPr>
          <w:noProof/>
          <w:szCs w:val="21"/>
        </w:rPr>
        <w:t>,</w:t>
      </w:r>
      <w:r w:rsidRPr="00B41384">
        <w:rPr>
          <w:noProof/>
          <w:szCs w:val="21"/>
        </w:rPr>
        <w:t xml:space="preserve"> które mają być promowane jako posiadające certyfikat FSC są ujęte w zakresie certyfikatu organizacji i spełniają wymogi dotyczące etykiet, określone w odpowiedniej normie FSC.</w:t>
      </w:r>
    </w:p>
    <w:p w14:paraId="3BA16493" w14:textId="697A6B50" w:rsidR="0093394E" w:rsidRPr="00B41384" w:rsidRDefault="0093394E" w:rsidP="00FB16D3">
      <w:pPr>
        <w:pStyle w:val="ListParagraph"/>
        <w:autoSpaceDE w:val="0"/>
        <w:autoSpaceDN w:val="0"/>
        <w:adjustRightInd w:val="0"/>
        <w:spacing w:after="240"/>
        <w:ind w:left="1134" w:hanging="567"/>
        <w:rPr>
          <w:noProof/>
          <w:szCs w:val="21"/>
        </w:rPr>
      </w:pPr>
      <w:r w:rsidRPr="00B41384">
        <w:rPr>
          <w:noProof/>
          <w:szCs w:val="21"/>
        </w:rPr>
        <w:t>1</w:t>
      </w:r>
      <w:r w:rsidR="005805A5" w:rsidRPr="00B41384">
        <w:rPr>
          <w:noProof/>
          <w:szCs w:val="21"/>
        </w:rPr>
        <w:t>7</w:t>
      </w:r>
      <w:r w:rsidRPr="00B41384">
        <w:rPr>
          <w:noProof/>
          <w:szCs w:val="21"/>
        </w:rPr>
        <w:t xml:space="preserve">.6 Organizacja zapewni, że znaki towarowe FSC nie będą wykorzystywane: </w:t>
      </w:r>
    </w:p>
    <w:p w14:paraId="399C402E" w14:textId="77777777" w:rsidR="0093394E" w:rsidRPr="00B41384" w:rsidRDefault="0093394E" w:rsidP="00FB16D3">
      <w:pPr>
        <w:spacing w:after="240"/>
        <w:ind w:left="1134"/>
        <w:rPr>
          <w:noProof/>
          <w:szCs w:val="21"/>
        </w:rPr>
      </w:pPr>
      <w:r w:rsidRPr="00B41384">
        <w:rPr>
          <w:noProof/>
          <w:szCs w:val="21"/>
        </w:rPr>
        <w:t xml:space="preserve">a) w sposób mogący wprowadzać w błąd lub powodować utratę wiarygodności systemu certyfikacji FSC; </w:t>
      </w:r>
    </w:p>
    <w:p w14:paraId="3A570A50" w14:textId="77777777" w:rsidR="0093394E" w:rsidRPr="00B41384" w:rsidRDefault="0093394E" w:rsidP="00FB16D3">
      <w:pPr>
        <w:spacing w:after="240"/>
        <w:ind w:left="1134"/>
        <w:rPr>
          <w:noProof/>
          <w:szCs w:val="21"/>
        </w:rPr>
      </w:pPr>
      <w:r w:rsidRPr="00B41384">
        <w:rPr>
          <w:noProof/>
          <w:szCs w:val="21"/>
        </w:rPr>
        <w:t xml:space="preserve">b) w sposób sugerujący, że FSC aprobuje, uczestniczy lub ponosi odpowiedzialność za działania podejmowane przez daną organizację, które nie są objęte zakresem certyfikatu; </w:t>
      </w:r>
    </w:p>
    <w:p w14:paraId="38338497" w14:textId="77777777" w:rsidR="0093394E" w:rsidRPr="00B41384" w:rsidRDefault="0093394E" w:rsidP="00FB16D3">
      <w:pPr>
        <w:spacing w:after="240"/>
        <w:ind w:left="1134"/>
        <w:rPr>
          <w:noProof/>
          <w:szCs w:val="21"/>
        </w:rPr>
      </w:pPr>
      <w:r w:rsidRPr="00B41384">
        <w:rPr>
          <w:noProof/>
          <w:szCs w:val="21"/>
        </w:rPr>
        <w:t xml:space="preserve">c) do promowania aspektów jakości produktu, które nie wchodzą w zakres certyfikacji FSC; </w:t>
      </w:r>
    </w:p>
    <w:p w14:paraId="2B72736B" w14:textId="77777777" w:rsidR="0093394E" w:rsidRPr="00B41384" w:rsidRDefault="0093394E" w:rsidP="00FB16D3">
      <w:pPr>
        <w:spacing w:after="240"/>
        <w:ind w:left="1134"/>
        <w:rPr>
          <w:noProof/>
          <w:szCs w:val="21"/>
        </w:rPr>
      </w:pPr>
      <w:r w:rsidRPr="00B41384">
        <w:rPr>
          <w:noProof/>
          <w:szCs w:val="21"/>
        </w:rPr>
        <w:t xml:space="preserve">d) w markach produktów lub nazwach firm, jak na przykład „Złote Drewno FSC”, ani w nazwach domen internetowych; </w:t>
      </w:r>
    </w:p>
    <w:p w14:paraId="60C28C30" w14:textId="10CD025E" w:rsidR="0093394E" w:rsidRPr="00B41384" w:rsidRDefault="0093394E" w:rsidP="00FB16D3">
      <w:pPr>
        <w:pStyle w:val="Style1"/>
        <w:numPr>
          <w:ilvl w:val="0"/>
          <w:numId w:val="0"/>
        </w:numPr>
        <w:spacing w:after="240"/>
        <w:ind w:left="1134"/>
        <w:jc w:val="both"/>
        <w:rPr>
          <w:rFonts w:ascii="Arial" w:eastAsiaTheme="minorHAnsi" w:hAnsi="Arial" w:cstheme="minorBidi"/>
          <w:noProof/>
          <w:sz w:val="21"/>
          <w:szCs w:val="21"/>
          <w:lang w:val="pl-PL" w:eastAsia="en-US"/>
        </w:rPr>
      </w:pPr>
      <w:r w:rsidRPr="00B41384">
        <w:rPr>
          <w:rFonts w:ascii="Arial" w:eastAsiaTheme="minorHAnsi" w:hAnsi="Arial" w:cstheme="minorBidi"/>
          <w:noProof/>
          <w:sz w:val="21"/>
          <w:szCs w:val="21"/>
          <w:lang w:val="pl-PL" w:eastAsia="en-US"/>
        </w:rPr>
        <w:t>e) w odniesieniu do drewna kontrolowanego FSC lub materiału kontrolowanego - nie można ich stosować do etykietowania produktów ani promowania sprzedaży lub pozyskania drewna kontrolowanego FSC; skrót „FSC” może być tylko wykorzystywany przy oświadczeniach FSC dotyczących drewna kontrolowanego FSC w dokumentach sprzedaży i dostawy, zgodnie z</w:t>
      </w:r>
      <w:r w:rsidR="00FB16D3" w:rsidRPr="00B41384">
        <w:rPr>
          <w:rFonts w:ascii="Arial" w:eastAsiaTheme="minorHAnsi" w:hAnsi="Arial" w:cstheme="minorBidi"/>
          <w:noProof/>
          <w:sz w:val="21"/>
          <w:szCs w:val="21"/>
          <w:lang w:val="pl-PL" w:eastAsia="en-US"/>
        </w:rPr>
        <w:t> </w:t>
      </w:r>
      <w:r w:rsidRPr="00B41384">
        <w:rPr>
          <w:rFonts w:ascii="Arial" w:eastAsiaTheme="minorHAnsi" w:hAnsi="Arial" w:cstheme="minorBidi"/>
          <w:noProof/>
          <w:sz w:val="21"/>
          <w:szCs w:val="21"/>
          <w:lang w:val="pl-PL" w:eastAsia="en-US"/>
        </w:rPr>
        <w:t xml:space="preserve">wymogami FSC dotyczącymi systemu łańcucha pochodzenia produktu (chain of custody). </w:t>
      </w:r>
    </w:p>
    <w:p w14:paraId="2288EFBF" w14:textId="4EBA1CC1" w:rsidR="0093394E" w:rsidRPr="00B41384" w:rsidRDefault="0093394E" w:rsidP="00FB16D3">
      <w:pPr>
        <w:spacing w:after="240"/>
        <w:ind w:left="1134" w:hanging="567"/>
        <w:rPr>
          <w:noProof/>
          <w:szCs w:val="21"/>
        </w:rPr>
      </w:pPr>
      <w:r w:rsidRPr="00B41384">
        <w:rPr>
          <w:noProof/>
          <w:szCs w:val="21"/>
        </w:rPr>
        <w:lastRenderedPageBreak/>
        <w:t>1</w:t>
      </w:r>
      <w:r w:rsidR="00C32141" w:rsidRPr="00B41384">
        <w:rPr>
          <w:noProof/>
          <w:szCs w:val="21"/>
        </w:rPr>
        <w:t>7</w:t>
      </w:r>
      <w:r w:rsidRPr="00B41384">
        <w:rPr>
          <w:noProof/>
          <w:szCs w:val="21"/>
        </w:rPr>
        <w:t>.7 Organizacja zapewni, że nazwa „Forest Stewardship Council” nie będzie zastępowana jej tłumaczeniem na inny język. Jeśli konieczne będzie użycie tłumaczenia, będzie ono podane w</w:t>
      </w:r>
      <w:r w:rsidR="00FB16D3" w:rsidRPr="00B41384">
        <w:rPr>
          <w:noProof/>
          <w:szCs w:val="21"/>
        </w:rPr>
        <w:t> </w:t>
      </w:r>
      <w:r w:rsidRPr="00B41384">
        <w:rPr>
          <w:noProof/>
          <w:szCs w:val="21"/>
        </w:rPr>
        <w:t>nawiasie za nazwą w brzmieniu oryginalnym: Forest Stewardship Council® (tłumaczenie).</w:t>
      </w:r>
    </w:p>
    <w:p w14:paraId="7A6231D9" w14:textId="77777777" w:rsidR="0093394E" w:rsidRPr="00B41384" w:rsidRDefault="0093394E" w:rsidP="0093394E">
      <w:pPr>
        <w:spacing w:beforeLines="20" w:before="48" w:afterLines="20" w:after="48"/>
        <w:rPr>
          <w:noProof/>
          <w:szCs w:val="21"/>
        </w:rPr>
      </w:pPr>
    </w:p>
    <w:p w14:paraId="16021D84" w14:textId="6A3307B9" w:rsidR="00654192" w:rsidRPr="00B41384" w:rsidRDefault="0093394E" w:rsidP="00654192">
      <w:pPr>
        <w:pStyle w:val="ListParagraph"/>
        <w:numPr>
          <w:ilvl w:val="0"/>
          <w:numId w:val="18"/>
        </w:numPr>
        <w:spacing w:beforeLines="20" w:before="48" w:afterLines="20" w:after="48"/>
        <w:rPr>
          <w:rFonts w:ascii="Arial Black" w:hAnsi="Arial Black"/>
          <w:b/>
          <w:bCs/>
          <w:noProof/>
          <w:szCs w:val="21"/>
        </w:rPr>
      </w:pPr>
      <w:r w:rsidRPr="00B41384">
        <w:rPr>
          <w:rFonts w:ascii="Arial Black" w:hAnsi="Arial Black"/>
          <w:b/>
          <w:bCs/>
          <w:noProof/>
          <w:szCs w:val="21"/>
        </w:rPr>
        <w:t>W</w:t>
      </w:r>
      <w:r w:rsidR="005805A5" w:rsidRPr="00B41384">
        <w:rPr>
          <w:rFonts w:ascii="Arial Black" w:hAnsi="Arial Black"/>
          <w:b/>
          <w:bCs/>
          <w:noProof/>
          <w:szCs w:val="21"/>
        </w:rPr>
        <w:t>ykorzystywane znaków towarowych</w:t>
      </w:r>
      <w:r w:rsidRPr="00B41384">
        <w:rPr>
          <w:rFonts w:ascii="Arial Black" w:hAnsi="Arial Black"/>
          <w:b/>
          <w:bCs/>
          <w:noProof/>
          <w:szCs w:val="21"/>
        </w:rPr>
        <w:t xml:space="preserve"> FSC </w:t>
      </w:r>
      <w:r w:rsidR="005805A5" w:rsidRPr="00B41384">
        <w:rPr>
          <w:rFonts w:ascii="Arial Black" w:hAnsi="Arial Black"/>
          <w:b/>
          <w:bCs/>
          <w:noProof/>
          <w:szCs w:val="21"/>
        </w:rPr>
        <w:t>na produkcie</w:t>
      </w:r>
    </w:p>
    <w:p w14:paraId="4D0DD293" w14:textId="31012D3B" w:rsidR="00654192" w:rsidRPr="00B41384" w:rsidRDefault="0093394E" w:rsidP="00FB16D3">
      <w:pPr>
        <w:pStyle w:val="ListParagraph"/>
        <w:spacing w:beforeLines="20" w:before="48" w:afterLines="20" w:after="48"/>
        <w:rPr>
          <w:rFonts w:eastAsia="Times New Roman" w:cs="Times New Roman"/>
          <w:bCs/>
          <w:i/>
          <w:noProof/>
          <w:color w:val="FF0000"/>
          <w:szCs w:val="21"/>
          <w:lang w:eastAsia="pl-PL"/>
        </w:rPr>
      </w:pPr>
      <w:r w:rsidRPr="00B41384">
        <w:rPr>
          <w:rFonts w:eastAsia="Times New Roman" w:cs="Times New Roman"/>
          <w:bCs/>
          <w:i/>
          <w:noProof/>
          <w:color w:val="FF0000"/>
          <w:szCs w:val="21"/>
          <w:lang w:eastAsia="pl-PL"/>
        </w:rPr>
        <w:t>[usun</w:t>
      </w:r>
      <w:r w:rsidR="00654192" w:rsidRPr="00B41384">
        <w:rPr>
          <w:rFonts w:eastAsia="Times New Roman" w:cs="Times New Roman"/>
          <w:bCs/>
          <w:i/>
          <w:noProof/>
          <w:color w:val="FF0000"/>
          <w:szCs w:val="21"/>
          <w:lang w:eastAsia="pl-PL"/>
        </w:rPr>
        <w:t>ięto</w:t>
      </w:r>
      <w:r w:rsidRPr="00B41384">
        <w:rPr>
          <w:rFonts w:eastAsia="Times New Roman" w:cs="Times New Roman"/>
          <w:bCs/>
          <w:i/>
          <w:noProof/>
          <w:color w:val="FF0000"/>
          <w:szCs w:val="21"/>
          <w:lang w:eastAsia="pl-PL"/>
        </w:rPr>
        <w:t xml:space="preserve"> </w:t>
      </w:r>
      <w:r w:rsidR="00654192" w:rsidRPr="00B41384">
        <w:rPr>
          <w:rFonts w:eastAsia="Times New Roman" w:cs="Times New Roman"/>
          <w:bCs/>
          <w:i/>
          <w:noProof/>
          <w:color w:val="FF0000"/>
          <w:szCs w:val="21"/>
          <w:lang w:eastAsia="pl-PL"/>
        </w:rPr>
        <w:t xml:space="preserve">rozdział </w:t>
      </w:r>
      <w:r w:rsidRPr="00B41384">
        <w:rPr>
          <w:rFonts w:eastAsia="Times New Roman" w:cs="Times New Roman"/>
          <w:bCs/>
          <w:i/>
          <w:noProof/>
          <w:color w:val="FF0000"/>
          <w:szCs w:val="21"/>
          <w:lang w:eastAsia="pl-PL"/>
        </w:rPr>
        <w:t>1</w:t>
      </w:r>
      <w:r w:rsidR="00654192" w:rsidRPr="00B41384">
        <w:rPr>
          <w:rFonts w:eastAsia="Times New Roman" w:cs="Times New Roman"/>
          <w:bCs/>
          <w:i/>
          <w:noProof/>
          <w:color w:val="FF0000"/>
          <w:szCs w:val="21"/>
          <w:lang w:eastAsia="pl-PL"/>
        </w:rPr>
        <w:t>8</w:t>
      </w:r>
      <w:r w:rsidRPr="00B41384">
        <w:rPr>
          <w:rFonts w:eastAsia="Times New Roman" w:cs="Times New Roman"/>
          <w:bCs/>
          <w:i/>
          <w:noProof/>
          <w:color w:val="FF0000"/>
          <w:szCs w:val="21"/>
          <w:lang w:eastAsia="pl-PL"/>
        </w:rPr>
        <w:t xml:space="preserve">, </w:t>
      </w:r>
      <w:r w:rsidR="00FB16D3" w:rsidRPr="00B41384">
        <w:rPr>
          <w:rFonts w:eastAsia="Times New Roman" w:cs="Times New Roman"/>
          <w:bCs/>
          <w:i/>
          <w:noProof/>
          <w:color w:val="FF0000"/>
          <w:szCs w:val="21"/>
          <w:lang w:eastAsia="pl-PL"/>
        </w:rPr>
        <w:t>ponieważ</w:t>
      </w:r>
      <w:r w:rsidRPr="00B41384">
        <w:rPr>
          <w:rFonts w:eastAsia="Times New Roman" w:cs="Times New Roman"/>
          <w:bCs/>
          <w:i/>
          <w:noProof/>
          <w:color w:val="FF0000"/>
          <w:szCs w:val="21"/>
          <w:lang w:eastAsia="pl-PL"/>
        </w:rPr>
        <w:t xml:space="preserve"> Organizacja nie stosuje i nie zamierza stosować znaków FSC na produkcie]</w:t>
      </w:r>
    </w:p>
    <w:p w14:paraId="1530EEC7" w14:textId="77777777" w:rsidR="00FB16D3" w:rsidRPr="00B41384" w:rsidRDefault="00FB16D3" w:rsidP="00FB16D3">
      <w:pPr>
        <w:pStyle w:val="ListParagraph"/>
        <w:spacing w:beforeLines="20" w:before="48" w:afterLines="20" w:after="48"/>
        <w:rPr>
          <w:rFonts w:eastAsia="Times New Roman" w:cs="Times New Roman"/>
          <w:bCs/>
          <w:noProof/>
          <w:szCs w:val="21"/>
          <w:lang w:eastAsia="pl-PL"/>
        </w:rPr>
      </w:pPr>
    </w:p>
    <w:p w14:paraId="088B811B" w14:textId="292A0059" w:rsidR="0093394E" w:rsidRPr="00B41384" w:rsidRDefault="0093394E" w:rsidP="00FB16D3">
      <w:pPr>
        <w:spacing w:after="240"/>
        <w:ind w:left="1134" w:hanging="567"/>
        <w:rPr>
          <w:noProof/>
          <w:szCs w:val="21"/>
        </w:rPr>
      </w:pPr>
      <w:r w:rsidRPr="00B41384">
        <w:rPr>
          <w:noProof/>
          <w:szCs w:val="21"/>
        </w:rPr>
        <w:t>1</w:t>
      </w:r>
      <w:r w:rsidR="00654192" w:rsidRPr="00B41384">
        <w:rPr>
          <w:noProof/>
          <w:szCs w:val="21"/>
        </w:rPr>
        <w:t>8</w:t>
      </w:r>
      <w:r w:rsidRPr="00B41384">
        <w:rPr>
          <w:noProof/>
          <w:szCs w:val="21"/>
        </w:rPr>
        <w:t xml:space="preserve">.1 </w:t>
      </w:r>
      <w:r w:rsidR="00FB16D3" w:rsidRPr="00B41384">
        <w:rPr>
          <w:noProof/>
          <w:szCs w:val="21"/>
        </w:rPr>
        <w:tab/>
      </w:r>
      <w:r w:rsidRPr="00B41384">
        <w:rPr>
          <w:noProof/>
          <w:szCs w:val="21"/>
        </w:rPr>
        <w:t>Aby umieścić oświadczenie FSC na produkcie, organizacja wybiera właściwa etykietę FSC na</w:t>
      </w:r>
      <w:r w:rsidR="00FB16D3" w:rsidRPr="00B41384">
        <w:rPr>
          <w:noProof/>
          <w:szCs w:val="21"/>
        </w:rPr>
        <w:t xml:space="preserve"> </w:t>
      </w:r>
      <w:r w:rsidRPr="00B41384">
        <w:rPr>
          <w:noProof/>
          <w:szCs w:val="21"/>
        </w:rPr>
        <w:t xml:space="preserve">podstawie oświadczenia FSC (FSC claim). Tekst odnoszący się do certyfikacji FSC może być umieszczony na produkcie tylko jako dodatek do etykiety produktowej FSC.   </w:t>
      </w:r>
    </w:p>
    <w:p w14:paraId="6AE491F1" w14:textId="4B5C28FA" w:rsidR="0093394E" w:rsidRPr="00B41384" w:rsidRDefault="0093394E" w:rsidP="00FB16D3">
      <w:pPr>
        <w:spacing w:after="240"/>
        <w:ind w:left="1134" w:hanging="567"/>
        <w:rPr>
          <w:noProof/>
          <w:szCs w:val="21"/>
        </w:rPr>
      </w:pPr>
      <w:r w:rsidRPr="00B41384">
        <w:rPr>
          <w:noProof/>
          <w:szCs w:val="21"/>
        </w:rPr>
        <w:t>1</w:t>
      </w:r>
      <w:r w:rsidR="00654192" w:rsidRPr="00B41384">
        <w:rPr>
          <w:noProof/>
          <w:szCs w:val="21"/>
        </w:rPr>
        <w:t>8</w:t>
      </w:r>
      <w:r w:rsidRPr="00B41384">
        <w:rPr>
          <w:noProof/>
          <w:szCs w:val="21"/>
        </w:rPr>
        <w:t xml:space="preserve">.2 </w:t>
      </w:r>
      <w:r w:rsidR="00FB16D3" w:rsidRPr="00B41384">
        <w:rPr>
          <w:noProof/>
          <w:szCs w:val="21"/>
        </w:rPr>
        <w:tab/>
      </w:r>
      <w:r w:rsidRPr="00B41384">
        <w:rPr>
          <w:noProof/>
          <w:szCs w:val="21"/>
        </w:rPr>
        <w:t>Organizacja zapewnia, że etykiety zawsze odpowiadają właściwym kategoriom oświadczeń.</w:t>
      </w:r>
    </w:p>
    <w:p w14:paraId="5DBFC009" w14:textId="5C4278FE" w:rsidR="0093394E" w:rsidRPr="00B41384" w:rsidRDefault="0093394E" w:rsidP="00FB16D3">
      <w:pPr>
        <w:spacing w:after="240"/>
        <w:ind w:left="1134" w:hanging="567"/>
        <w:rPr>
          <w:noProof/>
          <w:szCs w:val="21"/>
        </w:rPr>
      </w:pPr>
      <w:r w:rsidRPr="00B41384">
        <w:rPr>
          <w:noProof/>
          <w:szCs w:val="21"/>
        </w:rPr>
        <w:t>1</w:t>
      </w:r>
      <w:r w:rsidR="00654192" w:rsidRPr="00B41384">
        <w:rPr>
          <w:noProof/>
          <w:szCs w:val="21"/>
        </w:rPr>
        <w:t>8</w:t>
      </w:r>
      <w:r w:rsidRPr="00B41384">
        <w:rPr>
          <w:noProof/>
          <w:szCs w:val="21"/>
        </w:rPr>
        <w:t xml:space="preserve">.3 </w:t>
      </w:r>
      <w:r w:rsidR="00FB16D3" w:rsidRPr="00B41384">
        <w:rPr>
          <w:noProof/>
          <w:szCs w:val="21"/>
        </w:rPr>
        <w:tab/>
      </w:r>
      <w:r w:rsidRPr="00B41384">
        <w:rPr>
          <w:noProof/>
          <w:szCs w:val="21"/>
        </w:rPr>
        <w:t>Etykieta FSC umieszczana na produkcie posiada wszystkie wymagane elementy, zgodnie z</w:t>
      </w:r>
      <w:r w:rsidR="00FB16D3" w:rsidRPr="00B41384">
        <w:rPr>
          <w:noProof/>
          <w:szCs w:val="21"/>
        </w:rPr>
        <w:t> </w:t>
      </w:r>
      <w:r w:rsidRPr="00B41384">
        <w:rPr>
          <w:noProof/>
          <w:szCs w:val="21"/>
        </w:rPr>
        <w:t>poniższym przykładem:</w:t>
      </w:r>
    </w:p>
    <w:p w14:paraId="20371248" w14:textId="5B0C2168" w:rsidR="0093394E" w:rsidRPr="00B41384" w:rsidRDefault="0093394E" w:rsidP="00FB16D3">
      <w:pPr>
        <w:pStyle w:val="ListParagraph"/>
        <w:autoSpaceDE w:val="0"/>
        <w:autoSpaceDN w:val="0"/>
        <w:adjustRightInd w:val="0"/>
        <w:ind w:left="1134" w:hanging="567"/>
        <w:jc w:val="center"/>
        <w:rPr>
          <w:rFonts w:ascii="Times New Roman" w:eastAsia="Times New Roman" w:hAnsi="Times New Roman" w:cs="Times New Roman"/>
          <w:noProof/>
          <w:szCs w:val="21"/>
          <w:lang w:eastAsia="pl-PL"/>
        </w:rPr>
      </w:pPr>
      <w:r w:rsidRPr="00B41384">
        <w:rPr>
          <w:rFonts w:ascii="Times New Roman" w:eastAsia="Times New Roman" w:hAnsi="Times New Roman" w:cs="Times New Roman"/>
          <w:noProof/>
          <w:szCs w:val="21"/>
          <w:lang w:eastAsia="pl-PL"/>
        </w:rPr>
        <w:drawing>
          <wp:inline distT="0" distB="0" distL="0" distR="0" wp14:anchorId="19BD079A" wp14:editId="0502E4B2">
            <wp:extent cx="5013960" cy="22479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3960" cy="2247900"/>
                    </a:xfrm>
                    <a:prstGeom prst="rect">
                      <a:avLst/>
                    </a:prstGeom>
                    <a:noFill/>
                    <a:ln>
                      <a:noFill/>
                    </a:ln>
                  </pic:spPr>
                </pic:pic>
              </a:graphicData>
            </a:graphic>
          </wp:inline>
        </w:drawing>
      </w:r>
    </w:p>
    <w:p w14:paraId="7BC5150A" w14:textId="77777777" w:rsidR="0093394E" w:rsidRPr="00B41384" w:rsidRDefault="0093394E" w:rsidP="00FB16D3">
      <w:pPr>
        <w:autoSpaceDE w:val="0"/>
        <w:autoSpaceDN w:val="0"/>
        <w:adjustRightInd w:val="0"/>
        <w:ind w:left="1134" w:hanging="567"/>
        <w:rPr>
          <w:noProof/>
          <w:szCs w:val="21"/>
        </w:rPr>
      </w:pPr>
    </w:p>
    <w:p w14:paraId="52C52C60" w14:textId="77777777" w:rsidR="0093394E" w:rsidRPr="00B41384" w:rsidRDefault="0093394E" w:rsidP="00FB16D3">
      <w:pPr>
        <w:ind w:left="1134" w:hanging="567"/>
        <w:rPr>
          <w:noProof/>
          <w:szCs w:val="21"/>
        </w:rPr>
      </w:pPr>
    </w:p>
    <w:p w14:paraId="71442F92" w14:textId="0E2E4152" w:rsidR="0093394E" w:rsidRPr="00B41384" w:rsidRDefault="0093394E" w:rsidP="00FB16D3">
      <w:pPr>
        <w:spacing w:after="240"/>
        <w:ind w:left="1134" w:hanging="567"/>
        <w:rPr>
          <w:noProof/>
          <w:szCs w:val="21"/>
        </w:rPr>
      </w:pPr>
      <w:r w:rsidRPr="00B41384">
        <w:rPr>
          <w:noProof/>
          <w:szCs w:val="21"/>
        </w:rPr>
        <w:t>1</w:t>
      </w:r>
      <w:r w:rsidR="00654192" w:rsidRPr="00B41384">
        <w:rPr>
          <w:noProof/>
          <w:szCs w:val="21"/>
        </w:rPr>
        <w:t>8</w:t>
      </w:r>
      <w:r w:rsidRPr="00B41384">
        <w:rPr>
          <w:noProof/>
          <w:szCs w:val="21"/>
        </w:rPr>
        <w:t xml:space="preserve">.4 </w:t>
      </w:r>
      <w:r w:rsidR="00FB16D3" w:rsidRPr="00B41384">
        <w:rPr>
          <w:noProof/>
          <w:szCs w:val="21"/>
        </w:rPr>
        <w:tab/>
      </w:r>
      <w:r w:rsidRPr="00B41384">
        <w:rPr>
          <w:noProof/>
          <w:szCs w:val="21"/>
        </w:rPr>
        <w:t xml:space="preserve">Organizacja zapewnia, że jedynie etykiety FSC wygenerowane z portalu znaku towarowego </w:t>
      </w:r>
      <w:hyperlink r:id="rId10" w:history="1">
        <w:r w:rsidRPr="00B41384">
          <w:rPr>
            <w:noProof/>
            <w:szCs w:val="21"/>
          </w:rPr>
          <w:t>https://trademarkportal.fsc.org/portal/login.php</w:t>
        </w:r>
      </w:hyperlink>
      <w:r w:rsidRPr="00B41384">
        <w:rPr>
          <w:noProof/>
          <w:szCs w:val="21"/>
        </w:rPr>
        <w:t xml:space="preserve"> lub inne wydane i zaakceptowane przez jednostkę certyfikującą lub FSC będą używane przez organizację.</w:t>
      </w:r>
    </w:p>
    <w:p w14:paraId="5FE1E5EE" w14:textId="1F8CAE0C" w:rsidR="0093394E" w:rsidRPr="00B41384" w:rsidRDefault="0093394E" w:rsidP="00FB16D3">
      <w:pPr>
        <w:tabs>
          <w:tab w:val="left" w:pos="720"/>
          <w:tab w:val="left" w:pos="810"/>
        </w:tabs>
        <w:spacing w:after="240"/>
        <w:ind w:left="1134" w:hanging="567"/>
        <w:rPr>
          <w:noProof/>
          <w:szCs w:val="21"/>
        </w:rPr>
      </w:pPr>
      <w:r w:rsidRPr="00B41384">
        <w:rPr>
          <w:noProof/>
          <w:szCs w:val="21"/>
        </w:rPr>
        <w:t>1</w:t>
      </w:r>
      <w:r w:rsidR="00654192" w:rsidRPr="00B41384">
        <w:rPr>
          <w:noProof/>
          <w:szCs w:val="21"/>
        </w:rPr>
        <w:t>8</w:t>
      </w:r>
      <w:r w:rsidRPr="00B41384">
        <w:rPr>
          <w:noProof/>
          <w:szCs w:val="21"/>
        </w:rPr>
        <w:t xml:space="preserve">.5 </w:t>
      </w:r>
      <w:r w:rsidR="00FB16D3" w:rsidRPr="00B41384">
        <w:rPr>
          <w:noProof/>
          <w:szCs w:val="21"/>
        </w:rPr>
        <w:tab/>
      </w:r>
      <w:r w:rsidRPr="00B41384">
        <w:rPr>
          <w:noProof/>
          <w:szCs w:val="21"/>
        </w:rPr>
        <w:t>Organizacja ponosi odpowiedzialność za przestrzeganie krajowych wymogów znakowania i</w:t>
      </w:r>
      <w:r w:rsidR="00FB16D3" w:rsidRPr="00B41384">
        <w:rPr>
          <w:noProof/>
          <w:szCs w:val="21"/>
        </w:rPr>
        <w:t> </w:t>
      </w:r>
      <w:r w:rsidRPr="00B41384">
        <w:rPr>
          <w:noProof/>
          <w:szCs w:val="21"/>
        </w:rPr>
        <w:t>przepisów o ochronie praw konsumentów obowiązujących w krajach, gdzie produkty z</w:t>
      </w:r>
      <w:r w:rsidR="00FB16D3" w:rsidRPr="00B41384">
        <w:rPr>
          <w:noProof/>
          <w:szCs w:val="21"/>
        </w:rPr>
        <w:t> </w:t>
      </w:r>
      <w:r w:rsidRPr="00B41384">
        <w:rPr>
          <w:noProof/>
          <w:szCs w:val="21"/>
        </w:rPr>
        <w:t xml:space="preserve">certyfikatem FSC są promowane, dystrybuowane i sprzedawane.   </w:t>
      </w:r>
    </w:p>
    <w:p w14:paraId="783EB8E5" w14:textId="72FDD23B" w:rsidR="0093394E" w:rsidRPr="00B41384" w:rsidRDefault="0093394E" w:rsidP="00FB16D3">
      <w:pPr>
        <w:spacing w:after="240"/>
        <w:ind w:left="1134" w:hanging="567"/>
        <w:rPr>
          <w:noProof/>
          <w:szCs w:val="21"/>
        </w:rPr>
      </w:pPr>
      <w:r w:rsidRPr="00B41384">
        <w:rPr>
          <w:noProof/>
          <w:szCs w:val="21"/>
        </w:rPr>
        <w:t>1</w:t>
      </w:r>
      <w:r w:rsidR="00654192" w:rsidRPr="00B41384">
        <w:rPr>
          <w:noProof/>
          <w:szCs w:val="21"/>
        </w:rPr>
        <w:t>8</w:t>
      </w:r>
      <w:r w:rsidRPr="00B41384">
        <w:rPr>
          <w:noProof/>
          <w:szCs w:val="21"/>
        </w:rPr>
        <w:t xml:space="preserve">.6 </w:t>
      </w:r>
      <w:r w:rsidR="00FB16D3" w:rsidRPr="00B41384">
        <w:rPr>
          <w:noProof/>
          <w:szCs w:val="21"/>
        </w:rPr>
        <w:tab/>
      </w:r>
      <w:r w:rsidRPr="00B41384">
        <w:rPr>
          <w:noProof/>
          <w:szCs w:val="21"/>
        </w:rPr>
        <w:t>Rodzaj produktu będzie zawsze określony przez organizację, chyba, że wszystkie materiały, z</w:t>
      </w:r>
      <w:r w:rsidR="00FB16D3" w:rsidRPr="00B41384">
        <w:rPr>
          <w:noProof/>
          <w:szCs w:val="21"/>
        </w:rPr>
        <w:t> </w:t>
      </w:r>
      <w:r w:rsidRPr="00B41384">
        <w:rPr>
          <w:noProof/>
          <w:szCs w:val="21"/>
        </w:rPr>
        <w:t xml:space="preserve">których jest wykonany dany produkt oraz jego opakowanie/zawartość posiadają certyfikat FSC. Rodzaj materiału certyfikowanego będzie określony albo poprzez umieszczenie rodzaju produktu na etykiecie albo poprzez umieszczenie dodatkowego tekstu obok etykiety. </w:t>
      </w:r>
    </w:p>
    <w:p w14:paraId="19481671" w14:textId="77777777" w:rsidR="0093394E" w:rsidRPr="00B41384" w:rsidRDefault="0093394E" w:rsidP="00FB16D3">
      <w:pPr>
        <w:spacing w:after="240"/>
        <w:ind w:left="1134"/>
        <w:rPr>
          <w:noProof/>
          <w:szCs w:val="21"/>
        </w:rPr>
      </w:pPr>
      <w:r w:rsidRPr="00B41384">
        <w:rPr>
          <w:noProof/>
          <w:szCs w:val="21"/>
        </w:rPr>
        <w:t xml:space="preserve">Rodzaj produktu będzie bezwzględnie określony dla następujących przypadków: </w:t>
      </w:r>
    </w:p>
    <w:p w14:paraId="7D919A3B" w14:textId="77777777" w:rsidR="0093394E" w:rsidRPr="00B41384" w:rsidRDefault="0093394E" w:rsidP="00FB16D3">
      <w:pPr>
        <w:spacing w:after="240"/>
        <w:ind w:left="1134"/>
        <w:rPr>
          <w:noProof/>
          <w:szCs w:val="21"/>
        </w:rPr>
      </w:pPr>
      <w:r w:rsidRPr="00B41384">
        <w:rPr>
          <w:noProof/>
          <w:szCs w:val="21"/>
        </w:rPr>
        <w:t>a) na publikacjach drukowanych i na materiałach firmowych z papieru,</w:t>
      </w:r>
    </w:p>
    <w:p w14:paraId="55D6B794" w14:textId="77777777" w:rsidR="0093394E" w:rsidRPr="00B41384" w:rsidRDefault="0093394E" w:rsidP="00FB16D3">
      <w:pPr>
        <w:spacing w:after="240"/>
        <w:ind w:left="1134"/>
        <w:rPr>
          <w:noProof/>
          <w:szCs w:val="21"/>
        </w:rPr>
      </w:pPr>
      <w:r w:rsidRPr="00B41384">
        <w:rPr>
          <w:noProof/>
          <w:szCs w:val="21"/>
        </w:rPr>
        <w:t xml:space="preserve">b) na produktach zawierających surowce neutralne, których nie da się odróżnić od materiałów certyfikowanych FSC (np. włókno drzewne wykorzystywane w połączeniu z niecertyfikowanymi materiałami neutralnymi, jak włókno bawełniane, w papierze, określone jako „drewno” zamiast „papier”). </w:t>
      </w:r>
      <w:r w:rsidRPr="00B41384">
        <w:rPr>
          <w:i/>
          <w:noProof/>
          <w:szCs w:val="21"/>
        </w:rPr>
        <w:t xml:space="preserve">Uwaga: Nazwy własne wyrobów nie będą stosowane jako rodzaj produktów. Lista zawierająca rodzaje produktów (np. „papier”, „drewno”) dostępna jest na portalu znaku towarowego </w:t>
      </w:r>
      <w:hyperlink r:id="rId11" w:history="1">
        <w:r w:rsidRPr="00B41384">
          <w:rPr>
            <w:i/>
            <w:noProof/>
            <w:szCs w:val="21"/>
          </w:rPr>
          <w:t>https://trademarkportal.fsc.org/portal/login.php</w:t>
        </w:r>
      </w:hyperlink>
      <w:r w:rsidRPr="00B41384">
        <w:rPr>
          <w:i/>
          <w:noProof/>
          <w:szCs w:val="21"/>
        </w:rPr>
        <w:t xml:space="preserve">. </w:t>
      </w:r>
      <w:r w:rsidRPr="00B41384">
        <w:rPr>
          <w:noProof/>
          <w:szCs w:val="21"/>
        </w:rPr>
        <w:t xml:space="preserve"> </w:t>
      </w:r>
    </w:p>
    <w:p w14:paraId="294D8335" w14:textId="0C48EBA7" w:rsidR="0093394E" w:rsidRPr="00B41384" w:rsidRDefault="0093394E" w:rsidP="00FB16D3">
      <w:pPr>
        <w:tabs>
          <w:tab w:val="left" w:pos="720"/>
          <w:tab w:val="left" w:pos="810"/>
        </w:tabs>
        <w:spacing w:after="240"/>
        <w:ind w:left="1134" w:hanging="567"/>
        <w:rPr>
          <w:rFonts w:eastAsia="Times New Roman" w:cs="Times New Roman"/>
          <w:bCs/>
          <w:i/>
          <w:noProof/>
          <w:color w:val="FF0000"/>
          <w:szCs w:val="21"/>
          <w:lang w:eastAsia="pl-PL"/>
        </w:rPr>
      </w:pPr>
      <w:r w:rsidRPr="00B41384">
        <w:rPr>
          <w:noProof/>
          <w:szCs w:val="21"/>
        </w:rPr>
        <w:lastRenderedPageBreak/>
        <w:t>1</w:t>
      </w:r>
      <w:r w:rsidR="00654192" w:rsidRPr="00B41384">
        <w:rPr>
          <w:noProof/>
          <w:szCs w:val="21"/>
        </w:rPr>
        <w:t>8</w:t>
      </w:r>
      <w:r w:rsidRPr="00B41384">
        <w:rPr>
          <w:noProof/>
          <w:szCs w:val="21"/>
        </w:rPr>
        <w:t xml:space="preserve">.7 </w:t>
      </w:r>
      <w:r w:rsidR="00FB16D3" w:rsidRPr="00B41384">
        <w:rPr>
          <w:noProof/>
          <w:szCs w:val="21"/>
        </w:rPr>
        <w:tab/>
      </w:r>
      <w:r w:rsidRPr="00B41384">
        <w:rPr>
          <w:noProof/>
          <w:szCs w:val="21"/>
        </w:rPr>
        <w:t xml:space="preserve">Organizacja wykorzystuje znak Moebius loop z etykietą FSC Mix i/lub FSC Recycled. </w:t>
      </w:r>
      <w:r w:rsidRPr="00B41384">
        <w:rPr>
          <w:rFonts w:eastAsia="Times New Roman" w:cs="Times New Roman"/>
          <w:bCs/>
          <w:i/>
          <w:noProof/>
          <w:color w:val="FF0000"/>
          <w:szCs w:val="21"/>
          <w:lang w:eastAsia="pl-PL"/>
        </w:rPr>
        <w:t>[usun</w:t>
      </w:r>
      <w:r w:rsidR="00654192" w:rsidRPr="00B41384">
        <w:rPr>
          <w:rFonts w:eastAsia="Times New Roman" w:cs="Times New Roman"/>
          <w:bCs/>
          <w:i/>
          <w:noProof/>
          <w:color w:val="FF0000"/>
          <w:szCs w:val="21"/>
          <w:lang w:eastAsia="pl-PL"/>
        </w:rPr>
        <w:t>ięto</w:t>
      </w:r>
      <w:r w:rsidR="00BD69FA" w:rsidRPr="00B41384">
        <w:rPr>
          <w:rFonts w:eastAsia="Times New Roman" w:cs="Times New Roman"/>
          <w:bCs/>
          <w:i/>
          <w:noProof/>
          <w:color w:val="FF0000"/>
          <w:szCs w:val="21"/>
          <w:lang w:eastAsia="pl-PL"/>
        </w:rPr>
        <w:t>,</w:t>
      </w:r>
      <w:r w:rsidRPr="00B41384">
        <w:rPr>
          <w:rFonts w:eastAsia="Times New Roman" w:cs="Times New Roman"/>
          <w:bCs/>
          <w:i/>
          <w:noProof/>
          <w:color w:val="FF0000"/>
          <w:szCs w:val="21"/>
          <w:lang w:eastAsia="pl-PL"/>
        </w:rPr>
        <w:t xml:space="preserve"> </w:t>
      </w:r>
      <w:r w:rsidR="00654192" w:rsidRPr="00B41384">
        <w:rPr>
          <w:rFonts w:eastAsia="Times New Roman" w:cs="Times New Roman"/>
          <w:bCs/>
          <w:i/>
          <w:noProof/>
          <w:color w:val="FF0000"/>
          <w:szCs w:val="21"/>
          <w:lang w:eastAsia="pl-PL"/>
        </w:rPr>
        <w:t>gdy</w:t>
      </w:r>
      <w:r w:rsidR="00BD69FA" w:rsidRPr="00B41384">
        <w:rPr>
          <w:rFonts w:eastAsia="Times New Roman" w:cs="Times New Roman"/>
          <w:bCs/>
          <w:i/>
          <w:noProof/>
          <w:color w:val="FF0000"/>
          <w:szCs w:val="21"/>
          <w:lang w:eastAsia="pl-PL"/>
        </w:rPr>
        <w:t>ż</w:t>
      </w:r>
      <w:r w:rsidR="00654192" w:rsidRPr="00B41384">
        <w:rPr>
          <w:rFonts w:eastAsia="Times New Roman" w:cs="Times New Roman"/>
          <w:bCs/>
          <w:i/>
          <w:noProof/>
          <w:color w:val="FF0000"/>
          <w:szCs w:val="21"/>
          <w:lang w:eastAsia="pl-PL"/>
        </w:rPr>
        <w:t xml:space="preserve"> </w:t>
      </w:r>
      <w:r w:rsidRPr="00B41384">
        <w:rPr>
          <w:rFonts w:eastAsia="Times New Roman" w:cs="Times New Roman"/>
          <w:bCs/>
          <w:i/>
          <w:noProof/>
          <w:color w:val="FF0000"/>
          <w:szCs w:val="21"/>
          <w:lang w:eastAsia="pl-PL"/>
        </w:rPr>
        <w:t>nie ma zastosowania]</w:t>
      </w:r>
    </w:p>
    <w:p w14:paraId="1DAF44F3" w14:textId="5C2D09AB" w:rsidR="0093394E" w:rsidRPr="00B41384" w:rsidRDefault="0093394E" w:rsidP="00FB16D3">
      <w:pPr>
        <w:spacing w:after="240"/>
        <w:ind w:left="1134" w:hanging="567"/>
        <w:rPr>
          <w:i/>
          <w:noProof/>
          <w:color w:val="FF0000"/>
          <w:szCs w:val="21"/>
        </w:rPr>
      </w:pPr>
      <w:r w:rsidRPr="00B41384">
        <w:rPr>
          <w:noProof/>
          <w:szCs w:val="21"/>
        </w:rPr>
        <w:t>1</w:t>
      </w:r>
      <w:r w:rsidR="00654192" w:rsidRPr="00B41384">
        <w:rPr>
          <w:noProof/>
          <w:szCs w:val="21"/>
        </w:rPr>
        <w:t>8</w:t>
      </w:r>
      <w:r w:rsidRPr="00B41384">
        <w:rPr>
          <w:noProof/>
          <w:szCs w:val="21"/>
        </w:rPr>
        <w:t xml:space="preserve">.8 </w:t>
      </w:r>
      <w:r w:rsidR="00BD69FA" w:rsidRPr="00B41384">
        <w:rPr>
          <w:noProof/>
          <w:szCs w:val="21"/>
        </w:rPr>
        <w:tab/>
      </w:r>
      <w:r w:rsidRPr="00B41384">
        <w:rPr>
          <w:noProof/>
          <w:szCs w:val="21"/>
        </w:rPr>
        <w:t>Wykorzystując znak Moebius loop, Organizacja zawsze wskaże udział procentowy. Podana wartość powinna odzwierciedlać sumę poużytkowych oraz przedużytkowych materiałów odzyskanych, którą można potwierdzić w oparciu o dane z systemu kontroli łańcucha pochodzenia produktu (FSC chain of custody controls).</w:t>
      </w:r>
      <w:r w:rsidRPr="00B41384">
        <w:rPr>
          <w:i/>
          <w:noProof/>
          <w:color w:val="FF0000"/>
          <w:szCs w:val="21"/>
        </w:rPr>
        <w:t xml:space="preserve"> [usun</w:t>
      </w:r>
      <w:r w:rsidR="00654192" w:rsidRPr="00B41384">
        <w:rPr>
          <w:i/>
          <w:noProof/>
          <w:color w:val="FF0000"/>
          <w:szCs w:val="21"/>
        </w:rPr>
        <w:t>ięto</w:t>
      </w:r>
      <w:r w:rsidR="00BD69FA" w:rsidRPr="00B41384">
        <w:rPr>
          <w:i/>
          <w:noProof/>
          <w:color w:val="FF0000"/>
          <w:szCs w:val="21"/>
        </w:rPr>
        <w:t>,</w:t>
      </w:r>
      <w:r w:rsidR="00654192" w:rsidRPr="00B41384">
        <w:rPr>
          <w:i/>
          <w:noProof/>
          <w:color w:val="FF0000"/>
          <w:szCs w:val="21"/>
        </w:rPr>
        <w:t xml:space="preserve"> gdy</w:t>
      </w:r>
      <w:r w:rsidR="00BD69FA" w:rsidRPr="00B41384">
        <w:rPr>
          <w:i/>
          <w:noProof/>
          <w:color w:val="FF0000"/>
          <w:szCs w:val="21"/>
        </w:rPr>
        <w:t>ż</w:t>
      </w:r>
      <w:r w:rsidRPr="00B41384">
        <w:rPr>
          <w:i/>
          <w:noProof/>
          <w:color w:val="FF0000"/>
          <w:szCs w:val="21"/>
        </w:rPr>
        <w:t xml:space="preserve"> nie ma zastosowania]</w:t>
      </w:r>
    </w:p>
    <w:p w14:paraId="67F4D6B2" w14:textId="1D5837E4" w:rsidR="0093394E" w:rsidRPr="00B41384" w:rsidRDefault="0093394E" w:rsidP="00FB16D3">
      <w:pPr>
        <w:spacing w:after="240"/>
        <w:ind w:left="1134" w:hanging="567"/>
        <w:rPr>
          <w:noProof/>
          <w:szCs w:val="21"/>
        </w:rPr>
      </w:pPr>
      <w:r w:rsidRPr="00B41384">
        <w:rPr>
          <w:noProof/>
          <w:szCs w:val="21"/>
        </w:rPr>
        <w:t>1</w:t>
      </w:r>
      <w:r w:rsidR="00654192" w:rsidRPr="00B41384">
        <w:rPr>
          <w:noProof/>
          <w:szCs w:val="21"/>
        </w:rPr>
        <w:t>8</w:t>
      </w:r>
      <w:r w:rsidRPr="00B41384">
        <w:rPr>
          <w:noProof/>
          <w:szCs w:val="21"/>
        </w:rPr>
        <w:t xml:space="preserve">.9 </w:t>
      </w:r>
      <w:r w:rsidR="00BD69FA" w:rsidRPr="00B41384">
        <w:rPr>
          <w:noProof/>
          <w:szCs w:val="21"/>
        </w:rPr>
        <w:tab/>
      </w:r>
      <w:r w:rsidRPr="00B41384">
        <w:rPr>
          <w:noProof/>
          <w:szCs w:val="21"/>
        </w:rPr>
        <w:t>Etykieta FSC będzie stosowana wyłącznie wówczas, gdy wszystkie elementy produktu będące pochodzenia leśnego są objęte zakresem certyfikatu FSC Organizacji, zgodnie z normą FSC-STD-40-004. Opakowanie z materiałów pochodzenia leśnego uważa się za odrębny element. Dlatego etykieta może odnosić się do opakowania albo do zawartości albo do obu, w zależności od tego, które elementy są certyfikowane.</w:t>
      </w:r>
    </w:p>
    <w:p w14:paraId="36DD6240" w14:textId="74AA2C4B" w:rsidR="0093394E" w:rsidRPr="00B41384" w:rsidRDefault="0093394E" w:rsidP="00FB16D3">
      <w:pPr>
        <w:spacing w:after="240"/>
        <w:ind w:left="1134" w:hanging="567"/>
        <w:rPr>
          <w:noProof/>
          <w:szCs w:val="21"/>
        </w:rPr>
      </w:pPr>
      <w:r w:rsidRPr="00B41384">
        <w:rPr>
          <w:noProof/>
          <w:szCs w:val="21"/>
        </w:rPr>
        <w:t>1</w:t>
      </w:r>
      <w:r w:rsidR="00654192" w:rsidRPr="00B41384">
        <w:rPr>
          <w:noProof/>
          <w:szCs w:val="21"/>
        </w:rPr>
        <w:t>8</w:t>
      </w:r>
      <w:r w:rsidRPr="00B41384">
        <w:rPr>
          <w:noProof/>
          <w:szCs w:val="21"/>
        </w:rPr>
        <w:t>.10 Organizacja zapewni, że etykieta FSC jest dobrze widoczna na produkcie, opakowaniu lub na jednym i drugim.</w:t>
      </w:r>
    </w:p>
    <w:p w14:paraId="660F0731" w14:textId="2580E509" w:rsidR="0093394E" w:rsidRPr="00B41384" w:rsidRDefault="0093394E" w:rsidP="00FB16D3">
      <w:pPr>
        <w:spacing w:after="240"/>
        <w:ind w:left="1134" w:hanging="567"/>
        <w:rPr>
          <w:i/>
          <w:noProof/>
          <w:color w:val="FF0000"/>
          <w:szCs w:val="21"/>
        </w:rPr>
      </w:pPr>
      <w:r w:rsidRPr="00B41384">
        <w:rPr>
          <w:noProof/>
          <w:szCs w:val="21"/>
        </w:rPr>
        <w:t>1</w:t>
      </w:r>
      <w:r w:rsidR="00654192" w:rsidRPr="00B41384">
        <w:rPr>
          <w:noProof/>
          <w:szCs w:val="21"/>
        </w:rPr>
        <w:t>8</w:t>
      </w:r>
      <w:r w:rsidRPr="00B41384">
        <w:rPr>
          <w:noProof/>
          <w:szCs w:val="21"/>
        </w:rPr>
        <w:t xml:space="preserve">.11 Jeśli produkt jest opatrzony etykietą FSC, nie będzie na nim oznaczeń innych programów certyfikacji lasów. W katalogach, książkach i podobnych publikacjach opatrzonych etykietą FSC, Organizacja może stosować oznaczenia innych programów certyfikacji lasów do promocji innych produktów albo w celach edukacyjnych.  </w:t>
      </w:r>
      <w:r w:rsidRPr="00B41384">
        <w:rPr>
          <w:i/>
          <w:noProof/>
          <w:color w:val="FF0000"/>
          <w:szCs w:val="21"/>
        </w:rPr>
        <w:t>[usu</w:t>
      </w:r>
      <w:r w:rsidR="00654192" w:rsidRPr="00B41384">
        <w:rPr>
          <w:i/>
          <w:noProof/>
          <w:color w:val="FF0000"/>
          <w:szCs w:val="21"/>
        </w:rPr>
        <w:t>nięto</w:t>
      </w:r>
      <w:r w:rsidR="00BD69FA" w:rsidRPr="00B41384">
        <w:rPr>
          <w:i/>
          <w:noProof/>
          <w:color w:val="FF0000"/>
          <w:szCs w:val="21"/>
        </w:rPr>
        <w:t>,</w:t>
      </w:r>
      <w:r w:rsidR="00654192" w:rsidRPr="00B41384">
        <w:rPr>
          <w:i/>
          <w:noProof/>
          <w:color w:val="FF0000"/>
          <w:szCs w:val="21"/>
        </w:rPr>
        <w:t xml:space="preserve"> gdy</w:t>
      </w:r>
      <w:r w:rsidR="00BD69FA" w:rsidRPr="00B41384">
        <w:rPr>
          <w:i/>
          <w:noProof/>
          <w:color w:val="FF0000"/>
          <w:szCs w:val="21"/>
        </w:rPr>
        <w:t>ż</w:t>
      </w:r>
      <w:r w:rsidRPr="00B41384">
        <w:rPr>
          <w:i/>
          <w:noProof/>
          <w:color w:val="FF0000"/>
          <w:szCs w:val="21"/>
        </w:rPr>
        <w:t xml:space="preserve"> Organizacja nie posiada innych certyfikatów Kontroli Pochodzenia Produktu np. PEFC]</w:t>
      </w:r>
    </w:p>
    <w:p w14:paraId="6993C9C0" w14:textId="7BA3F64E" w:rsidR="0093394E" w:rsidRPr="00B41384" w:rsidRDefault="0093394E" w:rsidP="00FB16D3">
      <w:pPr>
        <w:tabs>
          <w:tab w:val="left" w:pos="720"/>
          <w:tab w:val="left" w:pos="810"/>
        </w:tabs>
        <w:spacing w:after="240"/>
        <w:ind w:left="1134" w:hanging="567"/>
        <w:rPr>
          <w:noProof/>
          <w:szCs w:val="21"/>
        </w:rPr>
      </w:pPr>
      <w:r w:rsidRPr="00B41384">
        <w:rPr>
          <w:noProof/>
          <w:szCs w:val="21"/>
        </w:rPr>
        <w:t>1</w:t>
      </w:r>
      <w:r w:rsidR="00654192" w:rsidRPr="00B41384">
        <w:rPr>
          <w:noProof/>
          <w:szCs w:val="21"/>
        </w:rPr>
        <w:t>8</w:t>
      </w:r>
      <w:r w:rsidRPr="00B41384">
        <w:rPr>
          <w:noProof/>
          <w:szCs w:val="21"/>
        </w:rPr>
        <w:t xml:space="preserve">.12 Samodzielne logo FSC z numerem licencji Organizacji może być umieszczane bezpośrednio na produkcie (np. znakowanie poprzez wypalanie) tylko wtedy, jeśli na opakowaniu, przywieszce itp. znajduje się etykieta FSC.  </w:t>
      </w:r>
      <w:r w:rsidRPr="00B41384">
        <w:rPr>
          <w:i/>
          <w:noProof/>
          <w:color w:val="FF0000"/>
          <w:szCs w:val="21"/>
        </w:rPr>
        <w:t>[usun</w:t>
      </w:r>
      <w:r w:rsidR="00654192" w:rsidRPr="00B41384">
        <w:rPr>
          <w:i/>
          <w:noProof/>
          <w:color w:val="FF0000"/>
          <w:szCs w:val="21"/>
        </w:rPr>
        <w:t>ięto</w:t>
      </w:r>
      <w:r w:rsidR="00BD69FA" w:rsidRPr="00B41384">
        <w:rPr>
          <w:i/>
          <w:noProof/>
          <w:color w:val="FF0000"/>
          <w:szCs w:val="21"/>
        </w:rPr>
        <w:t>,</w:t>
      </w:r>
      <w:r w:rsidR="00654192" w:rsidRPr="00B41384">
        <w:rPr>
          <w:i/>
          <w:noProof/>
          <w:color w:val="FF0000"/>
          <w:szCs w:val="21"/>
        </w:rPr>
        <w:t xml:space="preserve"> gdy</w:t>
      </w:r>
      <w:r w:rsidR="00BD69FA" w:rsidRPr="00B41384">
        <w:rPr>
          <w:i/>
          <w:noProof/>
          <w:color w:val="FF0000"/>
          <w:szCs w:val="21"/>
        </w:rPr>
        <w:t>ż</w:t>
      </w:r>
      <w:r w:rsidRPr="00B41384">
        <w:rPr>
          <w:i/>
          <w:noProof/>
          <w:color w:val="FF0000"/>
          <w:szCs w:val="21"/>
        </w:rPr>
        <w:t xml:space="preserve"> nie ma zastosowania]</w:t>
      </w:r>
    </w:p>
    <w:p w14:paraId="65AFBA9E" w14:textId="15285A34" w:rsidR="0093394E" w:rsidRPr="00B41384" w:rsidRDefault="0093394E" w:rsidP="00FB16D3">
      <w:pPr>
        <w:spacing w:after="240"/>
        <w:ind w:left="1134" w:hanging="567"/>
        <w:rPr>
          <w:i/>
          <w:noProof/>
          <w:color w:val="FF0000"/>
          <w:szCs w:val="21"/>
        </w:rPr>
      </w:pPr>
      <w:r w:rsidRPr="00B41384">
        <w:rPr>
          <w:noProof/>
          <w:szCs w:val="21"/>
        </w:rPr>
        <w:t>1</w:t>
      </w:r>
      <w:r w:rsidR="00654192" w:rsidRPr="00B41384">
        <w:rPr>
          <w:noProof/>
          <w:szCs w:val="21"/>
        </w:rPr>
        <w:t>8</w:t>
      </w:r>
      <w:r w:rsidRPr="00B41384">
        <w:rPr>
          <w:noProof/>
          <w:szCs w:val="21"/>
        </w:rPr>
        <w:t xml:space="preserve">.13 Dodatkowe logo FSC lub odniesienie do FSC będzie stosowane wyłącznie wówczas, gdy etykieta FSC na produkcie jest widoczna dla konsumenta (tzn. etykieta FSC jest dostępna bez konieczności uszkodzenia opakowania). Na przykład, jeśli etykieta produktowa FSC znajduje się wewnątrz opakowania, nie wolno na zewnętrznej stronie opakowania umieszczać dodatkowego logo, oznaczeń ani innych odniesień do FSC. </w:t>
      </w:r>
      <w:r w:rsidRPr="00B41384">
        <w:rPr>
          <w:i/>
          <w:noProof/>
          <w:color w:val="FF0000"/>
          <w:szCs w:val="21"/>
        </w:rPr>
        <w:t>[usun</w:t>
      </w:r>
      <w:r w:rsidR="00654192" w:rsidRPr="00B41384">
        <w:rPr>
          <w:i/>
          <w:noProof/>
          <w:color w:val="FF0000"/>
          <w:szCs w:val="21"/>
        </w:rPr>
        <w:t>ięto</w:t>
      </w:r>
      <w:r w:rsidR="00BD69FA" w:rsidRPr="00B41384">
        <w:rPr>
          <w:i/>
          <w:noProof/>
          <w:color w:val="FF0000"/>
          <w:szCs w:val="21"/>
        </w:rPr>
        <w:t>,</w:t>
      </w:r>
      <w:r w:rsidR="00654192" w:rsidRPr="00B41384">
        <w:rPr>
          <w:i/>
          <w:noProof/>
          <w:color w:val="FF0000"/>
          <w:szCs w:val="21"/>
        </w:rPr>
        <w:t xml:space="preserve"> gdy</w:t>
      </w:r>
      <w:r w:rsidR="00BD69FA" w:rsidRPr="00B41384">
        <w:rPr>
          <w:i/>
          <w:noProof/>
          <w:color w:val="FF0000"/>
          <w:szCs w:val="21"/>
        </w:rPr>
        <w:t>ż</w:t>
      </w:r>
      <w:r w:rsidRPr="00B41384">
        <w:rPr>
          <w:i/>
          <w:noProof/>
          <w:color w:val="FF0000"/>
          <w:szCs w:val="21"/>
        </w:rPr>
        <w:t xml:space="preserve"> nie ma zastosowania]</w:t>
      </w:r>
    </w:p>
    <w:p w14:paraId="21972082" w14:textId="15033A3F" w:rsidR="0093394E" w:rsidRPr="00B41384" w:rsidRDefault="0093394E" w:rsidP="00FB16D3">
      <w:pPr>
        <w:spacing w:after="240"/>
        <w:ind w:left="1134" w:hanging="567"/>
        <w:rPr>
          <w:i/>
          <w:noProof/>
          <w:color w:val="FF0000"/>
          <w:szCs w:val="21"/>
        </w:rPr>
      </w:pPr>
      <w:r w:rsidRPr="00B41384">
        <w:rPr>
          <w:noProof/>
          <w:szCs w:val="21"/>
        </w:rPr>
        <w:t>1</w:t>
      </w:r>
      <w:r w:rsidR="00654192" w:rsidRPr="00B41384">
        <w:rPr>
          <w:noProof/>
          <w:szCs w:val="21"/>
        </w:rPr>
        <w:t>8</w:t>
      </w:r>
      <w:r w:rsidRPr="00B41384">
        <w:rPr>
          <w:noProof/>
          <w:szCs w:val="21"/>
        </w:rPr>
        <w:t>.14 Organizacja może wykorzystywać znaki towarowe FSC do identyfikowania materiałów z</w:t>
      </w:r>
      <w:r w:rsidR="00BD69FA" w:rsidRPr="00B41384">
        <w:rPr>
          <w:noProof/>
          <w:szCs w:val="21"/>
        </w:rPr>
        <w:t> </w:t>
      </w:r>
      <w:r w:rsidRPr="00B41384">
        <w:rPr>
          <w:noProof/>
          <w:szCs w:val="21"/>
        </w:rPr>
        <w:t>certyfikatem FSC w ramach łańcucha pochodzenia produktu (chain of custody), zanim produkt zostanie ukończony. Nie ma konieczności przedstawiania do aprobaty takich oznaczeń segregacji. Wszystkie oznaczenia segregacji muszą być usunięte zanim produkty trafią do końcowego odbiorcy lub zostaną dostarczone do organizacji nieposiadającej certyfikatu.</w:t>
      </w:r>
      <w:r w:rsidRPr="00B41384">
        <w:rPr>
          <w:i/>
          <w:noProof/>
          <w:color w:val="FF0000"/>
          <w:szCs w:val="21"/>
        </w:rPr>
        <w:t xml:space="preserve"> [usun</w:t>
      </w:r>
      <w:r w:rsidR="00D17E25">
        <w:rPr>
          <w:i/>
          <w:noProof/>
          <w:color w:val="FF0000"/>
          <w:szCs w:val="21"/>
        </w:rPr>
        <w:t>i</w:t>
      </w:r>
      <w:r w:rsidR="00654192" w:rsidRPr="00B41384">
        <w:rPr>
          <w:i/>
          <w:noProof/>
          <w:color w:val="FF0000"/>
          <w:szCs w:val="21"/>
        </w:rPr>
        <w:t>ęto</w:t>
      </w:r>
      <w:r w:rsidR="00BD69FA" w:rsidRPr="00B41384">
        <w:rPr>
          <w:i/>
          <w:noProof/>
          <w:color w:val="FF0000"/>
          <w:szCs w:val="21"/>
        </w:rPr>
        <w:t>,</w:t>
      </w:r>
      <w:r w:rsidR="00654192" w:rsidRPr="00B41384">
        <w:rPr>
          <w:i/>
          <w:noProof/>
          <w:color w:val="FF0000"/>
          <w:szCs w:val="21"/>
        </w:rPr>
        <w:t xml:space="preserve"> gdy</w:t>
      </w:r>
      <w:r w:rsidR="00BD69FA" w:rsidRPr="00B41384">
        <w:rPr>
          <w:i/>
          <w:noProof/>
          <w:color w:val="FF0000"/>
          <w:szCs w:val="21"/>
        </w:rPr>
        <w:t>ż</w:t>
      </w:r>
      <w:r w:rsidR="00654192" w:rsidRPr="00B41384">
        <w:rPr>
          <w:i/>
          <w:noProof/>
          <w:color w:val="FF0000"/>
          <w:szCs w:val="21"/>
        </w:rPr>
        <w:t xml:space="preserve"> </w:t>
      </w:r>
      <w:r w:rsidRPr="00B41384">
        <w:rPr>
          <w:i/>
          <w:noProof/>
          <w:color w:val="FF0000"/>
          <w:szCs w:val="21"/>
        </w:rPr>
        <w:t>nie ma zastosowania]</w:t>
      </w:r>
    </w:p>
    <w:p w14:paraId="3DC6DE4A" w14:textId="1488D5E7" w:rsidR="0093394E" w:rsidRPr="00B41384" w:rsidRDefault="0093394E" w:rsidP="00FB16D3">
      <w:pPr>
        <w:spacing w:after="240"/>
        <w:ind w:left="1134" w:hanging="567"/>
        <w:rPr>
          <w:i/>
          <w:noProof/>
          <w:color w:val="FF0000"/>
          <w:szCs w:val="21"/>
        </w:rPr>
      </w:pPr>
      <w:r w:rsidRPr="00B41384">
        <w:rPr>
          <w:noProof/>
          <w:szCs w:val="21"/>
        </w:rPr>
        <w:t>1</w:t>
      </w:r>
      <w:r w:rsidR="00654192" w:rsidRPr="00B41384">
        <w:rPr>
          <w:noProof/>
          <w:szCs w:val="21"/>
        </w:rPr>
        <w:t>8</w:t>
      </w:r>
      <w:r w:rsidRPr="00B41384">
        <w:rPr>
          <w:noProof/>
          <w:szCs w:val="21"/>
        </w:rPr>
        <w:t>.15 Organizacja znakując półprodukty, etykietę FSC może umieszczać wyłącznie w taki sposób, by możliwe było jej usunięcie przed lub podczas dalszego przetwarzania.</w:t>
      </w:r>
      <w:r w:rsidRPr="00B41384">
        <w:rPr>
          <w:i/>
          <w:noProof/>
          <w:color w:val="FF0000"/>
          <w:szCs w:val="21"/>
        </w:rPr>
        <w:t xml:space="preserve"> [usun</w:t>
      </w:r>
      <w:r w:rsidR="00B623AD">
        <w:rPr>
          <w:i/>
          <w:noProof/>
          <w:color w:val="FF0000"/>
          <w:szCs w:val="21"/>
        </w:rPr>
        <w:t>i</w:t>
      </w:r>
      <w:r w:rsidR="00654192" w:rsidRPr="00B41384">
        <w:rPr>
          <w:i/>
          <w:noProof/>
          <w:color w:val="FF0000"/>
          <w:szCs w:val="21"/>
        </w:rPr>
        <w:t>ęto</w:t>
      </w:r>
      <w:r w:rsidR="00BD69FA" w:rsidRPr="00B41384">
        <w:rPr>
          <w:i/>
          <w:noProof/>
          <w:color w:val="FF0000"/>
          <w:szCs w:val="21"/>
        </w:rPr>
        <w:t>,</w:t>
      </w:r>
      <w:r w:rsidR="00654192" w:rsidRPr="00B41384">
        <w:rPr>
          <w:i/>
          <w:noProof/>
          <w:color w:val="FF0000"/>
          <w:szCs w:val="21"/>
        </w:rPr>
        <w:t xml:space="preserve"> gdy</w:t>
      </w:r>
      <w:r w:rsidR="00BD69FA" w:rsidRPr="00B41384">
        <w:rPr>
          <w:i/>
          <w:noProof/>
          <w:color w:val="FF0000"/>
          <w:szCs w:val="21"/>
        </w:rPr>
        <w:t>ż</w:t>
      </w:r>
      <w:r w:rsidR="00654192" w:rsidRPr="00B41384">
        <w:rPr>
          <w:i/>
          <w:noProof/>
          <w:color w:val="FF0000"/>
          <w:szCs w:val="21"/>
        </w:rPr>
        <w:t xml:space="preserve"> </w:t>
      </w:r>
      <w:r w:rsidRPr="00B41384">
        <w:rPr>
          <w:i/>
          <w:noProof/>
          <w:color w:val="FF0000"/>
          <w:szCs w:val="21"/>
        </w:rPr>
        <w:t>nie ma zastosowania]</w:t>
      </w:r>
    </w:p>
    <w:p w14:paraId="114A862A" w14:textId="6082C7E5" w:rsidR="0093394E" w:rsidRPr="00B41384" w:rsidRDefault="0093394E" w:rsidP="00FB16D3">
      <w:pPr>
        <w:spacing w:after="240"/>
        <w:ind w:left="1134" w:hanging="567"/>
        <w:rPr>
          <w:i/>
          <w:noProof/>
          <w:color w:val="FF0000"/>
          <w:szCs w:val="21"/>
        </w:rPr>
      </w:pPr>
      <w:r w:rsidRPr="00B41384">
        <w:rPr>
          <w:noProof/>
          <w:szCs w:val="21"/>
        </w:rPr>
        <w:t>1</w:t>
      </w:r>
      <w:r w:rsidR="00654192" w:rsidRPr="00B41384">
        <w:rPr>
          <w:noProof/>
          <w:szCs w:val="21"/>
        </w:rPr>
        <w:t>8</w:t>
      </w:r>
      <w:r w:rsidRPr="00B41384">
        <w:rPr>
          <w:noProof/>
          <w:szCs w:val="21"/>
        </w:rPr>
        <w:t>.</w:t>
      </w:r>
      <w:r w:rsidR="00C32141" w:rsidRPr="00B41384">
        <w:rPr>
          <w:noProof/>
          <w:szCs w:val="21"/>
        </w:rPr>
        <w:t>1</w:t>
      </w:r>
      <w:r w:rsidRPr="00B41384">
        <w:rPr>
          <w:noProof/>
          <w:szCs w:val="21"/>
        </w:rPr>
        <w:t xml:space="preserve">6 Organizacja w ramach systemu FSC etykietuje produkty stosując kod licencyjny FSC swoich odbiorców. W związku z tym zawarła umowy spełniające wymagania normy FSC-STD-50-001, które stanowią załącznik do niniejszego dokumentu </w:t>
      </w:r>
      <w:r w:rsidRPr="00B41384">
        <w:rPr>
          <w:i/>
          <w:noProof/>
          <w:color w:val="FF0000"/>
          <w:szCs w:val="21"/>
        </w:rPr>
        <w:t>[Patrz załącznik nr 6] [usun</w:t>
      </w:r>
      <w:r w:rsidR="00B623AD">
        <w:rPr>
          <w:i/>
          <w:noProof/>
          <w:color w:val="FF0000"/>
          <w:szCs w:val="21"/>
        </w:rPr>
        <w:t>i</w:t>
      </w:r>
      <w:r w:rsidR="00C32141" w:rsidRPr="00B41384">
        <w:rPr>
          <w:i/>
          <w:noProof/>
          <w:color w:val="FF0000"/>
          <w:szCs w:val="21"/>
        </w:rPr>
        <w:t>ęto</w:t>
      </w:r>
      <w:r w:rsidR="00BD69FA" w:rsidRPr="00B41384">
        <w:rPr>
          <w:i/>
          <w:noProof/>
          <w:color w:val="FF0000"/>
          <w:szCs w:val="21"/>
        </w:rPr>
        <w:t>,</w:t>
      </w:r>
      <w:r w:rsidR="00C32141" w:rsidRPr="00B41384">
        <w:rPr>
          <w:i/>
          <w:noProof/>
          <w:color w:val="FF0000"/>
          <w:szCs w:val="21"/>
        </w:rPr>
        <w:t xml:space="preserve"> gdy</w:t>
      </w:r>
      <w:r w:rsidR="00BD69FA" w:rsidRPr="00B41384">
        <w:rPr>
          <w:i/>
          <w:noProof/>
          <w:color w:val="FF0000"/>
          <w:szCs w:val="21"/>
        </w:rPr>
        <w:t>ż</w:t>
      </w:r>
      <w:r w:rsidR="00C32141" w:rsidRPr="00B41384">
        <w:rPr>
          <w:i/>
          <w:noProof/>
          <w:color w:val="FF0000"/>
          <w:szCs w:val="21"/>
        </w:rPr>
        <w:t xml:space="preserve"> </w:t>
      </w:r>
      <w:r w:rsidRPr="00B41384">
        <w:rPr>
          <w:i/>
          <w:noProof/>
          <w:color w:val="FF0000"/>
          <w:szCs w:val="21"/>
        </w:rPr>
        <w:t>nie ma zastosowania]</w:t>
      </w:r>
    </w:p>
    <w:p w14:paraId="7309C575" w14:textId="143B9940" w:rsidR="0093394E" w:rsidRPr="00B41384" w:rsidRDefault="0093394E" w:rsidP="00FB16D3">
      <w:pPr>
        <w:spacing w:after="240"/>
        <w:ind w:left="1134" w:hanging="567"/>
        <w:rPr>
          <w:i/>
          <w:noProof/>
          <w:color w:val="FF0000"/>
          <w:szCs w:val="21"/>
        </w:rPr>
      </w:pPr>
      <w:r w:rsidRPr="00B41384">
        <w:rPr>
          <w:noProof/>
          <w:szCs w:val="21"/>
        </w:rPr>
        <w:t>1</w:t>
      </w:r>
      <w:r w:rsidR="00654192" w:rsidRPr="00B41384">
        <w:rPr>
          <w:noProof/>
          <w:szCs w:val="21"/>
        </w:rPr>
        <w:t>8</w:t>
      </w:r>
      <w:r w:rsidRPr="00B41384">
        <w:rPr>
          <w:noProof/>
          <w:szCs w:val="21"/>
        </w:rPr>
        <w:t>.</w:t>
      </w:r>
      <w:r w:rsidR="00C32141" w:rsidRPr="00B41384">
        <w:rPr>
          <w:noProof/>
          <w:szCs w:val="21"/>
        </w:rPr>
        <w:t>1</w:t>
      </w:r>
      <w:r w:rsidRPr="00B41384">
        <w:rPr>
          <w:noProof/>
          <w:szCs w:val="21"/>
        </w:rPr>
        <w:t>7 Organizacja w ramach systemu FSC zleca etykietowanie produktów swojemu dostawcy z</w:t>
      </w:r>
      <w:r w:rsidR="00BD69FA" w:rsidRPr="00B41384">
        <w:rPr>
          <w:noProof/>
          <w:szCs w:val="21"/>
        </w:rPr>
        <w:t> </w:t>
      </w:r>
      <w:r w:rsidRPr="00B41384">
        <w:rPr>
          <w:noProof/>
          <w:szCs w:val="21"/>
        </w:rPr>
        <w:t xml:space="preserve">zastosowaniem własnego kodu licencyjnego. W związku z tym zawarła umowy spełniające wymagania normy FSC-STD-50-001, które stanowią załącznik do niniejszego dokumentu </w:t>
      </w:r>
      <w:r w:rsidRPr="00B41384">
        <w:rPr>
          <w:i/>
          <w:noProof/>
          <w:color w:val="FF0000"/>
          <w:szCs w:val="21"/>
        </w:rPr>
        <w:t>[Patrz załącznik nr 6] [usun</w:t>
      </w:r>
      <w:r w:rsidR="00B623AD">
        <w:rPr>
          <w:i/>
          <w:noProof/>
          <w:color w:val="FF0000"/>
          <w:szCs w:val="21"/>
        </w:rPr>
        <w:t>i</w:t>
      </w:r>
      <w:r w:rsidR="00C32141" w:rsidRPr="00B41384">
        <w:rPr>
          <w:i/>
          <w:noProof/>
          <w:color w:val="FF0000"/>
          <w:szCs w:val="21"/>
        </w:rPr>
        <w:t>ęto</w:t>
      </w:r>
      <w:r w:rsidR="00BD69FA" w:rsidRPr="00B41384">
        <w:rPr>
          <w:i/>
          <w:noProof/>
          <w:color w:val="FF0000"/>
          <w:szCs w:val="21"/>
        </w:rPr>
        <w:t>,</w:t>
      </w:r>
      <w:r w:rsidR="00C32141" w:rsidRPr="00B41384">
        <w:rPr>
          <w:i/>
          <w:noProof/>
          <w:color w:val="FF0000"/>
          <w:szCs w:val="21"/>
        </w:rPr>
        <w:t xml:space="preserve"> gd</w:t>
      </w:r>
      <w:r w:rsidR="00BD69FA" w:rsidRPr="00B41384">
        <w:rPr>
          <w:i/>
          <w:noProof/>
          <w:color w:val="FF0000"/>
          <w:szCs w:val="21"/>
        </w:rPr>
        <w:t>yż</w:t>
      </w:r>
      <w:r w:rsidR="00C32141" w:rsidRPr="00B41384">
        <w:rPr>
          <w:i/>
          <w:noProof/>
          <w:color w:val="FF0000"/>
          <w:szCs w:val="21"/>
        </w:rPr>
        <w:t xml:space="preserve"> </w:t>
      </w:r>
      <w:r w:rsidRPr="00B41384">
        <w:rPr>
          <w:i/>
          <w:noProof/>
          <w:color w:val="FF0000"/>
          <w:szCs w:val="21"/>
        </w:rPr>
        <w:t>nie ma zastosowania]</w:t>
      </w:r>
    </w:p>
    <w:p w14:paraId="58E90F4A" w14:textId="77777777" w:rsidR="0093394E" w:rsidRPr="00B41384" w:rsidRDefault="0093394E" w:rsidP="0093394E">
      <w:pPr>
        <w:spacing w:beforeLines="20" w:before="48" w:afterLines="20" w:after="48"/>
        <w:rPr>
          <w:i/>
          <w:noProof/>
          <w:color w:val="FF0000"/>
          <w:szCs w:val="21"/>
        </w:rPr>
      </w:pPr>
    </w:p>
    <w:p w14:paraId="74F29347" w14:textId="3E272488" w:rsidR="00C32141" w:rsidRPr="00B41384" w:rsidRDefault="0093394E" w:rsidP="00C32141">
      <w:pPr>
        <w:pStyle w:val="ListParagraph"/>
        <w:numPr>
          <w:ilvl w:val="0"/>
          <w:numId w:val="18"/>
        </w:numPr>
        <w:spacing w:beforeLines="20" w:before="48" w:afterLines="20" w:after="48"/>
        <w:rPr>
          <w:rStyle w:val="Heading2Char"/>
          <w:noProof/>
          <w:szCs w:val="21"/>
          <w:lang w:val="pl-PL"/>
        </w:rPr>
      </w:pPr>
      <w:r w:rsidRPr="00B41384">
        <w:rPr>
          <w:rStyle w:val="Heading2Char"/>
          <w:noProof/>
          <w:szCs w:val="21"/>
          <w:lang w:val="pl-PL"/>
        </w:rPr>
        <w:t>W</w:t>
      </w:r>
      <w:r w:rsidR="00C32141" w:rsidRPr="00B41384">
        <w:rPr>
          <w:rStyle w:val="Heading2Char"/>
          <w:noProof/>
          <w:szCs w:val="21"/>
          <w:lang w:val="pl-PL"/>
        </w:rPr>
        <w:t xml:space="preserve">ykorzystywanie znaków towarowych </w:t>
      </w:r>
      <w:r w:rsidRPr="00B41384">
        <w:rPr>
          <w:rStyle w:val="Heading2Char"/>
          <w:noProof/>
          <w:szCs w:val="21"/>
          <w:lang w:val="pl-PL"/>
        </w:rPr>
        <w:t xml:space="preserve">FSC </w:t>
      </w:r>
      <w:r w:rsidR="00C32141" w:rsidRPr="00B41384">
        <w:rPr>
          <w:rStyle w:val="Heading2Char"/>
          <w:noProof/>
          <w:szCs w:val="21"/>
          <w:lang w:val="pl-PL"/>
        </w:rPr>
        <w:t>poza produktami</w:t>
      </w:r>
      <w:r w:rsidRPr="00B41384">
        <w:rPr>
          <w:rStyle w:val="Heading2Char"/>
          <w:noProof/>
          <w:szCs w:val="21"/>
          <w:lang w:val="pl-PL"/>
        </w:rPr>
        <w:t xml:space="preserve"> (</w:t>
      </w:r>
      <w:r w:rsidR="00C32141" w:rsidRPr="00B41384">
        <w:rPr>
          <w:rStyle w:val="Heading2Char"/>
          <w:noProof/>
          <w:szCs w:val="21"/>
          <w:lang w:val="pl-PL"/>
        </w:rPr>
        <w:t>w celach promocyjnych</w:t>
      </w:r>
      <w:r w:rsidRPr="00B41384">
        <w:rPr>
          <w:rStyle w:val="Heading2Char"/>
          <w:noProof/>
          <w:szCs w:val="21"/>
          <w:lang w:val="pl-PL"/>
        </w:rPr>
        <w:t>)</w:t>
      </w:r>
    </w:p>
    <w:p w14:paraId="7FFC7866" w14:textId="5884CB05" w:rsidR="0093394E" w:rsidRPr="00B41384" w:rsidRDefault="0093394E" w:rsidP="00C32141">
      <w:pPr>
        <w:spacing w:beforeLines="20" w:before="48" w:afterLines="20" w:after="48"/>
        <w:ind w:left="360"/>
        <w:rPr>
          <w:i/>
          <w:noProof/>
          <w:color w:val="FF0000"/>
          <w:szCs w:val="21"/>
        </w:rPr>
      </w:pPr>
      <w:r w:rsidRPr="00B41384">
        <w:rPr>
          <w:i/>
          <w:noProof/>
          <w:color w:val="FF0000"/>
          <w:szCs w:val="21"/>
        </w:rPr>
        <w:lastRenderedPageBreak/>
        <w:t>[usun</w:t>
      </w:r>
      <w:r w:rsidR="00C32141" w:rsidRPr="00B41384">
        <w:rPr>
          <w:i/>
          <w:noProof/>
          <w:color w:val="FF0000"/>
          <w:szCs w:val="21"/>
        </w:rPr>
        <w:t>ięto</w:t>
      </w:r>
      <w:r w:rsidRPr="00B41384">
        <w:rPr>
          <w:i/>
          <w:noProof/>
          <w:color w:val="FF0000"/>
          <w:szCs w:val="21"/>
        </w:rPr>
        <w:t xml:space="preserve"> cały </w:t>
      </w:r>
      <w:r w:rsidR="00C32141" w:rsidRPr="00B41384">
        <w:rPr>
          <w:i/>
          <w:noProof/>
          <w:color w:val="FF0000"/>
          <w:szCs w:val="21"/>
        </w:rPr>
        <w:t>rozdział</w:t>
      </w:r>
      <w:r w:rsidRPr="00B41384">
        <w:rPr>
          <w:i/>
          <w:noProof/>
          <w:color w:val="FF0000"/>
          <w:szCs w:val="21"/>
        </w:rPr>
        <w:t xml:space="preserve">, </w:t>
      </w:r>
      <w:r w:rsidR="00C32141" w:rsidRPr="00B41384">
        <w:rPr>
          <w:i/>
          <w:noProof/>
          <w:color w:val="FF0000"/>
          <w:szCs w:val="21"/>
        </w:rPr>
        <w:t>gdy</w:t>
      </w:r>
      <w:r w:rsidR="00BD69FA" w:rsidRPr="00B41384">
        <w:rPr>
          <w:i/>
          <w:noProof/>
          <w:color w:val="FF0000"/>
          <w:szCs w:val="21"/>
        </w:rPr>
        <w:t>ż</w:t>
      </w:r>
      <w:r w:rsidRPr="00B41384">
        <w:rPr>
          <w:i/>
          <w:noProof/>
          <w:color w:val="FF0000"/>
          <w:szCs w:val="21"/>
        </w:rPr>
        <w:t xml:space="preserve"> Organizacja nie stosuje i nie zamierza stosować: logo FSC, skrótu „FSC”, nazwy „Forest Stewardship Council”, bądź znaku „Forests For All Forever’ w celach promocyjnych]</w:t>
      </w:r>
    </w:p>
    <w:p w14:paraId="0CBD75B6" w14:textId="77777777" w:rsidR="00C32141" w:rsidRPr="00B41384" w:rsidRDefault="00C32141" w:rsidP="00C32141">
      <w:pPr>
        <w:spacing w:beforeLines="20" w:before="48" w:afterLines="20" w:after="48"/>
        <w:ind w:left="360"/>
        <w:rPr>
          <w:i/>
          <w:noProof/>
          <w:color w:val="FF0000"/>
          <w:szCs w:val="21"/>
        </w:rPr>
      </w:pPr>
    </w:p>
    <w:p w14:paraId="13A3DE30" w14:textId="77777777" w:rsidR="0093394E" w:rsidRPr="00B41384" w:rsidRDefault="0093394E" w:rsidP="00BD69FA">
      <w:pPr>
        <w:ind w:left="360"/>
        <w:rPr>
          <w:noProof/>
          <w:szCs w:val="21"/>
        </w:rPr>
      </w:pPr>
      <w:r w:rsidRPr="00B41384">
        <w:rPr>
          <w:noProof/>
          <w:szCs w:val="21"/>
        </w:rPr>
        <w:t>W przypadku, gdy organizacja zastosuje znaki towarowe FSC do celów promocyjnych, zastosowanie będą miały jednocześnie poniższe zasady:</w:t>
      </w:r>
    </w:p>
    <w:p w14:paraId="108F981B" w14:textId="77777777" w:rsidR="0093394E" w:rsidRPr="00B41384" w:rsidRDefault="0093394E" w:rsidP="0093394E">
      <w:pPr>
        <w:rPr>
          <w:noProof/>
          <w:szCs w:val="21"/>
        </w:rPr>
      </w:pPr>
    </w:p>
    <w:p w14:paraId="6FCAEDEA" w14:textId="0547E94D"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 xml:space="preserve">.1 </w:t>
      </w:r>
      <w:r w:rsidR="00BD69FA" w:rsidRPr="00B41384">
        <w:rPr>
          <w:noProof/>
          <w:szCs w:val="21"/>
        </w:rPr>
        <w:tab/>
      </w:r>
      <w:r w:rsidRPr="00B41384">
        <w:rPr>
          <w:noProof/>
          <w:szCs w:val="21"/>
        </w:rPr>
        <w:t xml:space="preserve">Przy korzystaniu z logo FSC w celach promocyjnych, Organizacja stosuje następujące elementy: logo FSC, kod licencyjny FSC </w:t>
      </w:r>
      <w:r w:rsidRPr="00B41384">
        <w:rPr>
          <w:i/>
          <w:noProof/>
          <w:color w:val="FF0000"/>
          <w:szCs w:val="21"/>
        </w:rPr>
        <w:t>Uwaga: Panel promocyjny z obramowaniem jest zalecany dla posiadaczy certyfikatu i dostępny na portalu znaku towarowego.</w:t>
      </w:r>
    </w:p>
    <w:p w14:paraId="57162D5B" w14:textId="32CDF196"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 xml:space="preserve">.2 </w:t>
      </w:r>
      <w:r w:rsidR="00BD69FA" w:rsidRPr="00B41384">
        <w:rPr>
          <w:noProof/>
          <w:szCs w:val="21"/>
        </w:rPr>
        <w:tab/>
      </w:r>
      <w:r w:rsidRPr="00B41384">
        <w:rPr>
          <w:noProof/>
          <w:szCs w:val="21"/>
        </w:rPr>
        <w:t>Przy korzystaniu ze znaków „Forests For All Forever’ w celach promocyjnych, Organizacja stosuje następujące elementy: Znak Forest For All Forever, hasło promocyjne, kod licencyjny FSC.</w:t>
      </w:r>
    </w:p>
    <w:p w14:paraId="08D6E5F0" w14:textId="501CC8CE"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 xml:space="preserve">.3 </w:t>
      </w:r>
      <w:r w:rsidR="00BD69FA" w:rsidRPr="00B41384">
        <w:rPr>
          <w:noProof/>
          <w:szCs w:val="21"/>
        </w:rPr>
        <w:tab/>
      </w:r>
      <w:r w:rsidRPr="00B41384">
        <w:rPr>
          <w:noProof/>
          <w:szCs w:val="21"/>
        </w:rPr>
        <w:t>Organizacja może używać wyżej wymienionych elementów oddzielnie, na przykład w rożnych miejscach strony internetowej. Jednorazowe umieszczenie elementu (np. kodu licencyjnego) w</w:t>
      </w:r>
      <w:r w:rsidR="00BD69FA" w:rsidRPr="00B41384">
        <w:rPr>
          <w:noProof/>
          <w:szCs w:val="21"/>
        </w:rPr>
        <w:t> </w:t>
      </w:r>
      <w:r w:rsidRPr="00B41384">
        <w:rPr>
          <w:noProof/>
          <w:szCs w:val="21"/>
        </w:rPr>
        <w:t xml:space="preserve">danym materiale jest wystarczające.  </w:t>
      </w:r>
    </w:p>
    <w:p w14:paraId="373FCE8D" w14:textId="7B506445"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 xml:space="preserve">.4 </w:t>
      </w:r>
      <w:r w:rsidR="00BD69FA" w:rsidRPr="00B41384">
        <w:rPr>
          <w:noProof/>
          <w:szCs w:val="21"/>
        </w:rPr>
        <w:tab/>
      </w:r>
      <w:r w:rsidRPr="00B41384">
        <w:rPr>
          <w:noProof/>
          <w:szCs w:val="21"/>
        </w:rPr>
        <w:t>W przypadku, gdy Organizacja powołuje się na certyfikację FSC bez wykorzystania logo FSC albo bez oznaczenia „Forests For All Forever”, zostanie podany kod licencyjny przynajmniej raz w danym materiale.</w:t>
      </w:r>
    </w:p>
    <w:p w14:paraId="25E3D110" w14:textId="56239850"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 xml:space="preserve">.5 </w:t>
      </w:r>
      <w:r w:rsidR="00BD69FA" w:rsidRPr="00B41384">
        <w:rPr>
          <w:noProof/>
          <w:szCs w:val="21"/>
        </w:rPr>
        <w:tab/>
      </w:r>
      <w:r w:rsidRPr="00B41384">
        <w:rPr>
          <w:noProof/>
          <w:szCs w:val="21"/>
        </w:rPr>
        <w:t>Organizacja ponosi odpowiedzialność za przestrzeganie krajowych przepisów o ochronie praw konsumentów obowiązujących w krajach, gdzie promowane są produkty i dystrybuowane materiały promocyjne.</w:t>
      </w:r>
    </w:p>
    <w:p w14:paraId="2FD8247C" w14:textId="62AE0C6D"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 xml:space="preserve">.6 </w:t>
      </w:r>
      <w:r w:rsidR="00BD69FA" w:rsidRPr="00B41384">
        <w:rPr>
          <w:noProof/>
          <w:szCs w:val="21"/>
        </w:rPr>
        <w:tab/>
      </w:r>
      <w:r w:rsidRPr="00B41384">
        <w:rPr>
          <w:noProof/>
          <w:szCs w:val="21"/>
        </w:rPr>
        <w:t>Jednokrotne umieszczenie elementów promocyjnych w katalogach, broszurach, na stronach internetowych, itp. jest wystarczające. Jeśli zawierają one listę zarówno produktów certyfikowanych FSC jak i niecertyfikowanych, obok elementów promocyjnych Organizacja umieści tekst na przykład o treści „Pytaj o certyfikowane produkty FSC</w:t>
      </w:r>
      <w:r w:rsidRPr="00B41384">
        <w:rPr>
          <w:noProof/>
          <w:szCs w:val="21"/>
          <w:vertAlign w:val="superscript"/>
        </w:rPr>
        <w:t>®</w:t>
      </w:r>
      <w:r w:rsidRPr="00B41384">
        <w:rPr>
          <w:noProof/>
          <w:szCs w:val="21"/>
        </w:rPr>
        <w:t>”, a produkty z</w:t>
      </w:r>
      <w:r w:rsidR="00BD69FA" w:rsidRPr="00B41384">
        <w:rPr>
          <w:noProof/>
          <w:szCs w:val="21"/>
        </w:rPr>
        <w:t> </w:t>
      </w:r>
      <w:r w:rsidRPr="00B41384">
        <w:rPr>
          <w:noProof/>
          <w:szCs w:val="21"/>
        </w:rPr>
        <w:t>certyfikatem FSC będą wskazane w sposób jasny i czytelny. Jeśli część lub wszystkie produkty są dostępne jako certyfikowane FSC tylko na zamówienie, będzie to wyraźnie zaznaczone.</w:t>
      </w:r>
    </w:p>
    <w:p w14:paraId="11FC8271" w14:textId="4A1FAD27"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 xml:space="preserve">.7 </w:t>
      </w:r>
      <w:r w:rsidR="00BD69FA" w:rsidRPr="00B41384">
        <w:rPr>
          <w:noProof/>
          <w:szCs w:val="21"/>
        </w:rPr>
        <w:tab/>
      </w:r>
      <w:r w:rsidRPr="00B41384">
        <w:rPr>
          <w:noProof/>
          <w:szCs w:val="21"/>
        </w:rPr>
        <w:t>Organizacja wykorzystując znaki towarowe FSC w celach promocyjnych na wzorach faktur, dokumentach dostawy i innych podobnych dokumentach, które mogą być wykorzystywane zarówno dla produktów z certyfikatem FSC jak i bez tego certyfikatu, umieści na nich przykładowe oświadczenie: „Certyfikat FSC</w:t>
      </w:r>
      <w:r w:rsidRPr="00B41384">
        <w:rPr>
          <w:noProof/>
          <w:szCs w:val="21"/>
          <w:vertAlign w:val="superscript"/>
        </w:rPr>
        <w:t>®</w:t>
      </w:r>
      <w:r w:rsidRPr="00B41384">
        <w:rPr>
          <w:noProof/>
          <w:szCs w:val="21"/>
        </w:rPr>
        <w:t xml:space="preserve"> posiadają wyłącznie wyroby odpowiednio oznaczone na niniejszym dokumencie”.</w:t>
      </w:r>
    </w:p>
    <w:p w14:paraId="1F24D0EA" w14:textId="3C429F2A"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 xml:space="preserve">.8 </w:t>
      </w:r>
      <w:r w:rsidR="00BD69FA" w:rsidRPr="00B41384">
        <w:rPr>
          <w:noProof/>
          <w:szCs w:val="21"/>
        </w:rPr>
        <w:tab/>
      </w:r>
      <w:r w:rsidRPr="00B41384">
        <w:rPr>
          <w:noProof/>
          <w:szCs w:val="21"/>
        </w:rPr>
        <w:t xml:space="preserve">Organizacja wykorzystując logo FSC na gadżetach promocyjnych nieprzeznaczonych do sprzedaży, jak kubki, długopisy, koszulki, czapki, banery i pojazdy firmowe FSC zapewni, że logo FSC będzie użyte wraz z kodem licencyjnym.  </w:t>
      </w:r>
    </w:p>
    <w:p w14:paraId="626F6CC2" w14:textId="62E0DA9C"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 xml:space="preserve">.9 </w:t>
      </w:r>
      <w:r w:rsidR="00BD69FA" w:rsidRPr="00B41384">
        <w:rPr>
          <w:noProof/>
          <w:szCs w:val="21"/>
        </w:rPr>
        <w:tab/>
      </w:r>
      <w:r w:rsidRPr="00B41384">
        <w:rPr>
          <w:noProof/>
          <w:szCs w:val="21"/>
        </w:rPr>
        <w:t xml:space="preserve">Organizacja wykorzystując logo FSC na artykułach promocyjnych wykonanych częściowo lub w całości z drewna (np. ołówki czy pendrive’y), zapewni, że spełniają one wymagania dotyczące oznakowania, zgodnie z normą FSC-STD-40-004. </w:t>
      </w:r>
      <w:r w:rsidRPr="00B41384">
        <w:rPr>
          <w:i/>
          <w:noProof/>
          <w:szCs w:val="21"/>
        </w:rPr>
        <w:t>Uwaga takie artykuły nie muszą być oznaczone etykietą produktową.</w:t>
      </w:r>
    </w:p>
    <w:p w14:paraId="67AC40D1" w14:textId="21E9C92F"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.10</w:t>
      </w:r>
      <w:r w:rsidR="00BD69FA" w:rsidRPr="00B41384">
        <w:rPr>
          <w:noProof/>
          <w:szCs w:val="21"/>
        </w:rPr>
        <w:tab/>
      </w:r>
      <w:r w:rsidRPr="00B41384">
        <w:rPr>
          <w:noProof/>
          <w:szCs w:val="21"/>
        </w:rPr>
        <w:t xml:space="preserve">Organizacja wykorzystując znaki towarowe FSC do promocji na targach branżowych, ma obowiązek: </w:t>
      </w:r>
    </w:p>
    <w:p w14:paraId="563F72CF" w14:textId="77777777" w:rsidR="0093394E" w:rsidRPr="00B41384" w:rsidRDefault="0093394E" w:rsidP="00BD69FA">
      <w:pPr>
        <w:spacing w:after="240"/>
        <w:ind w:left="1134"/>
        <w:rPr>
          <w:noProof/>
          <w:szCs w:val="21"/>
        </w:rPr>
      </w:pPr>
      <w:r w:rsidRPr="00B41384">
        <w:rPr>
          <w:noProof/>
          <w:szCs w:val="21"/>
        </w:rPr>
        <w:t xml:space="preserve">a) wyraźnie zaznaczyć, które produkty posiadają certyfikat FSC, lub </w:t>
      </w:r>
    </w:p>
    <w:p w14:paraId="5B2443B8" w14:textId="15DC6BB1" w:rsidR="0093394E" w:rsidRPr="00B41384" w:rsidRDefault="0093394E" w:rsidP="00BD69FA">
      <w:pPr>
        <w:spacing w:after="240"/>
        <w:ind w:left="1134"/>
        <w:rPr>
          <w:noProof/>
          <w:szCs w:val="21"/>
        </w:rPr>
      </w:pPr>
      <w:r w:rsidRPr="00B41384">
        <w:rPr>
          <w:noProof/>
          <w:szCs w:val="21"/>
        </w:rPr>
        <w:t>b) widocznym miejscu zamieścić informację o przykładowej treści: „Pytaj o certyfikowane produkty FSC</w:t>
      </w:r>
      <w:r w:rsidRPr="00B41384">
        <w:rPr>
          <w:noProof/>
          <w:szCs w:val="21"/>
          <w:vertAlign w:val="superscript"/>
        </w:rPr>
        <w:t>®</w:t>
      </w:r>
      <w:r w:rsidRPr="00B41384">
        <w:rPr>
          <w:noProof/>
          <w:szCs w:val="21"/>
        </w:rPr>
        <w:t xml:space="preserve"> w naszej ofercie” lub o podobnej treści, jeśli nie prezentowano produktów z</w:t>
      </w:r>
      <w:r w:rsidR="00BD69FA" w:rsidRPr="00B41384">
        <w:rPr>
          <w:noProof/>
          <w:szCs w:val="21"/>
        </w:rPr>
        <w:t> </w:t>
      </w:r>
      <w:r w:rsidRPr="00B41384">
        <w:rPr>
          <w:noProof/>
          <w:szCs w:val="21"/>
        </w:rPr>
        <w:t xml:space="preserve">certyfikatem FSC. </w:t>
      </w:r>
    </w:p>
    <w:p w14:paraId="1946BF7D" w14:textId="77777777" w:rsidR="0093394E" w:rsidRPr="00B41384" w:rsidRDefault="0093394E" w:rsidP="008B7590">
      <w:pPr>
        <w:spacing w:after="240"/>
        <w:ind w:left="1134"/>
        <w:rPr>
          <w:noProof/>
          <w:szCs w:val="21"/>
        </w:rPr>
      </w:pPr>
      <w:r w:rsidRPr="00B41384">
        <w:rPr>
          <w:noProof/>
          <w:szCs w:val="21"/>
        </w:rPr>
        <w:lastRenderedPageBreak/>
        <w:t>Tekst odnoszący się do posiadania przez organizację certyfikatu FSC nie wymaga zastrzeżenia.</w:t>
      </w:r>
    </w:p>
    <w:p w14:paraId="4A2CE97D" w14:textId="393DE83B" w:rsidR="0093394E" w:rsidRPr="00B41384" w:rsidRDefault="0093394E" w:rsidP="00BD69FA">
      <w:pPr>
        <w:spacing w:after="240"/>
        <w:ind w:left="1134" w:hanging="567"/>
        <w:rPr>
          <w:i/>
          <w:noProof/>
          <w:color w:val="FF0000"/>
          <w:szCs w:val="21"/>
        </w:rPr>
      </w:pPr>
      <w:r w:rsidRPr="00B41384">
        <w:rPr>
          <w:noProof/>
          <w:szCs w:val="21"/>
        </w:rPr>
        <w:t>1</w:t>
      </w:r>
      <w:r w:rsidR="00C32141" w:rsidRPr="00B41384">
        <w:rPr>
          <w:noProof/>
          <w:szCs w:val="21"/>
        </w:rPr>
        <w:t>9</w:t>
      </w:r>
      <w:r w:rsidRPr="00B41384">
        <w:rPr>
          <w:noProof/>
          <w:szCs w:val="21"/>
        </w:rPr>
        <w:t>.11</w:t>
      </w:r>
      <w:r w:rsidR="008B7590" w:rsidRPr="00B41384">
        <w:rPr>
          <w:noProof/>
          <w:szCs w:val="21"/>
        </w:rPr>
        <w:tab/>
      </w:r>
      <w:r w:rsidRPr="00B41384">
        <w:rPr>
          <w:noProof/>
          <w:szCs w:val="21"/>
        </w:rPr>
        <w:t>Organizacja ponosi pełną odpowiedzialność za wykorzystanie znaków towarowych FSC przez firmy inwestycyjne i inne podmioty składające oświadczenia dotyczące korzyści finansowych w</w:t>
      </w:r>
      <w:r w:rsidR="008B7590" w:rsidRPr="00B41384">
        <w:rPr>
          <w:noProof/>
          <w:szCs w:val="21"/>
        </w:rPr>
        <w:t> </w:t>
      </w:r>
      <w:r w:rsidRPr="00B41384">
        <w:rPr>
          <w:noProof/>
          <w:szCs w:val="21"/>
        </w:rPr>
        <w:t>związku ze swoją działalnością objętą certyfikacją FSC.</w:t>
      </w:r>
      <w:r w:rsidRPr="00B41384">
        <w:rPr>
          <w:i/>
          <w:noProof/>
          <w:szCs w:val="21"/>
        </w:rPr>
        <w:t xml:space="preserve"> Uwaga Wszystkie takie oświadczenia muszą być opatrzone zastrzeżeniem: „FSC</w:t>
      </w:r>
      <w:r w:rsidRPr="00B41384">
        <w:rPr>
          <w:i/>
          <w:noProof/>
          <w:szCs w:val="21"/>
          <w:vertAlign w:val="superscript"/>
        </w:rPr>
        <w:t>®</w:t>
      </w:r>
      <w:r w:rsidRPr="00B41384">
        <w:rPr>
          <w:i/>
          <w:noProof/>
          <w:szCs w:val="21"/>
        </w:rPr>
        <w:t xml:space="preserve"> nie ponosi odpowiedzialności i nie potwierdza wiarygodności oświadczeń finansowych dotyczących zwrotów z inwestycji”. </w:t>
      </w:r>
      <w:r w:rsidRPr="00B41384">
        <w:rPr>
          <w:i/>
          <w:noProof/>
          <w:color w:val="FF0000"/>
          <w:szCs w:val="21"/>
        </w:rPr>
        <w:t>[usun</w:t>
      </w:r>
      <w:r w:rsidR="00C32141" w:rsidRPr="00B41384">
        <w:rPr>
          <w:i/>
          <w:noProof/>
          <w:color w:val="FF0000"/>
          <w:szCs w:val="21"/>
        </w:rPr>
        <w:t>ięto</w:t>
      </w:r>
      <w:r w:rsidR="008B7590" w:rsidRPr="00B41384">
        <w:rPr>
          <w:i/>
          <w:noProof/>
          <w:color w:val="FF0000"/>
          <w:szCs w:val="21"/>
        </w:rPr>
        <w:t>,</w:t>
      </w:r>
      <w:r w:rsidRPr="00B41384">
        <w:rPr>
          <w:i/>
          <w:noProof/>
          <w:color w:val="FF0000"/>
          <w:szCs w:val="21"/>
        </w:rPr>
        <w:t xml:space="preserve"> </w:t>
      </w:r>
      <w:r w:rsidR="00C32141" w:rsidRPr="00B41384">
        <w:rPr>
          <w:i/>
          <w:noProof/>
          <w:color w:val="FF0000"/>
          <w:szCs w:val="21"/>
        </w:rPr>
        <w:t>gdyż</w:t>
      </w:r>
      <w:r w:rsidRPr="00B41384">
        <w:rPr>
          <w:i/>
          <w:noProof/>
          <w:color w:val="FF0000"/>
          <w:szCs w:val="21"/>
        </w:rPr>
        <w:t xml:space="preserve"> nie ma zastosowania]</w:t>
      </w:r>
    </w:p>
    <w:p w14:paraId="38063A66" w14:textId="1ACE46B0" w:rsidR="0093394E" w:rsidRPr="00B41384" w:rsidRDefault="0093394E" w:rsidP="00BD69FA">
      <w:pPr>
        <w:spacing w:after="240"/>
        <w:ind w:left="1134" w:hanging="567"/>
        <w:rPr>
          <w:i/>
          <w:noProof/>
          <w:color w:val="FF0000"/>
          <w:szCs w:val="21"/>
        </w:rPr>
      </w:pPr>
      <w:r w:rsidRPr="00B41384">
        <w:rPr>
          <w:noProof/>
          <w:szCs w:val="21"/>
        </w:rPr>
        <w:t>1</w:t>
      </w:r>
      <w:r w:rsidR="00C32141" w:rsidRPr="00B41384">
        <w:rPr>
          <w:noProof/>
          <w:szCs w:val="21"/>
        </w:rPr>
        <w:t>9</w:t>
      </w:r>
      <w:r w:rsidRPr="00B41384">
        <w:rPr>
          <w:noProof/>
          <w:szCs w:val="21"/>
        </w:rPr>
        <w:t>.12 Organizacja zapewni, ż</w:t>
      </w:r>
      <w:r w:rsidR="008B7590" w:rsidRPr="00B41384">
        <w:rPr>
          <w:noProof/>
          <w:szCs w:val="21"/>
        </w:rPr>
        <w:t>e</w:t>
      </w:r>
      <w:r w:rsidRPr="00B41384">
        <w:rPr>
          <w:noProof/>
          <w:szCs w:val="21"/>
        </w:rPr>
        <w:t xml:space="preserve"> znaki towarowe FSC nie będą wykorzystywane w sposób sugerujący równorzędność z innymi systemami certyfikacji leśnej (np. FSC/PEFC). </w:t>
      </w:r>
      <w:r w:rsidRPr="00B41384">
        <w:rPr>
          <w:i/>
          <w:noProof/>
          <w:color w:val="FF0000"/>
          <w:szCs w:val="21"/>
        </w:rPr>
        <w:t>[usun</w:t>
      </w:r>
      <w:r w:rsidR="00C32141" w:rsidRPr="00B41384">
        <w:rPr>
          <w:i/>
          <w:noProof/>
          <w:color w:val="FF0000"/>
          <w:szCs w:val="21"/>
        </w:rPr>
        <w:t>ięto</w:t>
      </w:r>
      <w:r w:rsidRPr="00B41384">
        <w:rPr>
          <w:i/>
          <w:noProof/>
          <w:color w:val="FF0000"/>
          <w:szCs w:val="21"/>
        </w:rPr>
        <w:t xml:space="preserve"> </w:t>
      </w:r>
      <w:r w:rsidR="00C32141" w:rsidRPr="00B41384">
        <w:rPr>
          <w:i/>
          <w:noProof/>
          <w:color w:val="FF0000"/>
          <w:szCs w:val="21"/>
        </w:rPr>
        <w:t>gdyż</w:t>
      </w:r>
      <w:r w:rsidRPr="00B41384">
        <w:rPr>
          <w:i/>
          <w:noProof/>
          <w:color w:val="FF0000"/>
          <w:szCs w:val="21"/>
        </w:rPr>
        <w:t xml:space="preserve"> Organizacja nie posiada innych certyfikatów Kontroli Pochodzenia Produktu np. PEFC]</w:t>
      </w:r>
    </w:p>
    <w:p w14:paraId="61FB3AA9" w14:textId="584468D4"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.13 Jeśli Organizacja umieszcza znaki towarowe FSC na tych samych materiałach promocyjnych, co oznaczenia innych systemów certyfikacji, znaki towarowe FSC nie będą zastosowane w</w:t>
      </w:r>
      <w:r w:rsidR="008B7590" w:rsidRPr="00B41384">
        <w:rPr>
          <w:noProof/>
          <w:szCs w:val="21"/>
        </w:rPr>
        <w:t> </w:t>
      </w:r>
      <w:r w:rsidRPr="00B41384">
        <w:rPr>
          <w:noProof/>
          <w:szCs w:val="21"/>
        </w:rPr>
        <w:t xml:space="preserve">sposób niekorzystny dla FSC pod względem wymiarów lub miejsca umieszczenia.  </w:t>
      </w:r>
    </w:p>
    <w:p w14:paraId="7E065CE7" w14:textId="031211AE" w:rsidR="0093394E" w:rsidRPr="00B41384" w:rsidRDefault="0093394E" w:rsidP="00BD69FA">
      <w:pPr>
        <w:spacing w:after="240"/>
        <w:ind w:left="1134" w:hanging="567"/>
        <w:rPr>
          <w:noProof/>
          <w:szCs w:val="21"/>
        </w:rPr>
      </w:pPr>
      <w:r w:rsidRPr="00B41384">
        <w:rPr>
          <w:noProof/>
          <w:szCs w:val="21"/>
        </w:rPr>
        <w:t>1</w:t>
      </w:r>
      <w:r w:rsidR="00C32141" w:rsidRPr="00B41384">
        <w:rPr>
          <w:noProof/>
          <w:szCs w:val="21"/>
        </w:rPr>
        <w:t>9</w:t>
      </w:r>
      <w:r w:rsidRPr="00B41384">
        <w:rPr>
          <w:noProof/>
          <w:szCs w:val="21"/>
        </w:rPr>
        <w:t>.14 Logo FSC lub znak „Forests For All Forever” nie będą wykorzystywany w celach promocyjnych na wizytówkach. Organizacja może zastosować tekstowe odniesienie do certyfikacji, wraz z</w:t>
      </w:r>
      <w:r w:rsidR="008B7590" w:rsidRPr="00B41384">
        <w:rPr>
          <w:noProof/>
          <w:szCs w:val="21"/>
        </w:rPr>
        <w:t> </w:t>
      </w:r>
      <w:r w:rsidRPr="00B41384">
        <w:rPr>
          <w:noProof/>
          <w:szCs w:val="21"/>
        </w:rPr>
        <w:t>podaniem kodu licencyjnego, na przykład w następującej formie: „Posiadamy certyfikat FSC</w:t>
      </w:r>
      <w:r w:rsidRPr="00B41384">
        <w:rPr>
          <w:noProof/>
          <w:szCs w:val="21"/>
          <w:vertAlign w:val="superscript"/>
        </w:rPr>
        <w:t>®</w:t>
      </w:r>
      <w:r w:rsidRPr="00B41384">
        <w:rPr>
          <w:noProof/>
          <w:szCs w:val="21"/>
        </w:rPr>
        <w:t xml:space="preserve"> (FSC</w:t>
      </w:r>
      <w:r w:rsidRPr="00B41384">
        <w:rPr>
          <w:noProof/>
          <w:szCs w:val="21"/>
          <w:vertAlign w:val="superscript"/>
        </w:rPr>
        <w:t xml:space="preserve">® </w:t>
      </w:r>
      <w:r w:rsidRPr="00B41384">
        <w:rPr>
          <w:noProof/>
          <w:szCs w:val="21"/>
        </w:rPr>
        <w:t>C######)” lub “Sprzedajemy produkty z certyfikatem FSC</w:t>
      </w:r>
      <w:r w:rsidRPr="00B41384">
        <w:rPr>
          <w:noProof/>
          <w:szCs w:val="21"/>
          <w:vertAlign w:val="superscript"/>
        </w:rPr>
        <w:t>®</w:t>
      </w:r>
      <w:r w:rsidRPr="00B41384">
        <w:rPr>
          <w:noProof/>
          <w:szCs w:val="21"/>
        </w:rPr>
        <w:t xml:space="preserve"> (FSC</w:t>
      </w:r>
      <w:r w:rsidRPr="00B41384">
        <w:rPr>
          <w:noProof/>
          <w:szCs w:val="21"/>
          <w:vertAlign w:val="superscript"/>
        </w:rPr>
        <w:t>®</w:t>
      </w:r>
      <w:r w:rsidRPr="00B41384">
        <w:rPr>
          <w:noProof/>
          <w:szCs w:val="21"/>
        </w:rPr>
        <w:t xml:space="preserve"> C######)”. </w:t>
      </w:r>
    </w:p>
    <w:p w14:paraId="5FBD0A27" w14:textId="18C22CDC" w:rsidR="0093394E" w:rsidRPr="00B41384" w:rsidRDefault="0093394E" w:rsidP="00BD69FA">
      <w:pPr>
        <w:spacing w:after="240"/>
        <w:ind w:left="1134" w:hanging="567"/>
        <w:rPr>
          <w:noProof/>
        </w:rPr>
        <w:sectPr w:rsidR="0093394E" w:rsidRPr="00B41384" w:rsidSect="00F32859">
          <w:footerReference w:type="default" r:id="rId12"/>
          <w:headerReference w:type="first" r:id="rId13"/>
          <w:pgSz w:w="11906" w:h="16838"/>
          <w:pgMar w:top="1276" w:right="992" w:bottom="1276" w:left="992" w:header="709" w:footer="454" w:gutter="0"/>
          <w:pgNumType w:start="1"/>
          <w:cols w:space="708"/>
          <w:titlePg/>
          <w:docGrid w:linePitch="360"/>
        </w:sectPr>
      </w:pPr>
      <w:r w:rsidRPr="00B41384">
        <w:rPr>
          <w:noProof/>
          <w:szCs w:val="21"/>
        </w:rPr>
        <w:t>1</w:t>
      </w:r>
      <w:r w:rsidR="00C32141" w:rsidRPr="00B41384">
        <w:rPr>
          <w:noProof/>
          <w:szCs w:val="21"/>
        </w:rPr>
        <w:t>9</w:t>
      </w:r>
      <w:r w:rsidRPr="00B41384">
        <w:rPr>
          <w:noProof/>
          <w:szCs w:val="21"/>
        </w:rPr>
        <w:t>.15 Organizacja nie będzie promować produktów z certyfikatem FSC przy użyciu samego logo jednostki certyfikującej.</w:t>
      </w:r>
    </w:p>
    <w:p w14:paraId="256931AD" w14:textId="77777777" w:rsidR="00E82003" w:rsidRPr="00B41384" w:rsidRDefault="00E82003" w:rsidP="00E82003">
      <w:pPr>
        <w:rPr>
          <w:noProof/>
          <w:sz w:val="24"/>
          <w:szCs w:val="24"/>
        </w:rPr>
      </w:pPr>
      <w:r w:rsidRPr="00B41384">
        <w:rPr>
          <w:noProof/>
          <w:sz w:val="24"/>
          <w:szCs w:val="24"/>
        </w:rPr>
        <w:lastRenderedPageBreak/>
        <w:t>Załącznik nr 1 do Dokumentowanego Systemu Kontroli</w:t>
      </w:r>
    </w:p>
    <w:p w14:paraId="4FA3806E" w14:textId="77777777" w:rsidR="00E82003" w:rsidRPr="00B41384" w:rsidRDefault="00E82003" w:rsidP="00E82003">
      <w:pPr>
        <w:jc w:val="center"/>
        <w:rPr>
          <w:noProof/>
          <w:sz w:val="24"/>
          <w:szCs w:val="24"/>
        </w:rPr>
      </w:pPr>
    </w:p>
    <w:p w14:paraId="4E82D9D8" w14:textId="77777777" w:rsidR="00E82003" w:rsidRPr="00B41384" w:rsidRDefault="00E82003" w:rsidP="00E82003">
      <w:pPr>
        <w:jc w:val="center"/>
        <w:rPr>
          <w:noProof/>
          <w:sz w:val="24"/>
          <w:szCs w:val="24"/>
        </w:rPr>
      </w:pPr>
      <w:r w:rsidRPr="00B41384">
        <w:rPr>
          <w:noProof/>
          <w:sz w:val="24"/>
          <w:szCs w:val="24"/>
        </w:rPr>
        <w:t xml:space="preserve">Wykaz grup wyrobów FSC </w:t>
      </w:r>
      <w:r w:rsidRPr="00B41384">
        <w:rPr>
          <w:noProof/>
          <w:color w:val="FF0000"/>
          <w:sz w:val="24"/>
          <w:szCs w:val="24"/>
        </w:rPr>
        <w:t>(!!!PRZYKŁAD!!!)</w:t>
      </w:r>
    </w:p>
    <w:p w14:paraId="0CEC242A" w14:textId="77777777" w:rsidR="00E82003" w:rsidRPr="00B41384" w:rsidRDefault="00E82003" w:rsidP="00E82003">
      <w:pPr>
        <w:rPr>
          <w:noProof/>
          <w:sz w:val="24"/>
          <w:szCs w:val="24"/>
        </w:rPr>
      </w:pPr>
    </w:p>
    <w:tbl>
      <w:tblPr>
        <w:tblW w:w="5298" w:type="pct"/>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566"/>
        <w:gridCol w:w="1842"/>
        <w:gridCol w:w="2694"/>
        <w:gridCol w:w="1984"/>
        <w:gridCol w:w="1560"/>
        <w:gridCol w:w="1418"/>
        <w:gridCol w:w="2114"/>
        <w:gridCol w:w="2942"/>
      </w:tblGrid>
      <w:tr w:rsidR="00BB7DCE" w:rsidRPr="00B41384" w14:paraId="4E2BC830" w14:textId="77777777" w:rsidTr="008B7590">
        <w:trPr>
          <w:trHeight w:val="1998"/>
        </w:trPr>
        <w:tc>
          <w:tcPr>
            <w:tcW w:w="187" w:type="pct"/>
            <w:shd w:val="solid" w:color="808080" w:fill="666666"/>
          </w:tcPr>
          <w:p w14:paraId="5A3419ED" w14:textId="77777777" w:rsidR="00E82003" w:rsidRPr="00B41384" w:rsidRDefault="00E82003" w:rsidP="00E82003">
            <w:pPr>
              <w:jc w:val="center"/>
              <w:rPr>
                <w:noProof/>
                <w:sz w:val="24"/>
                <w:szCs w:val="24"/>
              </w:rPr>
            </w:pPr>
            <w:r w:rsidRPr="00B41384">
              <w:rPr>
                <w:noProof/>
                <w:sz w:val="24"/>
                <w:szCs w:val="24"/>
              </w:rPr>
              <w:t>Lp.</w:t>
            </w:r>
          </w:p>
        </w:tc>
        <w:tc>
          <w:tcPr>
            <w:tcW w:w="609" w:type="pct"/>
            <w:shd w:val="solid" w:color="808080" w:fill="666666"/>
          </w:tcPr>
          <w:p w14:paraId="1BD37B8E" w14:textId="379C393E" w:rsidR="00E82003" w:rsidRPr="00B41384" w:rsidRDefault="00E82003" w:rsidP="00E82003">
            <w:pPr>
              <w:jc w:val="center"/>
              <w:rPr>
                <w:noProof/>
                <w:sz w:val="24"/>
                <w:szCs w:val="24"/>
              </w:rPr>
            </w:pPr>
            <w:r w:rsidRPr="00B41384">
              <w:rPr>
                <w:noProof/>
                <w:sz w:val="24"/>
                <w:szCs w:val="24"/>
              </w:rPr>
              <w:t>Grupa wyrobów FSC i</w:t>
            </w:r>
            <w:r w:rsidR="008B7590" w:rsidRPr="00B41384">
              <w:rPr>
                <w:noProof/>
                <w:sz w:val="24"/>
                <w:szCs w:val="24"/>
              </w:rPr>
              <w:t> </w:t>
            </w:r>
            <w:r w:rsidRPr="00B41384">
              <w:rPr>
                <w:noProof/>
                <w:sz w:val="24"/>
                <w:szCs w:val="24"/>
              </w:rPr>
              <w:t>typ produktu według</w:t>
            </w:r>
          </w:p>
          <w:p w14:paraId="1B37C3FD" w14:textId="2DBA610F" w:rsidR="00E82003" w:rsidRPr="00B41384" w:rsidRDefault="00E82003" w:rsidP="00E82003">
            <w:pPr>
              <w:jc w:val="center"/>
              <w:rPr>
                <w:noProof/>
                <w:sz w:val="24"/>
                <w:szCs w:val="24"/>
              </w:rPr>
            </w:pPr>
            <w:r w:rsidRPr="00B41384">
              <w:rPr>
                <w:noProof/>
                <w:sz w:val="24"/>
                <w:szCs w:val="24"/>
              </w:rPr>
              <w:t>FSC-STD-40-004a v2-1</w:t>
            </w:r>
          </w:p>
        </w:tc>
        <w:tc>
          <w:tcPr>
            <w:tcW w:w="891" w:type="pct"/>
            <w:shd w:val="solid" w:color="808080" w:fill="666666"/>
          </w:tcPr>
          <w:p w14:paraId="45668CBD" w14:textId="77777777" w:rsidR="00E82003" w:rsidRPr="00B41384" w:rsidRDefault="00E82003" w:rsidP="00E82003">
            <w:pPr>
              <w:jc w:val="center"/>
              <w:rPr>
                <w:noProof/>
                <w:sz w:val="24"/>
                <w:szCs w:val="24"/>
              </w:rPr>
            </w:pPr>
            <w:r w:rsidRPr="00B41384">
              <w:rPr>
                <w:noProof/>
                <w:sz w:val="24"/>
                <w:szCs w:val="24"/>
              </w:rPr>
              <w:t>Kategoria materiału wejściowego</w:t>
            </w:r>
          </w:p>
        </w:tc>
        <w:tc>
          <w:tcPr>
            <w:tcW w:w="656" w:type="pct"/>
            <w:shd w:val="solid" w:color="808080" w:fill="666666"/>
          </w:tcPr>
          <w:p w14:paraId="0A32019C" w14:textId="77777777" w:rsidR="00E82003" w:rsidRPr="00B41384" w:rsidRDefault="00E82003" w:rsidP="00E82003">
            <w:pPr>
              <w:jc w:val="center"/>
              <w:rPr>
                <w:noProof/>
                <w:sz w:val="24"/>
                <w:szCs w:val="24"/>
              </w:rPr>
            </w:pPr>
            <w:r w:rsidRPr="00B41384">
              <w:rPr>
                <w:noProof/>
                <w:sz w:val="24"/>
                <w:szCs w:val="24"/>
              </w:rPr>
              <w:t>Oświadczenie FSC grupy wyrobów</w:t>
            </w:r>
          </w:p>
        </w:tc>
        <w:tc>
          <w:tcPr>
            <w:tcW w:w="516" w:type="pct"/>
            <w:shd w:val="solid" w:color="808080" w:fill="666666"/>
          </w:tcPr>
          <w:p w14:paraId="3B747412" w14:textId="77777777" w:rsidR="00E82003" w:rsidRPr="00B41384" w:rsidRDefault="00E82003" w:rsidP="00E82003">
            <w:pPr>
              <w:jc w:val="center"/>
              <w:rPr>
                <w:noProof/>
                <w:sz w:val="24"/>
                <w:szCs w:val="24"/>
              </w:rPr>
            </w:pPr>
            <w:r w:rsidRPr="00B41384">
              <w:rPr>
                <w:noProof/>
                <w:sz w:val="24"/>
                <w:szCs w:val="24"/>
              </w:rPr>
              <w:t>System kontroli oświadczeń</w:t>
            </w:r>
          </w:p>
        </w:tc>
        <w:tc>
          <w:tcPr>
            <w:tcW w:w="469" w:type="pct"/>
            <w:shd w:val="solid" w:color="808080" w:fill="666666"/>
          </w:tcPr>
          <w:p w14:paraId="7D95AB6E" w14:textId="622A5A1C" w:rsidR="00E82003" w:rsidRPr="00B41384" w:rsidRDefault="00E82003" w:rsidP="00E82003">
            <w:pPr>
              <w:jc w:val="center"/>
              <w:rPr>
                <w:noProof/>
                <w:sz w:val="24"/>
                <w:szCs w:val="24"/>
              </w:rPr>
            </w:pPr>
            <w:r w:rsidRPr="00B41384">
              <w:rPr>
                <w:noProof/>
                <w:sz w:val="24"/>
                <w:szCs w:val="24"/>
              </w:rPr>
              <w:t>Gatunek (proszę podać nazwę polską i łacińską)</w:t>
            </w:r>
          </w:p>
        </w:tc>
        <w:tc>
          <w:tcPr>
            <w:tcW w:w="699" w:type="pct"/>
            <w:shd w:val="solid" w:color="808080" w:fill="666666"/>
          </w:tcPr>
          <w:p w14:paraId="71DE9371" w14:textId="0DCFBFF6" w:rsidR="00E82003" w:rsidRPr="00B41384" w:rsidRDefault="00E82003" w:rsidP="00E82003">
            <w:pPr>
              <w:jc w:val="center"/>
              <w:rPr>
                <w:noProof/>
                <w:sz w:val="24"/>
                <w:szCs w:val="24"/>
              </w:rPr>
            </w:pPr>
            <w:r w:rsidRPr="00B41384">
              <w:rPr>
                <w:noProof/>
                <w:sz w:val="24"/>
                <w:szCs w:val="24"/>
              </w:rPr>
              <w:t>Wyroby w grupie</w:t>
            </w:r>
          </w:p>
        </w:tc>
        <w:tc>
          <w:tcPr>
            <w:tcW w:w="973" w:type="pct"/>
            <w:shd w:val="solid" w:color="808080" w:fill="666666"/>
          </w:tcPr>
          <w:p w14:paraId="02CB5941" w14:textId="76040765" w:rsidR="00E82003" w:rsidRPr="00B41384" w:rsidRDefault="00E82003" w:rsidP="00E82003">
            <w:pPr>
              <w:jc w:val="center"/>
              <w:rPr>
                <w:noProof/>
                <w:sz w:val="24"/>
                <w:szCs w:val="24"/>
              </w:rPr>
            </w:pPr>
            <w:r w:rsidRPr="00B41384">
              <w:rPr>
                <w:noProof/>
                <w:sz w:val="24"/>
                <w:szCs w:val="24"/>
              </w:rPr>
              <w:t>Miejsca</w:t>
            </w:r>
          </w:p>
        </w:tc>
      </w:tr>
      <w:tr w:rsidR="00E82003" w:rsidRPr="00B41384" w14:paraId="49A2E454" w14:textId="77777777" w:rsidTr="008B7590">
        <w:trPr>
          <w:trHeight w:val="597"/>
        </w:trPr>
        <w:tc>
          <w:tcPr>
            <w:tcW w:w="187" w:type="pct"/>
          </w:tcPr>
          <w:p w14:paraId="00ABAE6A" w14:textId="77777777" w:rsidR="00E82003" w:rsidRPr="00B41384" w:rsidRDefault="00E82003" w:rsidP="00A02706">
            <w:pPr>
              <w:rPr>
                <w:i/>
                <w:iCs/>
                <w:noProof/>
                <w:sz w:val="24"/>
                <w:szCs w:val="24"/>
              </w:rPr>
            </w:pPr>
          </w:p>
        </w:tc>
        <w:tc>
          <w:tcPr>
            <w:tcW w:w="609" w:type="pct"/>
          </w:tcPr>
          <w:p w14:paraId="554EBBDF" w14:textId="77777777" w:rsidR="00E82003" w:rsidRPr="00B41384" w:rsidRDefault="00E82003" w:rsidP="00A02706">
            <w:pPr>
              <w:rPr>
                <w:i/>
                <w:iCs/>
                <w:noProof/>
                <w:color w:val="7F7F7F"/>
                <w:sz w:val="22"/>
              </w:rPr>
            </w:pPr>
            <w:r w:rsidRPr="00B41384">
              <w:rPr>
                <w:i/>
                <w:iCs/>
                <w:noProof/>
                <w:color w:val="7F7F7F"/>
                <w:sz w:val="22"/>
              </w:rPr>
              <w:t>(wyrób lub linia wyrobów)</w:t>
            </w:r>
          </w:p>
        </w:tc>
        <w:tc>
          <w:tcPr>
            <w:tcW w:w="891" w:type="pct"/>
          </w:tcPr>
          <w:p w14:paraId="488A5006" w14:textId="35CA1B00" w:rsidR="00E82003" w:rsidRPr="00B41384" w:rsidRDefault="00E82003" w:rsidP="00847A9F">
            <w:pPr>
              <w:jc w:val="left"/>
              <w:rPr>
                <w:i/>
                <w:iCs/>
                <w:noProof/>
                <w:color w:val="7F7F7F"/>
                <w:sz w:val="22"/>
              </w:rPr>
            </w:pPr>
            <w:r w:rsidRPr="00B41384">
              <w:rPr>
                <w:i/>
                <w:iCs/>
                <w:noProof/>
                <w:color w:val="7F7F7F"/>
                <w:sz w:val="22"/>
              </w:rPr>
              <w:t>FSC 100%</w:t>
            </w:r>
          </w:p>
          <w:p w14:paraId="7D2CDEB4" w14:textId="77777777" w:rsidR="00E82003" w:rsidRPr="00B41384" w:rsidRDefault="00E82003" w:rsidP="00847A9F">
            <w:pPr>
              <w:jc w:val="left"/>
              <w:rPr>
                <w:i/>
                <w:iCs/>
                <w:noProof/>
                <w:color w:val="7F7F7F"/>
                <w:sz w:val="22"/>
              </w:rPr>
            </w:pPr>
            <w:r w:rsidRPr="00B41384">
              <w:rPr>
                <w:i/>
                <w:iCs/>
                <w:noProof/>
                <w:color w:val="7F7F7F"/>
                <w:sz w:val="22"/>
              </w:rPr>
              <w:t xml:space="preserve">FSC Mix </w:t>
            </w:r>
          </w:p>
          <w:p w14:paraId="3D688824" w14:textId="77777777" w:rsidR="00E82003" w:rsidRPr="00B41384" w:rsidRDefault="00E82003" w:rsidP="00847A9F">
            <w:pPr>
              <w:jc w:val="left"/>
              <w:rPr>
                <w:i/>
                <w:iCs/>
                <w:noProof/>
                <w:color w:val="7F7F7F"/>
                <w:sz w:val="22"/>
              </w:rPr>
            </w:pPr>
            <w:r w:rsidRPr="00B41384">
              <w:rPr>
                <w:i/>
                <w:iCs/>
                <w:noProof/>
                <w:color w:val="7F7F7F"/>
                <w:sz w:val="22"/>
              </w:rPr>
              <w:t xml:space="preserve">FSC Recycled             FSC Controlled Wood </w:t>
            </w:r>
          </w:p>
          <w:p w14:paraId="6E3BA484" w14:textId="77777777" w:rsidR="00E82003" w:rsidRPr="00B41384" w:rsidRDefault="00E82003" w:rsidP="00847A9F">
            <w:pPr>
              <w:jc w:val="left"/>
              <w:rPr>
                <w:i/>
                <w:iCs/>
                <w:noProof/>
                <w:color w:val="7F7F7F"/>
                <w:sz w:val="22"/>
              </w:rPr>
            </w:pPr>
            <w:r w:rsidRPr="00B41384">
              <w:rPr>
                <w:i/>
                <w:iCs/>
                <w:noProof/>
                <w:color w:val="7F7F7F"/>
                <w:sz w:val="22"/>
              </w:rPr>
              <w:t xml:space="preserve">Controlled material  </w:t>
            </w:r>
          </w:p>
          <w:p w14:paraId="01235B2F" w14:textId="1AF158B6" w:rsidR="00E82003" w:rsidRPr="00B41384" w:rsidRDefault="00E82003" w:rsidP="00847A9F">
            <w:pPr>
              <w:jc w:val="left"/>
              <w:rPr>
                <w:i/>
                <w:iCs/>
                <w:noProof/>
                <w:color w:val="7F7F7F"/>
                <w:sz w:val="22"/>
              </w:rPr>
            </w:pPr>
            <w:r w:rsidRPr="00B41384">
              <w:rPr>
                <w:i/>
                <w:iCs/>
                <w:noProof/>
                <w:color w:val="7F7F7F"/>
                <w:sz w:val="22"/>
              </w:rPr>
              <w:t xml:space="preserve">Post-consumer </w:t>
            </w:r>
            <w:r w:rsidR="00847A9F" w:rsidRPr="00B41384">
              <w:rPr>
                <w:i/>
                <w:iCs/>
                <w:noProof/>
                <w:color w:val="7F7F7F"/>
                <w:sz w:val="22"/>
              </w:rPr>
              <w:t>R</w:t>
            </w:r>
            <w:r w:rsidRPr="00B41384">
              <w:rPr>
                <w:i/>
                <w:iCs/>
                <w:noProof/>
                <w:color w:val="7F7F7F"/>
                <w:sz w:val="22"/>
              </w:rPr>
              <w:t xml:space="preserve">eclaimed material </w:t>
            </w:r>
          </w:p>
          <w:p w14:paraId="446DDE09" w14:textId="257AA099" w:rsidR="00E82003" w:rsidRPr="00B41384" w:rsidRDefault="00E82003" w:rsidP="00847A9F">
            <w:pPr>
              <w:jc w:val="left"/>
              <w:rPr>
                <w:i/>
                <w:iCs/>
                <w:noProof/>
                <w:color w:val="7F7F7F"/>
                <w:sz w:val="22"/>
              </w:rPr>
            </w:pPr>
            <w:r w:rsidRPr="00B41384">
              <w:rPr>
                <w:i/>
                <w:iCs/>
                <w:noProof/>
                <w:color w:val="7F7F7F"/>
                <w:sz w:val="22"/>
              </w:rPr>
              <w:t xml:space="preserve">Pre-consumer reclaimed material </w:t>
            </w:r>
          </w:p>
        </w:tc>
        <w:tc>
          <w:tcPr>
            <w:tcW w:w="656" w:type="pct"/>
          </w:tcPr>
          <w:p w14:paraId="22333364" w14:textId="77777777" w:rsidR="00847A9F" w:rsidRPr="00B41384" w:rsidRDefault="00E82003" w:rsidP="00847A9F">
            <w:pPr>
              <w:jc w:val="left"/>
              <w:rPr>
                <w:i/>
                <w:iCs/>
                <w:noProof/>
                <w:color w:val="7F7F7F"/>
                <w:sz w:val="22"/>
              </w:rPr>
            </w:pPr>
            <w:r w:rsidRPr="00B41384">
              <w:rPr>
                <w:i/>
                <w:iCs/>
                <w:noProof/>
                <w:color w:val="7F7F7F"/>
                <w:sz w:val="22"/>
              </w:rPr>
              <w:t>FSC 100%</w:t>
            </w:r>
            <w:r w:rsidR="00847A9F" w:rsidRPr="00B41384">
              <w:rPr>
                <w:i/>
                <w:iCs/>
                <w:noProof/>
                <w:color w:val="7F7F7F"/>
                <w:sz w:val="22"/>
              </w:rPr>
              <w:t>,</w:t>
            </w:r>
          </w:p>
          <w:p w14:paraId="028214FF" w14:textId="44A0E7EA" w:rsidR="00E82003" w:rsidRPr="00B41384" w:rsidRDefault="00E82003" w:rsidP="00847A9F">
            <w:pPr>
              <w:jc w:val="left"/>
              <w:rPr>
                <w:i/>
                <w:iCs/>
                <w:noProof/>
                <w:color w:val="7F7F7F"/>
                <w:sz w:val="22"/>
              </w:rPr>
            </w:pPr>
            <w:r w:rsidRPr="00B41384">
              <w:rPr>
                <w:i/>
                <w:iCs/>
                <w:noProof/>
                <w:color w:val="7F7F7F"/>
                <w:sz w:val="22"/>
              </w:rPr>
              <w:t>FSC Mix x%</w:t>
            </w:r>
          </w:p>
          <w:p w14:paraId="536C202D" w14:textId="1B6037F8" w:rsidR="00E82003" w:rsidRPr="00B41384" w:rsidRDefault="00E82003" w:rsidP="00847A9F">
            <w:pPr>
              <w:jc w:val="left"/>
              <w:rPr>
                <w:i/>
                <w:iCs/>
                <w:noProof/>
                <w:color w:val="7F7F7F"/>
                <w:sz w:val="22"/>
              </w:rPr>
            </w:pPr>
            <w:r w:rsidRPr="00B41384">
              <w:rPr>
                <w:i/>
                <w:iCs/>
                <w:noProof/>
                <w:color w:val="7F7F7F"/>
                <w:sz w:val="22"/>
              </w:rPr>
              <w:t>FSC Mix Credit</w:t>
            </w:r>
          </w:p>
          <w:p w14:paraId="761B3843" w14:textId="72EF2DD0" w:rsidR="00E82003" w:rsidRPr="00B41384" w:rsidRDefault="00E82003" w:rsidP="00847A9F">
            <w:pPr>
              <w:jc w:val="left"/>
              <w:rPr>
                <w:i/>
                <w:iCs/>
                <w:noProof/>
                <w:color w:val="7F7F7F"/>
                <w:sz w:val="22"/>
              </w:rPr>
            </w:pPr>
            <w:r w:rsidRPr="00B41384">
              <w:rPr>
                <w:i/>
                <w:iCs/>
                <w:noProof/>
                <w:color w:val="7F7F7F"/>
                <w:sz w:val="22"/>
              </w:rPr>
              <w:t xml:space="preserve">FSC Recycled x% </w:t>
            </w:r>
          </w:p>
          <w:p w14:paraId="0D4A51FD" w14:textId="6B1D01A8" w:rsidR="00E82003" w:rsidRPr="00B41384" w:rsidRDefault="00E82003" w:rsidP="00847A9F">
            <w:pPr>
              <w:jc w:val="left"/>
              <w:rPr>
                <w:i/>
                <w:iCs/>
                <w:noProof/>
                <w:color w:val="7F7F7F"/>
                <w:sz w:val="22"/>
              </w:rPr>
            </w:pPr>
            <w:r w:rsidRPr="00B41384">
              <w:rPr>
                <w:i/>
                <w:iCs/>
                <w:noProof/>
                <w:color w:val="7F7F7F"/>
                <w:sz w:val="22"/>
              </w:rPr>
              <w:t>FSC Recycled Credit</w:t>
            </w:r>
          </w:p>
          <w:p w14:paraId="7737FCE5" w14:textId="653ED04E" w:rsidR="00E82003" w:rsidRPr="00B41384" w:rsidRDefault="00E82003" w:rsidP="00847A9F">
            <w:pPr>
              <w:jc w:val="left"/>
              <w:rPr>
                <w:i/>
                <w:iCs/>
                <w:noProof/>
                <w:color w:val="7F7F7F"/>
                <w:sz w:val="22"/>
              </w:rPr>
            </w:pPr>
            <w:r w:rsidRPr="00B41384">
              <w:rPr>
                <w:i/>
                <w:iCs/>
                <w:noProof/>
                <w:color w:val="7F7F7F"/>
                <w:sz w:val="22"/>
              </w:rPr>
              <w:t>FSC Controlled Wood</w:t>
            </w:r>
          </w:p>
        </w:tc>
        <w:tc>
          <w:tcPr>
            <w:tcW w:w="516" w:type="pct"/>
          </w:tcPr>
          <w:p w14:paraId="39EDE0EB" w14:textId="77777777" w:rsidR="00E82003" w:rsidRPr="00B41384" w:rsidRDefault="00E82003" w:rsidP="00A02706">
            <w:pPr>
              <w:rPr>
                <w:i/>
                <w:iCs/>
                <w:noProof/>
                <w:color w:val="7F7F7F"/>
                <w:sz w:val="22"/>
              </w:rPr>
            </w:pPr>
            <w:r w:rsidRPr="00B41384">
              <w:rPr>
                <w:i/>
                <w:iCs/>
                <w:noProof/>
                <w:color w:val="7F7F7F"/>
                <w:sz w:val="22"/>
              </w:rPr>
              <w:t>Transferowy</w:t>
            </w:r>
          </w:p>
          <w:p w14:paraId="75DA576F" w14:textId="77777777" w:rsidR="00E82003" w:rsidRPr="00B41384" w:rsidRDefault="00E82003" w:rsidP="00A02706">
            <w:pPr>
              <w:rPr>
                <w:i/>
                <w:iCs/>
                <w:noProof/>
                <w:color w:val="7F7F7F"/>
                <w:sz w:val="22"/>
              </w:rPr>
            </w:pPr>
            <w:r w:rsidRPr="00B41384">
              <w:rPr>
                <w:i/>
                <w:iCs/>
                <w:noProof/>
                <w:color w:val="7F7F7F"/>
                <w:sz w:val="22"/>
              </w:rPr>
              <w:t>Procentowy</w:t>
            </w:r>
          </w:p>
          <w:p w14:paraId="545922C7" w14:textId="77777777" w:rsidR="00E82003" w:rsidRPr="00B41384" w:rsidRDefault="00E82003" w:rsidP="00A02706">
            <w:pPr>
              <w:rPr>
                <w:i/>
                <w:iCs/>
                <w:noProof/>
                <w:color w:val="7F7F7F"/>
                <w:sz w:val="22"/>
              </w:rPr>
            </w:pPr>
            <w:r w:rsidRPr="00B41384">
              <w:rPr>
                <w:i/>
                <w:iCs/>
                <w:noProof/>
                <w:color w:val="7F7F7F"/>
                <w:sz w:val="22"/>
              </w:rPr>
              <w:t>Kredytowy</w:t>
            </w:r>
          </w:p>
        </w:tc>
        <w:tc>
          <w:tcPr>
            <w:tcW w:w="469" w:type="pct"/>
          </w:tcPr>
          <w:p w14:paraId="7A980408" w14:textId="77777777" w:rsidR="00E82003" w:rsidRPr="00B41384" w:rsidRDefault="00E82003" w:rsidP="00A02706">
            <w:pPr>
              <w:rPr>
                <w:i/>
                <w:iCs/>
                <w:noProof/>
                <w:color w:val="7F7F7F"/>
                <w:sz w:val="22"/>
              </w:rPr>
            </w:pPr>
          </w:p>
        </w:tc>
        <w:tc>
          <w:tcPr>
            <w:tcW w:w="699" w:type="pct"/>
          </w:tcPr>
          <w:p w14:paraId="34DF9BA5" w14:textId="4905E668" w:rsidR="00E82003" w:rsidRPr="00B41384" w:rsidRDefault="00E82003" w:rsidP="00847A9F">
            <w:pPr>
              <w:jc w:val="left"/>
              <w:rPr>
                <w:i/>
                <w:iCs/>
                <w:noProof/>
                <w:color w:val="7F7F7F"/>
                <w:sz w:val="22"/>
              </w:rPr>
            </w:pPr>
            <w:r w:rsidRPr="00B41384">
              <w:rPr>
                <w:i/>
                <w:iCs/>
                <w:noProof/>
                <w:color w:val="7F7F7F"/>
                <w:sz w:val="22"/>
              </w:rPr>
              <w:t>nazwa wraz z</w:t>
            </w:r>
            <w:r w:rsidR="008B7590" w:rsidRPr="00B41384">
              <w:rPr>
                <w:i/>
                <w:iCs/>
                <w:noProof/>
                <w:color w:val="7F7F7F"/>
                <w:sz w:val="22"/>
              </w:rPr>
              <w:t> </w:t>
            </w:r>
            <w:r w:rsidRPr="00B41384">
              <w:rPr>
                <w:i/>
                <w:iCs/>
                <w:noProof/>
                <w:color w:val="7F7F7F"/>
                <w:sz w:val="22"/>
              </w:rPr>
              <w:t>identyfikatorem (wymiary, kod lub indeks produktu )</w:t>
            </w:r>
          </w:p>
        </w:tc>
        <w:tc>
          <w:tcPr>
            <w:tcW w:w="973" w:type="pct"/>
          </w:tcPr>
          <w:p w14:paraId="0162E2C9" w14:textId="77777777" w:rsidR="00E82003" w:rsidRPr="00B41384" w:rsidRDefault="00E82003" w:rsidP="00847A9F">
            <w:pPr>
              <w:jc w:val="left"/>
              <w:rPr>
                <w:i/>
                <w:iCs/>
                <w:noProof/>
                <w:color w:val="7F7F7F"/>
                <w:sz w:val="22"/>
              </w:rPr>
            </w:pPr>
            <w:r w:rsidRPr="00B41384">
              <w:rPr>
                <w:i/>
                <w:iCs/>
                <w:noProof/>
                <w:color w:val="7F7F7F"/>
                <w:sz w:val="22"/>
              </w:rPr>
              <w:t>Jeżeli procesy administracyjne, produkcyjne, składowanie, sprzedaż, itd. odbywają się w różnych miejscach/lokalizacjach należy je wymienić</w:t>
            </w:r>
          </w:p>
        </w:tc>
      </w:tr>
      <w:tr w:rsidR="00E82003" w:rsidRPr="00B41384" w14:paraId="4686A259" w14:textId="77777777" w:rsidTr="008B7590">
        <w:trPr>
          <w:trHeight w:val="705"/>
        </w:trPr>
        <w:tc>
          <w:tcPr>
            <w:tcW w:w="187" w:type="pct"/>
          </w:tcPr>
          <w:p w14:paraId="091E43E9" w14:textId="77777777" w:rsidR="00E82003" w:rsidRPr="00B41384" w:rsidRDefault="00E82003" w:rsidP="00E82003">
            <w:pPr>
              <w:jc w:val="center"/>
              <w:rPr>
                <w:noProof/>
                <w:sz w:val="24"/>
                <w:szCs w:val="24"/>
              </w:rPr>
            </w:pPr>
            <w:r w:rsidRPr="00B41384">
              <w:rPr>
                <w:noProof/>
                <w:sz w:val="24"/>
                <w:szCs w:val="24"/>
              </w:rPr>
              <w:t>1.</w:t>
            </w:r>
          </w:p>
        </w:tc>
        <w:tc>
          <w:tcPr>
            <w:tcW w:w="609" w:type="pct"/>
          </w:tcPr>
          <w:p w14:paraId="691FF4F8" w14:textId="77777777" w:rsidR="00E82003" w:rsidRPr="00B41384" w:rsidRDefault="00E82003" w:rsidP="00E82003">
            <w:pPr>
              <w:jc w:val="center"/>
              <w:rPr>
                <w:i/>
                <w:noProof/>
                <w:sz w:val="22"/>
              </w:rPr>
            </w:pPr>
            <w:r w:rsidRPr="00B41384">
              <w:rPr>
                <w:i/>
                <w:noProof/>
                <w:sz w:val="22"/>
              </w:rPr>
              <w:t>Linia krzeseł ogrodowych</w:t>
            </w:r>
          </w:p>
          <w:p w14:paraId="0A05B832" w14:textId="77777777" w:rsidR="00E82003" w:rsidRPr="00B41384" w:rsidRDefault="00E82003" w:rsidP="00E82003">
            <w:pPr>
              <w:jc w:val="center"/>
              <w:rPr>
                <w:i/>
                <w:noProof/>
                <w:sz w:val="22"/>
              </w:rPr>
            </w:pPr>
          </w:p>
          <w:p w14:paraId="1878116F" w14:textId="77777777" w:rsidR="00E82003" w:rsidRPr="00B41384" w:rsidRDefault="00E82003" w:rsidP="00E82003">
            <w:pPr>
              <w:jc w:val="center"/>
              <w:rPr>
                <w:i/>
                <w:noProof/>
                <w:sz w:val="22"/>
              </w:rPr>
            </w:pPr>
            <w:r w:rsidRPr="00B41384">
              <w:rPr>
                <w:i/>
                <w:noProof/>
                <w:sz w:val="22"/>
              </w:rPr>
              <w:t>W12.6</w:t>
            </w:r>
          </w:p>
        </w:tc>
        <w:tc>
          <w:tcPr>
            <w:tcW w:w="891" w:type="pct"/>
          </w:tcPr>
          <w:p w14:paraId="51419CCD" w14:textId="77777777" w:rsidR="00E82003" w:rsidRPr="00B41384" w:rsidRDefault="00E82003" w:rsidP="00E82003">
            <w:pPr>
              <w:jc w:val="center"/>
              <w:rPr>
                <w:i/>
                <w:iCs/>
                <w:noProof/>
                <w:sz w:val="22"/>
              </w:rPr>
            </w:pPr>
            <w:r w:rsidRPr="00B41384">
              <w:rPr>
                <w:i/>
                <w:iCs/>
                <w:noProof/>
                <w:sz w:val="22"/>
              </w:rPr>
              <w:t>FSC 100%</w:t>
            </w:r>
          </w:p>
        </w:tc>
        <w:tc>
          <w:tcPr>
            <w:tcW w:w="656" w:type="pct"/>
          </w:tcPr>
          <w:p w14:paraId="5D293744" w14:textId="55C400BF" w:rsidR="00E82003" w:rsidRPr="00B41384" w:rsidRDefault="00E82003" w:rsidP="00E82003">
            <w:pPr>
              <w:jc w:val="center"/>
              <w:rPr>
                <w:i/>
                <w:noProof/>
                <w:sz w:val="22"/>
              </w:rPr>
            </w:pPr>
            <w:r w:rsidRPr="00B41384">
              <w:rPr>
                <w:i/>
                <w:iCs/>
                <w:noProof/>
                <w:sz w:val="22"/>
              </w:rPr>
              <w:t>FSC 100%</w:t>
            </w:r>
          </w:p>
        </w:tc>
        <w:tc>
          <w:tcPr>
            <w:tcW w:w="516" w:type="pct"/>
          </w:tcPr>
          <w:p w14:paraId="113A20E5" w14:textId="77777777" w:rsidR="00E82003" w:rsidRPr="00B41384" w:rsidRDefault="00E82003" w:rsidP="00E82003">
            <w:pPr>
              <w:jc w:val="center"/>
              <w:rPr>
                <w:i/>
                <w:iCs/>
                <w:noProof/>
                <w:sz w:val="22"/>
              </w:rPr>
            </w:pPr>
            <w:r w:rsidRPr="00B41384">
              <w:rPr>
                <w:i/>
                <w:iCs/>
                <w:noProof/>
                <w:sz w:val="22"/>
              </w:rPr>
              <w:t>Transferowy</w:t>
            </w:r>
          </w:p>
          <w:p w14:paraId="7E0CA7F6" w14:textId="77777777" w:rsidR="00E82003" w:rsidRPr="00B41384" w:rsidRDefault="00E82003" w:rsidP="00E82003">
            <w:pPr>
              <w:jc w:val="center"/>
              <w:rPr>
                <w:i/>
                <w:noProof/>
                <w:sz w:val="22"/>
              </w:rPr>
            </w:pPr>
          </w:p>
        </w:tc>
        <w:tc>
          <w:tcPr>
            <w:tcW w:w="469" w:type="pct"/>
          </w:tcPr>
          <w:p w14:paraId="6F2AC0D6" w14:textId="3FDF1405" w:rsidR="00E82003" w:rsidRPr="00B41384" w:rsidRDefault="00847A9F" w:rsidP="00E82003">
            <w:pPr>
              <w:jc w:val="center"/>
              <w:rPr>
                <w:i/>
                <w:noProof/>
                <w:sz w:val="22"/>
              </w:rPr>
            </w:pPr>
            <w:r w:rsidRPr="00B41384">
              <w:rPr>
                <w:i/>
                <w:noProof/>
                <w:sz w:val="22"/>
              </w:rPr>
              <w:t>s</w:t>
            </w:r>
            <w:r w:rsidR="00E82003" w:rsidRPr="00B41384">
              <w:rPr>
                <w:i/>
                <w:noProof/>
                <w:sz w:val="22"/>
              </w:rPr>
              <w:t>osna</w:t>
            </w:r>
          </w:p>
          <w:p w14:paraId="06A95A63" w14:textId="77777777" w:rsidR="00847A9F" w:rsidRPr="00B41384" w:rsidRDefault="00847A9F" w:rsidP="00E82003">
            <w:pPr>
              <w:jc w:val="center"/>
              <w:rPr>
                <w:i/>
                <w:noProof/>
                <w:sz w:val="22"/>
              </w:rPr>
            </w:pPr>
          </w:p>
          <w:p w14:paraId="4694801A" w14:textId="1537544A" w:rsidR="00847A9F" w:rsidRPr="00B41384" w:rsidRDefault="00847A9F" w:rsidP="00E82003">
            <w:pPr>
              <w:jc w:val="center"/>
              <w:rPr>
                <w:i/>
                <w:noProof/>
                <w:sz w:val="22"/>
              </w:rPr>
            </w:pPr>
            <w:r w:rsidRPr="00B41384">
              <w:rPr>
                <w:i/>
                <w:noProof/>
                <w:sz w:val="22"/>
              </w:rPr>
              <w:t>Pinus sylvestris</w:t>
            </w:r>
          </w:p>
        </w:tc>
        <w:tc>
          <w:tcPr>
            <w:tcW w:w="699" w:type="pct"/>
          </w:tcPr>
          <w:p w14:paraId="4A034979" w14:textId="77777777" w:rsidR="00E82003" w:rsidRPr="00B41384" w:rsidRDefault="00E82003" w:rsidP="00E82003">
            <w:pPr>
              <w:jc w:val="center"/>
              <w:rPr>
                <w:i/>
                <w:noProof/>
                <w:sz w:val="22"/>
              </w:rPr>
            </w:pPr>
            <w:r w:rsidRPr="00B41384">
              <w:rPr>
                <w:i/>
                <w:noProof/>
                <w:sz w:val="22"/>
              </w:rPr>
              <w:t>Krzesło KARO</w:t>
            </w:r>
          </w:p>
          <w:p w14:paraId="7B26939A" w14:textId="77777777" w:rsidR="00E82003" w:rsidRPr="00B41384" w:rsidRDefault="00E82003" w:rsidP="00E82003">
            <w:pPr>
              <w:jc w:val="center"/>
              <w:rPr>
                <w:i/>
                <w:noProof/>
                <w:sz w:val="22"/>
              </w:rPr>
            </w:pPr>
            <w:r w:rsidRPr="00B41384">
              <w:rPr>
                <w:i/>
                <w:noProof/>
                <w:sz w:val="22"/>
              </w:rPr>
              <w:t>Krzesło PIK</w:t>
            </w:r>
          </w:p>
        </w:tc>
        <w:tc>
          <w:tcPr>
            <w:tcW w:w="973" w:type="pct"/>
          </w:tcPr>
          <w:p w14:paraId="11F96353" w14:textId="77777777" w:rsidR="00E82003" w:rsidRPr="00B41384" w:rsidRDefault="00E82003" w:rsidP="00E82003">
            <w:pPr>
              <w:jc w:val="center"/>
              <w:rPr>
                <w:i/>
                <w:noProof/>
                <w:sz w:val="22"/>
              </w:rPr>
            </w:pPr>
            <w:r w:rsidRPr="00B41384">
              <w:rPr>
                <w:i/>
                <w:noProof/>
                <w:sz w:val="22"/>
              </w:rPr>
              <w:t>Zamawianie surowca, wystawianie dokumentów sprzedaży – siedziba firmy adres: …….</w:t>
            </w:r>
          </w:p>
          <w:p w14:paraId="27641BAE" w14:textId="65BC90CC" w:rsidR="00E82003" w:rsidRPr="00B41384" w:rsidRDefault="00E82003" w:rsidP="00E82003">
            <w:pPr>
              <w:jc w:val="center"/>
              <w:rPr>
                <w:i/>
                <w:noProof/>
                <w:sz w:val="22"/>
              </w:rPr>
            </w:pPr>
            <w:r w:rsidRPr="00B41384">
              <w:rPr>
                <w:i/>
                <w:noProof/>
                <w:sz w:val="22"/>
              </w:rPr>
              <w:t>Mag</w:t>
            </w:r>
            <w:r w:rsidR="00BD20BF">
              <w:rPr>
                <w:i/>
                <w:noProof/>
                <w:sz w:val="22"/>
              </w:rPr>
              <w:t>a</w:t>
            </w:r>
            <w:r w:rsidRPr="00B41384">
              <w:rPr>
                <w:i/>
                <w:noProof/>
                <w:sz w:val="22"/>
              </w:rPr>
              <w:t>zynowanie surowców i wyrobów, produkcja – zakład produkcyjny adres………</w:t>
            </w:r>
          </w:p>
        </w:tc>
      </w:tr>
      <w:tr w:rsidR="00E82003" w:rsidRPr="00B41384" w14:paraId="265F7C31" w14:textId="77777777" w:rsidTr="008B7590">
        <w:trPr>
          <w:trHeight w:val="705"/>
        </w:trPr>
        <w:tc>
          <w:tcPr>
            <w:tcW w:w="187" w:type="pct"/>
          </w:tcPr>
          <w:p w14:paraId="360F1CC1" w14:textId="77777777" w:rsidR="00E82003" w:rsidRPr="00B41384" w:rsidRDefault="00E82003" w:rsidP="00E82003">
            <w:pPr>
              <w:jc w:val="center"/>
              <w:rPr>
                <w:noProof/>
                <w:sz w:val="24"/>
                <w:szCs w:val="24"/>
              </w:rPr>
            </w:pPr>
            <w:r w:rsidRPr="00B41384">
              <w:rPr>
                <w:noProof/>
                <w:sz w:val="24"/>
                <w:szCs w:val="24"/>
              </w:rPr>
              <w:t>2.</w:t>
            </w:r>
          </w:p>
        </w:tc>
        <w:tc>
          <w:tcPr>
            <w:tcW w:w="609" w:type="pct"/>
          </w:tcPr>
          <w:p w14:paraId="7CCEEB94" w14:textId="77777777" w:rsidR="00E82003" w:rsidRPr="00B41384" w:rsidRDefault="00E82003" w:rsidP="00E82003">
            <w:pPr>
              <w:jc w:val="center"/>
              <w:rPr>
                <w:i/>
                <w:noProof/>
                <w:sz w:val="22"/>
              </w:rPr>
            </w:pPr>
            <w:r w:rsidRPr="00B41384">
              <w:rPr>
                <w:i/>
                <w:noProof/>
                <w:sz w:val="22"/>
              </w:rPr>
              <w:t>Linia kantówki</w:t>
            </w:r>
          </w:p>
          <w:p w14:paraId="29309A4F" w14:textId="77777777" w:rsidR="00E82003" w:rsidRPr="00B41384" w:rsidRDefault="00E82003" w:rsidP="00E82003">
            <w:pPr>
              <w:jc w:val="center"/>
              <w:rPr>
                <w:i/>
                <w:noProof/>
                <w:sz w:val="22"/>
              </w:rPr>
            </w:pPr>
            <w:r w:rsidRPr="00B41384">
              <w:rPr>
                <w:i/>
                <w:noProof/>
                <w:sz w:val="22"/>
              </w:rPr>
              <w:t>W5.3</w:t>
            </w:r>
          </w:p>
        </w:tc>
        <w:tc>
          <w:tcPr>
            <w:tcW w:w="891" w:type="pct"/>
          </w:tcPr>
          <w:p w14:paraId="489C80D2" w14:textId="77777777" w:rsidR="00E82003" w:rsidRPr="00B41384" w:rsidRDefault="00E82003" w:rsidP="00E82003">
            <w:pPr>
              <w:jc w:val="center"/>
              <w:rPr>
                <w:i/>
                <w:iCs/>
                <w:noProof/>
                <w:sz w:val="22"/>
              </w:rPr>
            </w:pPr>
            <w:r w:rsidRPr="00B41384">
              <w:rPr>
                <w:i/>
                <w:iCs/>
                <w:noProof/>
                <w:sz w:val="22"/>
              </w:rPr>
              <w:t>FSC 100%</w:t>
            </w:r>
          </w:p>
        </w:tc>
        <w:tc>
          <w:tcPr>
            <w:tcW w:w="656" w:type="pct"/>
          </w:tcPr>
          <w:p w14:paraId="3706D401" w14:textId="2B6AFE78" w:rsidR="00E82003" w:rsidRPr="00B41384" w:rsidRDefault="00E82003" w:rsidP="00E82003">
            <w:pPr>
              <w:jc w:val="center"/>
              <w:rPr>
                <w:i/>
                <w:noProof/>
                <w:sz w:val="22"/>
              </w:rPr>
            </w:pPr>
            <w:r w:rsidRPr="00B41384">
              <w:rPr>
                <w:i/>
                <w:iCs/>
                <w:noProof/>
                <w:sz w:val="22"/>
              </w:rPr>
              <w:t>FSC 100%</w:t>
            </w:r>
          </w:p>
        </w:tc>
        <w:tc>
          <w:tcPr>
            <w:tcW w:w="516" w:type="pct"/>
          </w:tcPr>
          <w:p w14:paraId="1BFFEA6E" w14:textId="77777777" w:rsidR="00E82003" w:rsidRPr="00B41384" w:rsidRDefault="00E82003" w:rsidP="00E82003">
            <w:pPr>
              <w:jc w:val="center"/>
              <w:rPr>
                <w:i/>
                <w:iCs/>
                <w:noProof/>
                <w:sz w:val="22"/>
              </w:rPr>
            </w:pPr>
            <w:r w:rsidRPr="00B41384">
              <w:rPr>
                <w:i/>
                <w:iCs/>
                <w:noProof/>
                <w:sz w:val="22"/>
              </w:rPr>
              <w:t>Transferowy</w:t>
            </w:r>
          </w:p>
          <w:p w14:paraId="43D13D0D" w14:textId="77777777" w:rsidR="00E82003" w:rsidRPr="00B41384" w:rsidRDefault="00E82003" w:rsidP="00E82003">
            <w:pPr>
              <w:jc w:val="center"/>
              <w:rPr>
                <w:i/>
                <w:noProof/>
                <w:sz w:val="22"/>
              </w:rPr>
            </w:pPr>
          </w:p>
        </w:tc>
        <w:tc>
          <w:tcPr>
            <w:tcW w:w="469" w:type="pct"/>
          </w:tcPr>
          <w:p w14:paraId="6B935966" w14:textId="2F34BCAF" w:rsidR="00E82003" w:rsidRPr="00B41384" w:rsidRDefault="00847A9F" w:rsidP="00E82003">
            <w:pPr>
              <w:jc w:val="center"/>
              <w:rPr>
                <w:i/>
                <w:noProof/>
                <w:sz w:val="22"/>
              </w:rPr>
            </w:pPr>
            <w:r w:rsidRPr="00B41384">
              <w:rPr>
                <w:i/>
                <w:noProof/>
                <w:sz w:val="22"/>
              </w:rPr>
              <w:t>ś</w:t>
            </w:r>
            <w:r w:rsidR="00E82003" w:rsidRPr="00B41384">
              <w:rPr>
                <w:i/>
                <w:noProof/>
                <w:sz w:val="22"/>
              </w:rPr>
              <w:t>wierk</w:t>
            </w:r>
          </w:p>
          <w:p w14:paraId="2A938994" w14:textId="77777777" w:rsidR="00847A9F" w:rsidRPr="00B41384" w:rsidRDefault="00847A9F" w:rsidP="00E82003">
            <w:pPr>
              <w:jc w:val="center"/>
              <w:rPr>
                <w:i/>
                <w:noProof/>
                <w:sz w:val="22"/>
              </w:rPr>
            </w:pPr>
          </w:p>
          <w:p w14:paraId="4D1FF350" w14:textId="18722935" w:rsidR="00847A9F" w:rsidRPr="00B41384" w:rsidRDefault="00847A9F" w:rsidP="00E82003">
            <w:pPr>
              <w:jc w:val="center"/>
              <w:rPr>
                <w:i/>
                <w:noProof/>
                <w:sz w:val="22"/>
              </w:rPr>
            </w:pPr>
            <w:r w:rsidRPr="00B41384">
              <w:rPr>
                <w:i/>
                <w:noProof/>
                <w:sz w:val="22"/>
              </w:rPr>
              <w:t>Picea abies</w:t>
            </w:r>
          </w:p>
        </w:tc>
        <w:tc>
          <w:tcPr>
            <w:tcW w:w="699" w:type="pct"/>
          </w:tcPr>
          <w:p w14:paraId="5DC62ADD" w14:textId="77777777" w:rsidR="00E82003" w:rsidRPr="00B41384" w:rsidRDefault="00E82003" w:rsidP="00E82003">
            <w:pPr>
              <w:jc w:val="center"/>
              <w:rPr>
                <w:i/>
                <w:noProof/>
                <w:sz w:val="22"/>
              </w:rPr>
            </w:pPr>
            <w:r w:rsidRPr="00B41384">
              <w:rPr>
                <w:i/>
                <w:noProof/>
                <w:sz w:val="22"/>
              </w:rPr>
              <w:t>Kantówka 90x90x1000 -  symbol produktu AA1000</w:t>
            </w:r>
          </w:p>
          <w:p w14:paraId="16674238" w14:textId="77777777" w:rsidR="00E82003" w:rsidRPr="00B41384" w:rsidRDefault="00E82003" w:rsidP="00E82003">
            <w:pPr>
              <w:jc w:val="center"/>
              <w:rPr>
                <w:i/>
                <w:noProof/>
                <w:sz w:val="22"/>
              </w:rPr>
            </w:pPr>
            <w:r w:rsidRPr="00B41384">
              <w:rPr>
                <w:i/>
                <w:noProof/>
                <w:sz w:val="22"/>
              </w:rPr>
              <w:t>Kantówka 90x90x1500 - symbol produktu AA1500</w:t>
            </w:r>
          </w:p>
        </w:tc>
        <w:tc>
          <w:tcPr>
            <w:tcW w:w="973" w:type="pct"/>
          </w:tcPr>
          <w:p w14:paraId="12642155" w14:textId="77777777" w:rsidR="00E82003" w:rsidRPr="00B41384" w:rsidRDefault="00E82003" w:rsidP="00E82003">
            <w:pPr>
              <w:jc w:val="center"/>
              <w:rPr>
                <w:i/>
                <w:noProof/>
                <w:sz w:val="22"/>
              </w:rPr>
            </w:pPr>
          </w:p>
        </w:tc>
      </w:tr>
      <w:tr w:rsidR="00E82003" w:rsidRPr="00B41384" w14:paraId="2E841348" w14:textId="77777777" w:rsidTr="008B7590">
        <w:trPr>
          <w:trHeight w:val="705"/>
        </w:trPr>
        <w:tc>
          <w:tcPr>
            <w:tcW w:w="187" w:type="pct"/>
          </w:tcPr>
          <w:p w14:paraId="382C3420" w14:textId="77777777" w:rsidR="00E82003" w:rsidRPr="00B41384" w:rsidRDefault="00E82003" w:rsidP="00E82003">
            <w:pPr>
              <w:jc w:val="center"/>
              <w:rPr>
                <w:noProof/>
                <w:sz w:val="24"/>
                <w:szCs w:val="24"/>
              </w:rPr>
            </w:pPr>
            <w:r w:rsidRPr="00B41384">
              <w:rPr>
                <w:noProof/>
                <w:sz w:val="24"/>
                <w:szCs w:val="24"/>
              </w:rPr>
              <w:lastRenderedPageBreak/>
              <w:t>3.</w:t>
            </w:r>
          </w:p>
        </w:tc>
        <w:tc>
          <w:tcPr>
            <w:tcW w:w="609" w:type="pct"/>
          </w:tcPr>
          <w:p w14:paraId="12D87EAD" w14:textId="77777777" w:rsidR="00E82003" w:rsidRPr="00B41384" w:rsidRDefault="00E82003" w:rsidP="00E82003">
            <w:pPr>
              <w:jc w:val="center"/>
              <w:rPr>
                <w:i/>
                <w:noProof/>
                <w:sz w:val="22"/>
              </w:rPr>
            </w:pPr>
            <w:r w:rsidRPr="00B41384">
              <w:rPr>
                <w:i/>
                <w:noProof/>
                <w:sz w:val="22"/>
              </w:rPr>
              <w:t>Linia kantówki</w:t>
            </w:r>
          </w:p>
          <w:p w14:paraId="16807E87" w14:textId="77777777" w:rsidR="00E82003" w:rsidRPr="00B41384" w:rsidRDefault="00E82003" w:rsidP="00E82003">
            <w:pPr>
              <w:jc w:val="center"/>
              <w:rPr>
                <w:b/>
                <w:i/>
                <w:noProof/>
                <w:sz w:val="22"/>
              </w:rPr>
            </w:pPr>
            <w:r w:rsidRPr="00B41384">
              <w:rPr>
                <w:b/>
                <w:i/>
                <w:noProof/>
                <w:sz w:val="22"/>
              </w:rPr>
              <w:t>W5.3</w:t>
            </w:r>
          </w:p>
        </w:tc>
        <w:tc>
          <w:tcPr>
            <w:tcW w:w="891" w:type="pct"/>
          </w:tcPr>
          <w:p w14:paraId="5A82C60D" w14:textId="77777777" w:rsidR="00E82003" w:rsidRPr="00B41384" w:rsidRDefault="00E82003" w:rsidP="00E82003">
            <w:pPr>
              <w:jc w:val="center"/>
              <w:rPr>
                <w:i/>
                <w:iCs/>
                <w:noProof/>
                <w:sz w:val="22"/>
              </w:rPr>
            </w:pPr>
            <w:r w:rsidRPr="00B41384">
              <w:rPr>
                <w:i/>
                <w:iCs/>
                <w:noProof/>
                <w:sz w:val="22"/>
              </w:rPr>
              <w:t>FSC 100%</w:t>
            </w:r>
          </w:p>
        </w:tc>
        <w:tc>
          <w:tcPr>
            <w:tcW w:w="656" w:type="pct"/>
          </w:tcPr>
          <w:p w14:paraId="65F4C5B9" w14:textId="1D039F31" w:rsidR="00E82003" w:rsidRPr="00B41384" w:rsidRDefault="00E82003" w:rsidP="00E82003">
            <w:pPr>
              <w:jc w:val="center"/>
              <w:rPr>
                <w:i/>
                <w:noProof/>
                <w:sz w:val="22"/>
              </w:rPr>
            </w:pPr>
            <w:r w:rsidRPr="00B41384">
              <w:rPr>
                <w:i/>
                <w:iCs/>
                <w:noProof/>
                <w:sz w:val="22"/>
              </w:rPr>
              <w:t>FSC 100%</w:t>
            </w:r>
          </w:p>
        </w:tc>
        <w:tc>
          <w:tcPr>
            <w:tcW w:w="516" w:type="pct"/>
          </w:tcPr>
          <w:p w14:paraId="7A5244B6" w14:textId="77777777" w:rsidR="00E82003" w:rsidRPr="00B41384" w:rsidRDefault="00E82003" w:rsidP="00E82003">
            <w:pPr>
              <w:jc w:val="center"/>
              <w:rPr>
                <w:i/>
                <w:iCs/>
                <w:noProof/>
                <w:sz w:val="22"/>
              </w:rPr>
            </w:pPr>
            <w:r w:rsidRPr="00B41384">
              <w:rPr>
                <w:i/>
                <w:iCs/>
                <w:noProof/>
                <w:sz w:val="22"/>
              </w:rPr>
              <w:t>Transferowy</w:t>
            </w:r>
          </w:p>
          <w:p w14:paraId="4122F9A5" w14:textId="77777777" w:rsidR="00E82003" w:rsidRPr="00B41384" w:rsidRDefault="00E82003" w:rsidP="00E82003">
            <w:pPr>
              <w:jc w:val="center"/>
              <w:rPr>
                <w:i/>
                <w:noProof/>
                <w:sz w:val="22"/>
              </w:rPr>
            </w:pPr>
          </w:p>
        </w:tc>
        <w:tc>
          <w:tcPr>
            <w:tcW w:w="469" w:type="pct"/>
          </w:tcPr>
          <w:p w14:paraId="0AD729DA" w14:textId="0D168458" w:rsidR="00847A9F" w:rsidRPr="00B41384" w:rsidRDefault="00847A9F" w:rsidP="00847A9F">
            <w:pPr>
              <w:jc w:val="center"/>
              <w:rPr>
                <w:i/>
                <w:noProof/>
                <w:sz w:val="22"/>
              </w:rPr>
            </w:pPr>
            <w:r w:rsidRPr="00B41384">
              <w:rPr>
                <w:i/>
                <w:noProof/>
                <w:sz w:val="22"/>
              </w:rPr>
              <w:t>sosna</w:t>
            </w:r>
          </w:p>
          <w:p w14:paraId="00743A56" w14:textId="77777777" w:rsidR="00847A9F" w:rsidRPr="00B41384" w:rsidRDefault="00847A9F" w:rsidP="00847A9F">
            <w:pPr>
              <w:jc w:val="center"/>
              <w:rPr>
                <w:i/>
                <w:noProof/>
                <w:sz w:val="22"/>
              </w:rPr>
            </w:pPr>
          </w:p>
          <w:p w14:paraId="75D00EC6" w14:textId="7B6D5760" w:rsidR="00E82003" w:rsidRPr="00B41384" w:rsidRDefault="00847A9F" w:rsidP="00847A9F">
            <w:pPr>
              <w:jc w:val="center"/>
              <w:rPr>
                <w:i/>
                <w:noProof/>
                <w:sz w:val="22"/>
              </w:rPr>
            </w:pPr>
            <w:r w:rsidRPr="00B41384">
              <w:rPr>
                <w:i/>
                <w:noProof/>
                <w:sz w:val="22"/>
              </w:rPr>
              <w:t>Pinus sylvestris</w:t>
            </w:r>
          </w:p>
        </w:tc>
        <w:tc>
          <w:tcPr>
            <w:tcW w:w="699" w:type="pct"/>
          </w:tcPr>
          <w:p w14:paraId="49D3A7FB" w14:textId="77777777" w:rsidR="00E82003" w:rsidRPr="00B41384" w:rsidRDefault="00E82003" w:rsidP="00E82003">
            <w:pPr>
              <w:jc w:val="center"/>
              <w:rPr>
                <w:i/>
                <w:noProof/>
                <w:sz w:val="22"/>
              </w:rPr>
            </w:pPr>
            <w:r w:rsidRPr="00B41384">
              <w:rPr>
                <w:i/>
                <w:noProof/>
                <w:sz w:val="22"/>
              </w:rPr>
              <w:t>Kantówka 90x90x1000 -  symbol produktu AB1000</w:t>
            </w:r>
          </w:p>
          <w:p w14:paraId="57E0314F" w14:textId="77777777" w:rsidR="00E82003" w:rsidRPr="00B41384" w:rsidRDefault="00E82003" w:rsidP="00E82003">
            <w:pPr>
              <w:jc w:val="center"/>
              <w:rPr>
                <w:i/>
                <w:noProof/>
                <w:sz w:val="22"/>
              </w:rPr>
            </w:pPr>
            <w:r w:rsidRPr="00B41384">
              <w:rPr>
                <w:i/>
                <w:noProof/>
                <w:sz w:val="22"/>
              </w:rPr>
              <w:t>Kantówka 90x90x1500 - symbol produktu AB1500</w:t>
            </w:r>
          </w:p>
        </w:tc>
        <w:tc>
          <w:tcPr>
            <w:tcW w:w="973" w:type="pct"/>
          </w:tcPr>
          <w:p w14:paraId="4ED07778" w14:textId="77777777" w:rsidR="00E82003" w:rsidRPr="00B41384" w:rsidRDefault="00E82003" w:rsidP="00E82003">
            <w:pPr>
              <w:jc w:val="center"/>
              <w:rPr>
                <w:i/>
                <w:noProof/>
                <w:sz w:val="22"/>
              </w:rPr>
            </w:pPr>
          </w:p>
        </w:tc>
      </w:tr>
      <w:tr w:rsidR="00E82003" w:rsidRPr="00B41384" w14:paraId="70709866" w14:textId="77777777" w:rsidTr="008B7590">
        <w:trPr>
          <w:trHeight w:val="633"/>
        </w:trPr>
        <w:tc>
          <w:tcPr>
            <w:tcW w:w="187" w:type="pct"/>
          </w:tcPr>
          <w:p w14:paraId="1BE47F16" w14:textId="77777777" w:rsidR="00E82003" w:rsidRPr="00B41384" w:rsidRDefault="00E82003" w:rsidP="00E82003">
            <w:pPr>
              <w:jc w:val="center"/>
              <w:rPr>
                <w:noProof/>
                <w:sz w:val="24"/>
                <w:szCs w:val="24"/>
              </w:rPr>
            </w:pPr>
            <w:r w:rsidRPr="00B41384">
              <w:rPr>
                <w:noProof/>
                <w:sz w:val="24"/>
                <w:szCs w:val="24"/>
              </w:rPr>
              <w:t>4.</w:t>
            </w:r>
          </w:p>
        </w:tc>
        <w:tc>
          <w:tcPr>
            <w:tcW w:w="609" w:type="pct"/>
          </w:tcPr>
          <w:p w14:paraId="27EC1EE0" w14:textId="77777777" w:rsidR="00E82003" w:rsidRPr="00B41384" w:rsidRDefault="00E82003" w:rsidP="00E82003">
            <w:pPr>
              <w:jc w:val="center"/>
              <w:rPr>
                <w:i/>
                <w:noProof/>
                <w:sz w:val="22"/>
              </w:rPr>
            </w:pPr>
            <w:r w:rsidRPr="00B41384">
              <w:rPr>
                <w:i/>
                <w:noProof/>
                <w:sz w:val="22"/>
              </w:rPr>
              <w:t>Deska podłogowa</w:t>
            </w:r>
          </w:p>
          <w:p w14:paraId="28692D7A" w14:textId="77777777" w:rsidR="00E82003" w:rsidRPr="00B41384" w:rsidRDefault="00E82003" w:rsidP="00E82003">
            <w:pPr>
              <w:jc w:val="center"/>
              <w:rPr>
                <w:i/>
                <w:noProof/>
                <w:sz w:val="22"/>
              </w:rPr>
            </w:pPr>
          </w:p>
          <w:p w14:paraId="66025A57" w14:textId="77777777" w:rsidR="00E82003" w:rsidRPr="00B41384" w:rsidRDefault="00E82003" w:rsidP="00E82003">
            <w:pPr>
              <w:jc w:val="center"/>
              <w:rPr>
                <w:b/>
                <w:i/>
                <w:noProof/>
                <w:sz w:val="22"/>
              </w:rPr>
            </w:pPr>
            <w:r w:rsidRPr="00B41384">
              <w:rPr>
                <w:b/>
                <w:i/>
                <w:noProof/>
                <w:sz w:val="22"/>
              </w:rPr>
              <w:t>W11.5.3</w:t>
            </w:r>
          </w:p>
        </w:tc>
        <w:tc>
          <w:tcPr>
            <w:tcW w:w="891" w:type="pct"/>
          </w:tcPr>
          <w:p w14:paraId="44D4E4B6" w14:textId="77777777" w:rsidR="00780B24" w:rsidRPr="00B41384" w:rsidRDefault="00E82003" w:rsidP="00E82003">
            <w:pPr>
              <w:jc w:val="center"/>
              <w:rPr>
                <w:i/>
                <w:iCs/>
                <w:noProof/>
                <w:sz w:val="22"/>
              </w:rPr>
            </w:pPr>
            <w:r w:rsidRPr="00B41384">
              <w:rPr>
                <w:i/>
                <w:iCs/>
                <w:noProof/>
                <w:sz w:val="22"/>
              </w:rPr>
              <w:t>FSC 100%</w:t>
            </w:r>
            <w:r w:rsidR="00780B24" w:rsidRPr="00B41384">
              <w:rPr>
                <w:i/>
                <w:iCs/>
                <w:noProof/>
                <w:sz w:val="22"/>
              </w:rPr>
              <w:t>,</w:t>
            </w:r>
          </w:p>
          <w:p w14:paraId="03509E37" w14:textId="016451BC" w:rsidR="00E82003" w:rsidRPr="00B41384" w:rsidRDefault="00E82003" w:rsidP="00E82003">
            <w:pPr>
              <w:jc w:val="center"/>
              <w:rPr>
                <w:i/>
                <w:iCs/>
                <w:noProof/>
                <w:sz w:val="22"/>
              </w:rPr>
            </w:pPr>
            <w:r w:rsidRPr="00B41384">
              <w:rPr>
                <w:i/>
                <w:iCs/>
                <w:noProof/>
                <w:sz w:val="22"/>
              </w:rPr>
              <w:t>FSC Controlled Wood</w:t>
            </w:r>
          </w:p>
          <w:p w14:paraId="46D258F4" w14:textId="77777777" w:rsidR="00E82003" w:rsidRPr="00B41384" w:rsidRDefault="00E82003" w:rsidP="00E82003">
            <w:pPr>
              <w:jc w:val="center"/>
              <w:rPr>
                <w:i/>
                <w:iCs/>
                <w:noProof/>
                <w:sz w:val="22"/>
              </w:rPr>
            </w:pPr>
          </w:p>
        </w:tc>
        <w:tc>
          <w:tcPr>
            <w:tcW w:w="656" w:type="pct"/>
          </w:tcPr>
          <w:p w14:paraId="0EAB7298" w14:textId="02923092" w:rsidR="00E82003" w:rsidRPr="00B41384" w:rsidRDefault="00E82003" w:rsidP="00E82003">
            <w:pPr>
              <w:jc w:val="center"/>
              <w:rPr>
                <w:i/>
                <w:iCs/>
                <w:noProof/>
                <w:sz w:val="22"/>
              </w:rPr>
            </w:pPr>
            <w:r w:rsidRPr="00B41384">
              <w:rPr>
                <w:i/>
                <w:iCs/>
                <w:noProof/>
                <w:sz w:val="22"/>
              </w:rPr>
              <w:t>FSC Mix 80%</w:t>
            </w:r>
          </w:p>
          <w:p w14:paraId="6257F58D" w14:textId="77777777" w:rsidR="00E82003" w:rsidRPr="00B41384" w:rsidRDefault="00E82003" w:rsidP="00E82003">
            <w:pPr>
              <w:jc w:val="center"/>
              <w:rPr>
                <w:i/>
                <w:noProof/>
                <w:sz w:val="22"/>
              </w:rPr>
            </w:pPr>
          </w:p>
        </w:tc>
        <w:tc>
          <w:tcPr>
            <w:tcW w:w="516" w:type="pct"/>
          </w:tcPr>
          <w:p w14:paraId="6374153C" w14:textId="77777777" w:rsidR="00E82003" w:rsidRPr="00B41384" w:rsidRDefault="00E82003" w:rsidP="00E82003">
            <w:pPr>
              <w:jc w:val="center"/>
              <w:rPr>
                <w:i/>
                <w:iCs/>
                <w:noProof/>
                <w:sz w:val="22"/>
              </w:rPr>
            </w:pPr>
            <w:r w:rsidRPr="00B41384">
              <w:rPr>
                <w:i/>
                <w:iCs/>
                <w:noProof/>
                <w:sz w:val="22"/>
              </w:rPr>
              <w:t>Procentowy</w:t>
            </w:r>
          </w:p>
          <w:p w14:paraId="775F9807" w14:textId="77777777" w:rsidR="00E82003" w:rsidRPr="00B41384" w:rsidRDefault="00E82003" w:rsidP="00E82003">
            <w:pPr>
              <w:jc w:val="center"/>
              <w:rPr>
                <w:i/>
                <w:noProof/>
                <w:sz w:val="22"/>
              </w:rPr>
            </w:pPr>
          </w:p>
        </w:tc>
        <w:tc>
          <w:tcPr>
            <w:tcW w:w="469" w:type="pct"/>
          </w:tcPr>
          <w:p w14:paraId="3EAB5EFC" w14:textId="50111393" w:rsidR="00847A9F" w:rsidRPr="00B41384" w:rsidRDefault="00847A9F" w:rsidP="00847A9F">
            <w:pPr>
              <w:jc w:val="center"/>
              <w:rPr>
                <w:i/>
                <w:noProof/>
                <w:sz w:val="22"/>
              </w:rPr>
            </w:pPr>
            <w:r w:rsidRPr="00B41384">
              <w:rPr>
                <w:i/>
                <w:noProof/>
                <w:sz w:val="22"/>
              </w:rPr>
              <w:t>d</w:t>
            </w:r>
            <w:r w:rsidR="00E82003" w:rsidRPr="00B41384">
              <w:rPr>
                <w:i/>
                <w:noProof/>
                <w:sz w:val="22"/>
              </w:rPr>
              <w:t>ąb</w:t>
            </w:r>
            <w:r w:rsidRPr="00B41384">
              <w:rPr>
                <w:i/>
                <w:noProof/>
                <w:sz w:val="22"/>
              </w:rPr>
              <w:t xml:space="preserve">, </w:t>
            </w:r>
          </w:p>
          <w:p w14:paraId="295840B3" w14:textId="4A6E5A7F" w:rsidR="00E82003" w:rsidRPr="00B41384" w:rsidRDefault="00847A9F" w:rsidP="00847A9F">
            <w:pPr>
              <w:jc w:val="center"/>
              <w:rPr>
                <w:i/>
                <w:noProof/>
                <w:sz w:val="22"/>
              </w:rPr>
            </w:pPr>
            <w:r w:rsidRPr="00B41384">
              <w:rPr>
                <w:i/>
                <w:noProof/>
                <w:sz w:val="22"/>
              </w:rPr>
              <w:t>świerk</w:t>
            </w:r>
          </w:p>
          <w:p w14:paraId="0B75BA4D" w14:textId="77777777" w:rsidR="00847A9F" w:rsidRPr="00B41384" w:rsidRDefault="00847A9F" w:rsidP="00E82003">
            <w:pPr>
              <w:jc w:val="center"/>
              <w:rPr>
                <w:i/>
                <w:noProof/>
                <w:sz w:val="22"/>
              </w:rPr>
            </w:pPr>
          </w:p>
          <w:p w14:paraId="0D3F743E" w14:textId="18910738" w:rsidR="00847A9F" w:rsidRPr="00B41384" w:rsidRDefault="00847A9F" w:rsidP="00847A9F">
            <w:pPr>
              <w:jc w:val="center"/>
              <w:rPr>
                <w:i/>
                <w:noProof/>
                <w:sz w:val="22"/>
              </w:rPr>
            </w:pPr>
            <w:r w:rsidRPr="00B41384">
              <w:rPr>
                <w:i/>
                <w:noProof/>
                <w:sz w:val="22"/>
              </w:rPr>
              <w:t>Quercus robur, Picea abies</w:t>
            </w:r>
          </w:p>
          <w:p w14:paraId="39B6EC1E" w14:textId="0FA56C6C" w:rsidR="00E82003" w:rsidRPr="00B41384" w:rsidRDefault="00E82003" w:rsidP="00E82003">
            <w:pPr>
              <w:jc w:val="center"/>
              <w:rPr>
                <w:i/>
                <w:noProof/>
                <w:sz w:val="22"/>
              </w:rPr>
            </w:pPr>
          </w:p>
        </w:tc>
        <w:tc>
          <w:tcPr>
            <w:tcW w:w="699" w:type="pct"/>
          </w:tcPr>
          <w:p w14:paraId="398D139D" w14:textId="77777777" w:rsidR="00E82003" w:rsidRPr="00B41384" w:rsidRDefault="00E82003" w:rsidP="00E82003">
            <w:pPr>
              <w:jc w:val="center"/>
              <w:rPr>
                <w:i/>
                <w:noProof/>
                <w:sz w:val="22"/>
              </w:rPr>
            </w:pPr>
            <w:r w:rsidRPr="00B41384">
              <w:rPr>
                <w:i/>
                <w:noProof/>
                <w:sz w:val="22"/>
              </w:rPr>
              <w:t>Seria RUSTIC – indeks RUST455</w:t>
            </w:r>
          </w:p>
          <w:p w14:paraId="74364A45" w14:textId="77777777" w:rsidR="00E82003" w:rsidRPr="00B41384" w:rsidRDefault="00E82003" w:rsidP="00E82003">
            <w:pPr>
              <w:jc w:val="center"/>
              <w:rPr>
                <w:i/>
                <w:noProof/>
                <w:sz w:val="22"/>
              </w:rPr>
            </w:pPr>
            <w:r w:rsidRPr="00B41384">
              <w:rPr>
                <w:i/>
                <w:noProof/>
                <w:sz w:val="22"/>
              </w:rPr>
              <w:t>Seria CLASSIC – indeks CLASS233</w:t>
            </w:r>
          </w:p>
        </w:tc>
        <w:tc>
          <w:tcPr>
            <w:tcW w:w="973" w:type="pct"/>
          </w:tcPr>
          <w:p w14:paraId="61CC29E8" w14:textId="77777777" w:rsidR="00E82003" w:rsidRPr="00B41384" w:rsidRDefault="00E82003" w:rsidP="00E82003">
            <w:pPr>
              <w:jc w:val="center"/>
              <w:rPr>
                <w:i/>
                <w:noProof/>
                <w:sz w:val="22"/>
              </w:rPr>
            </w:pPr>
          </w:p>
        </w:tc>
      </w:tr>
      <w:tr w:rsidR="00E82003" w:rsidRPr="00B41384" w14:paraId="75B15C1C" w14:textId="77777777" w:rsidTr="008B7590">
        <w:trPr>
          <w:trHeight w:val="687"/>
        </w:trPr>
        <w:tc>
          <w:tcPr>
            <w:tcW w:w="187" w:type="pct"/>
          </w:tcPr>
          <w:p w14:paraId="2A936935" w14:textId="77777777" w:rsidR="00E82003" w:rsidRPr="00B41384" w:rsidRDefault="00E82003" w:rsidP="00E82003">
            <w:pPr>
              <w:jc w:val="center"/>
              <w:rPr>
                <w:noProof/>
                <w:sz w:val="24"/>
                <w:szCs w:val="24"/>
              </w:rPr>
            </w:pPr>
            <w:r w:rsidRPr="00B41384">
              <w:rPr>
                <w:noProof/>
                <w:sz w:val="24"/>
                <w:szCs w:val="24"/>
              </w:rPr>
              <w:t>5.</w:t>
            </w:r>
          </w:p>
        </w:tc>
        <w:tc>
          <w:tcPr>
            <w:tcW w:w="609" w:type="pct"/>
          </w:tcPr>
          <w:p w14:paraId="7437DC4F" w14:textId="77777777" w:rsidR="00E82003" w:rsidRPr="00B41384" w:rsidRDefault="00E82003" w:rsidP="00E82003">
            <w:pPr>
              <w:jc w:val="center"/>
              <w:rPr>
                <w:i/>
                <w:noProof/>
                <w:sz w:val="22"/>
              </w:rPr>
            </w:pPr>
            <w:r w:rsidRPr="00B41384">
              <w:rPr>
                <w:i/>
                <w:noProof/>
                <w:sz w:val="22"/>
              </w:rPr>
              <w:t>Płyta meblowa klejona</w:t>
            </w:r>
          </w:p>
          <w:p w14:paraId="1E0BBC89" w14:textId="77777777" w:rsidR="00E82003" w:rsidRPr="00B41384" w:rsidRDefault="00E82003" w:rsidP="00E82003">
            <w:pPr>
              <w:jc w:val="center"/>
              <w:rPr>
                <w:b/>
                <w:i/>
                <w:noProof/>
                <w:sz w:val="22"/>
              </w:rPr>
            </w:pPr>
            <w:r w:rsidRPr="00B41384">
              <w:rPr>
                <w:b/>
                <w:i/>
                <w:noProof/>
                <w:sz w:val="22"/>
              </w:rPr>
              <w:t>W12.12</w:t>
            </w:r>
          </w:p>
        </w:tc>
        <w:tc>
          <w:tcPr>
            <w:tcW w:w="891" w:type="pct"/>
          </w:tcPr>
          <w:p w14:paraId="330F3B47" w14:textId="77777777" w:rsidR="00780B24" w:rsidRPr="00B41384" w:rsidRDefault="00E82003" w:rsidP="00E82003">
            <w:pPr>
              <w:jc w:val="center"/>
              <w:rPr>
                <w:i/>
                <w:iCs/>
                <w:noProof/>
                <w:sz w:val="22"/>
              </w:rPr>
            </w:pPr>
            <w:r w:rsidRPr="00B41384">
              <w:rPr>
                <w:i/>
                <w:iCs/>
                <w:noProof/>
                <w:sz w:val="22"/>
              </w:rPr>
              <w:t>FSC 100%</w:t>
            </w:r>
            <w:r w:rsidR="00780B24" w:rsidRPr="00B41384">
              <w:rPr>
                <w:i/>
                <w:iCs/>
                <w:noProof/>
                <w:sz w:val="22"/>
              </w:rPr>
              <w:t>,</w:t>
            </w:r>
          </w:p>
          <w:p w14:paraId="434C94BC" w14:textId="7C4F65A3" w:rsidR="00E82003" w:rsidRPr="00B41384" w:rsidRDefault="00E82003" w:rsidP="00E82003">
            <w:pPr>
              <w:jc w:val="center"/>
              <w:rPr>
                <w:i/>
                <w:iCs/>
                <w:noProof/>
                <w:sz w:val="22"/>
              </w:rPr>
            </w:pPr>
            <w:r w:rsidRPr="00B41384">
              <w:rPr>
                <w:i/>
                <w:iCs/>
                <w:noProof/>
                <w:sz w:val="22"/>
              </w:rPr>
              <w:t>FSC Controlled Wood</w:t>
            </w:r>
          </w:p>
          <w:p w14:paraId="6BF2B647" w14:textId="77777777" w:rsidR="00E82003" w:rsidRPr="00B41384" w:rsidRDefault="00E82003" w:rsidP="00E82003">
            <w:pPr>
              <w:jc w:val="center"/>
              <w:rPr>
                <w:i/>
                <w:iCs/>
                <w:noProof/>
                <w:sz w:val="22"/>
              </w:rPr>
            </w:pPr>
          </w:p>
        </w:tc>
        <w:tc>
          <w:tcPr>
            <w:tcW w:w="656" w:type="pct"/>
          </w:tcPr>
          <w:p w14:paraId="5947B4A8" w14:textId="4F5087E9" w:rsidR="00E82003" w:rsidRPr="00B41384" w:rsidRDefault="00E82003" w:rsidP="00E82003">
            <w:pPr>
              <w:jc w:val="center"/>
              <w:rPr>
                <w:i/>
                <w:noProof/>
                <w:sz w:val="22"/>
              </w:rPr>
            </w:pPr>
            <w:r w:rsidRPr="00B41384">
              <w:rPr>
                <w:i/>
                <w:iCs/>
                <w:noProof/>
                <w:sz w:val="22"/>
              </w:rPr>
              <w:t xml:space="preserve">FSC </w:t>
            </w:r>
            <w:r w:rsidR="003C3407" w:rsidRPr="00B41384">
              <w:rPr>
                <w:i/>
                <w:iCs/>
                <w:noProof/>
                <w:sz w:val="22"/>
              </w:rPr>
              <w:t>Mix 70%</w:t>
            </w:r>
          </w:p>
        </w:tc>
        <w:tc>
          <w:tcPr>
            <w:tcW w:w="516" w:type="pct"/>
          </w:tcPr>
          <w:p w14:paraId="2EEA7C68" w14:textId="77777777" w:rsidR="00E82003" w:rsidRPr="00B41384" w:rsidRDefault="00E82003" w:rsidP="00E82003">
            <w:pPr>
              <w:jc w:val="center"/>
              <w:rPr>
                <w:i/>
                <w:iCs/>
                <w:noProof/>
                <w:sz w:val="22"/>
              </w:rPr>
            </w:pPr>
            <w:r w:rsidRPr="00B41384">
              <w:rPr>
                <w:i/>
                <w:iCs/>
                <w:noProof/>
                <w:sz w:val="22"/>
              </w:rPr>
              <w:t>Procentowy</w:t>
            </w:r>
          </w:p>
          <w:p w14:paraId="74B3606B" w14:textId="77777777" w:rsidR="00E82003" w:rsidRPr="00B41384" w:rsidRDefault="00E82003" w:rsidP="00E82003">
            <w:pPr>
              <w:jc w:val="center"/>
              <w:rPr>
                <w:i/>
                <w:noProof/>
                <w:sz w:val="22"/>
              </w:rPr>
            </w:pPr>
          </w:p>
        </w:tc>
        <w:tc>
          <w:tcPr>
            <w:tcW w:w="469" w:type="pct"/>
          </w:tcPr>
          <w:p w14:paraId="706B52A4" w14:textId="336D4A91" w:rsidR="00E82003" w:rsidRPr="00B41384" w:rsidRDefault="00847A9F" w:rsidP="00E82003">
            <w:pPr>
              <w:jc w:val="center"/>
              <w:rPr>
                <w:i/>
                <w:noProof/>
                <w:sz w:val="22"/>
              </w:rPr>
            </w:pPr>
            <w:r w:rsidRPr="00B41384">
              <w:rPr>
                <w:i/>
                <w:noProof/>
                <w:sz w:val="22"/>
              </w:rPr>
              <w:t>b</w:t>
            </w:r>
            <w:r w:rsidR="00E82003" w:rsidRPr="00B41384">
              <w:rPr>
                <w:i/>
                <w:noProof/>
                <w:sz w:val="22"/>
              </w:rPr>
              <w:t>uk</w:t>
            </w:r>
          </w:p>
          <w:p w14:paraId="1C60BBFC" w14:textId="77777777" w:rsidR="00847A9F" w:rsidRPr="00B41384" w:rsidRDefault="00847A9F" w:rsidP="00E82003">
            <w:pPr>
              <w:jc w:val="center"/>
              <w:rPr>
                <w:i/>
                <w:noProof/>
                <w:sz w:val="22"/>
              </w:rPr>
            </w:pPr>
          </w:p>
          <w:p w14:paraId="2086E362" w14:textId="0FDC8A29" w:rsidR="00847A9F" w:rsidRPr="00B41384" w:rsidRDefault="00847A9F" w:rsidP="00E82003">
            <w:pPr>
              <w:jc w:val="center"/>
              <w:rPr>
                <w:i/>
                <w:noProof/>
                <w:sz w:val="22"/>
              </w:rPr>
            </w:pPr>
            <w:r w:rsidRPr="00B41384">
              <w:rPr>
                <w:i/>
                <w:noProof/>
                <w:sz w:val="22"/>
              </w:rPr>
              <w:t>Fagus sylvatica</w:t>
            </w:r>
          </w:p>
        </w:tc>
        <w:tc>
          <w:tcPr>
            <w:tcW w:w="699" w:type="pct"/>
          </w:tcPr>
          <w:p w14:paraId="71CDD97A" w14:textId="77777777" w:rsidR="00E82003" w:rsidRPr="00B41384" w:rsidRDefault="00E82003" w:rsidP="00E82003">
            <w:pPr>
              <w:jc w:val="center"/>
              <w:rPr>
                <w:i/>
                <w:noProof/>
                <w:sz w:val="22"/>
              </w:rPr>
            </w:pPr>
            <w:r w:rsidRPr="00B41384">
              <w:rPr>
                <w:i/>
                <w:noProof/>
                <w:sz w:val="22"/>
              </w:rPr>
              <w:t>Płyta meblowa klejona, grubość 5 cm</w:t>
            </w:r>
          </w:p>
          <w:p w14:paraId="011D03FA" w14:textId="77777777" w:rsidR="00E82003" w:rsidRPr="00B41384" w:rsidRDefault="00E82003" w:rsidP="00E82003">
            <w:pPr>
              <w:jc w:val="center"/>
              <w:rPr>
                <w:i/>
                <w:noProof/>
                <w:sz w:val="22"/>
              </w:rPr>
            </w:pPr>
            <w:r w:rsidRPr="00B41384">
              <w:rPr>
                <w:i/>
                <w:noProof/>
                <w:sz w:val="22"/>
              </w:rPr>
              <w:t>Płyta meblowa klejona, grubość 8 cm</w:t>
            </w:r>
          </w:p>
        </w:tc>
        <w:tc>
          <w:tcPr>
            <w:tcW w:w="973" w:type="pct"/>
          </w:tcPr>
          <w:p w14:paraId="512E3B9A" w14:textId="77777777" w:rsidR="00E82003" w:rsidRPr="00B41384" w:rsidRDefault="00E82003" w:rsidP="00E82003">
            <w:pPr>
              <w:jc w:val="center"/>
              <w:rPr>
                <w:i/>
                <w:noProof/>
                <w:sz w:val="22"/>
              </w:rPr>
            </w:pPr>
          </w:p>
        </w:tc>
      </w:tr>
      <w:tr w:rsidR="00E82003" w:rsidRPr="00B41384" w14:paraId="7E4F07F1" w14:textId="77777777" w:rsidTr="008B7590">
        <w:tc>
          <w:tcPr>
            <w:tcW w:w="187" w:type="pct"/>
          </w:tcPr>
          <w:p w14:paraId="30278952" w14:textId="329A639D" w:rsidR="00E82003" w:rsidRPr="00B41384" w:rsidRDefault="00E82003" w:rsidP="00E82003">
            <w:pPr>
              <w:jc w:val="center"/>
              <w:rPr>
                <w:noProof/>
                <w:sz w:val="24"/>
                <w:szCs w:val="24"/>
              </w:rPr>
            </w:pPr>
            <w:r w:rsidRPr="00B41384">
              <w:rPr>
                <w:noProof/>
                <w:sz w:val="24"/>
                <w:szCs w:val="24"/>
              </w:rPr>
              <w:t>6.</w:t>
            </w:r>
          </w:p>
        </w:tc>
        <w:tc>
          <w:tcPr>
            <w:tcW w:w="609" w:type="pct"/>
          </w:tcPr>
          <w:p w14:paraId="77CBDF09" w14:textId="77777777" w:rsidR="00E82003" w:rsidRPr="00B41384" w:rsidRDefault="00E82003" w:rsidP="00E82003">
            <w:pPr>
              <w:jc w:val="center"/>
              <w:rPr>
                <w:i/>
                <w:noProof/>
                <w:sz w:val="22"/>
              </w:rPr>
            </w:pPr>
            <w:r w:rsidRPr="00B41384">
              <w:rPr>
                <w:i/>
                <w:noProof/>
                <w:sz w:val="22"/>
              </w:rPr>
              <w:t>Linia karniszy drewnianych</w:t>
            </w:r>
          </w:p>
          <w:p w14:paraId="63384AB6" w14:textId="77777777" w:rsidR="00E82003" w:rsidRPr="00B41384" w:rsidRDefault="00E82003" w:rsidP="00E82003">
            <w:pPr>
              <w:jc w:val="center"/>
              <w:rPr>
                <w:b/>
                <w:i/>
                <w:noProof/>
                <w:sz w:val="22"/>
              </w:rPr>
            </w:pPr>
            <w:r w:rsidRPr="00B41384">
              <w:rPr>
                <w:b/>
                <w:i/>
                <w:noProof/>
                <w:sz w:val="22"/>
              </w:rPr>
              <w:t>W16.1</w:t>
            </w:r>
          </w:p>
        </w:tc>
        <w:tc>
          <w:tcPr>
            <w:tcW w:w="891" w:type="pct"/>
          </w:tcPr>
          <w:p w14:paraId="01971E6F" w14:textId="67EC4763" w:rsidR="00E82003" w:rsidRPr="00B41384" w:rsidRDefault="00E82003" w:rsidP="00E82003">
            <w:pPr>
              <w:jc w:val="center"/>
              <w:rPr>
                <w:i/>
                <w:iCs/>
                <w:noProof/>
                <w:sz w:val="22"/>
              </w:rPr>
            </w:pPr>
            <w:r w:rsidRPr="00B41384">
              <w:rPr>
                <w:i/>
                <w:iCs/>
                <w:noProof/>
                <w:sz w:val="22"/>
              </w:rPr>
              <w:t>FSC 100%</w:t>
            </w:r>
          </w:p>
        </w:tc>
        <w:tc>
          <w:tcPr>
            <w:tcW w:w="656" w:type="pct"/>
          </w:tcPr>
          <w:p w14:paraId="1D773489" w14:textId="1757F161" w:rsidR="00E82003" w:rsidRPr="00B41384" w:rsidRDefault="00E82003" w:rsidP="00E82003">
            <w:pPr>
              <w:jc w:val="center"/>
              <w:rPr>
                <w:i/>
                <w:noProof/>
                <w:sz w:val="22"/>
              </w:rPr>
            </w:pPr>
            <w:r w:rsidRPr="00B41384">
              <w:rPr>
                <w:i/>
                <w:iCs/>
                <w:noProof/>
                <w:sz w:val="22"/>
              </w:rPr>
              <w:t>FSC 100%</w:t>
            </w:r>
          </w:p>
        </w:tc>
        <w:tc>
          <w:tcPr>
            <w:tcW w:w="516" w:type="pct"/>
          </w:tcPr>
          <w:p w14:paraId="012725B2" w14:textId="77777777" w:rsidR="00E82003" w:rsidRPr="00B41384" w:rsidRDefault="00E82003" w:rsidP="00E82003">
            <w:pPr>
              <w:jc w:val="center"/>
              <w:rPr>
                <w:i/>
                <w:iCs/>
                <w:noProof/>
                <w:sz w:val="22"/>
              </w:rPr>
            </w:pPr>
            <w:r w:rsidRPr="00B41384">
              <w:rPr>
                <w:i/>
                <w:iCs/>
                <w:noProof/>
                <w:sz w:val="22"/>
              </w:rPr>
              <w:t>Transferowy</w:t>
            </w:r>
          </w:p>
          <w:p w14:paraId="55DDC5F0" w14:textId="77777777" w:rsidR="00E82003" w:rsidRPr="00B41384" w:rsidRDefault="00E82003" w:rsidP="00E82003">
            <w:pPr>
              <w:jc w:val="center"/>
              <w:rPr>
                <w:i/>
                <w:noProof/>
                <w:sz w:val="22"/>
              </w:rPr>
            </w:pPr>
          </w:p>
        </w:tc>
        <w:tc>
          <w:tcPr>
            <w:tcW w:w="469" w:type="pct"/>
          </w:tcPr>
          <w:p w14:paraId="7B5E058A" w14:textId="00063632" w:rsidR="00E82003" w:rsidRPr="00B41384" w:rsidRDefault="00847A9F" w:rsidP="00E82003">
            <w:pPr>
              <w:jc w:val="center"/>
              <w:rPr>
                <w:i/>
                <w:noProof/>
                <w:sz w:val="22"/>
              </w:rPr>
            </w:pPr>
            <w:r w:rsidRPr="00B41384">
              <w:rPr>
                <w:i/>
                <w:noProof/>
                <w:sz w:val="22"/>
              </w:rPr>
              <w:t>s</w:t>
            </w:r>
            <w:r w:rsidR="00E82003" w:rsidRPr="00B41384">
              <w:rPr>
                <w:i/>
                <w:noProof/>
                <w:sz w:val="22"/>
              </w:rPr>
              <w:t>osna</w:t>
            </w:r>
          </w:p>
          <w:p w14:paraId="1BAED983" w14:textId="77D3FACD" w:rsidR="00847A9F" w:rsidRPr="00B41384" w:rsidRDefault="00847A9F" w:rsidP="00E82003">
            <w:pPr>
              <w:jc w:val="center"/>
              <w:rPr>
                <w:i/>
                <w:noProof/>
                <w:sz w:val="22"/>
              </w:rPr>
            </w:pPr>
          </w:p>
          <w:p w14:paraId="1A4975B3" w14:textId="4F498E29" w:rsidR="00847A9F" w:rsidRPr="00B41384" w:rsidRDefault="00847A9F" w:rsidP="00E82003">
            <w:pPr>
              <w:jc w:val="center"/>
              <w:rPr>
                <w:i/>
                <w:noProof/>
                <w:sz w:val="22"/>
              </w:rPr>
            </w:pPr>
            <w:r w:rsidRPr="00B41384">
              <w:rPr>
                <w:i/>
                <w:noProof/>
                <w:sz w:val="22"/>
              </w:rPr>
              <w:t>Pinus sylvestris</w:t>
            </w:r>
          </w:p>
          <w:p w14:paraId="137FC3B9" w14:textId="77777777" w:rsidR="00847A9F" w:rsidRPr="00B41384" w:rsidRDefault="00847A9F" w:rsidP="00E82003">
            <w:pPr>
              <w:jc w:val="center"/>
              <w:rPr>
                <w:i/>
                <w:noProof/>
                <w:sz w:val="22"/>
              </w:rPr>
            </w:pPr>
          </w:p>
          <w:p w14:paraId="37FF6716" w14:textId="39191D24" w:rsidR="00847A9F" w:rsidRPr="00B41384" w:rsidRDefault="00847A9F" w:rsidP="00E82003">
            <w:pPr>
              <w:jc w:val="center"/>
              <w:rPr>
                <w:i/>
                <w:noProof/>
                <w:sz w:val="22"/>
              </w:rPr>
            </w:pPr>
          </w:p>
        </w:tc>
        <w:tc>
          <w:tcPr>
            <w:tcW w:w="699" w:type="pct"/>
          </w:tcPr>
          <w:p w14:paraId="5C228AFC" w14:textId="77777777" w:rsidR="00E82003" w:rsidRPr="00B41384" w:rsidRDefault="00E82003" w:rsidP="00E82003">
            <w:pPr>
              <w:jc w:val="center"/>
              <w:rPr>
                <w:i/>
                <w:noProof/>
                <w:sz w:val="22"/>
              </w:rPr>
            </w:pPr>
            <w:r w:rsidRPr="00B41384">
              <w:rPr>
                <w:i/>
                <w:noProof/>
                <w:sz w:val="22"/>
              </w:rPr>
              <w:t>Karnisz, dł. 1,2 m</w:t>
            </w:r>
          </w:p>
          <w:p w14:paraId="343AD724" w14:textId="77777777" w:rsidR="00E82003" w:rsidRPr="00B41384" w:rsidRDefault="00E82003" w:rsidP="00E82003">
            <w:pPr>
              <w:jc w:val="center"/>
              <w:rPr>
                <w:i/>
                <w:noProof/>
                <w:sz w:val="22"/>
              </w:rPr>
            </w:pPr>
            <w:r w:rsidRPr="00B41384">
              <w:rPr>
                <w:i/>
                <w:noProof/>
                <w:sz w:val="22"/>
              </w:rPr>
              <w:t>Karnisz, dł. 2 m</w:t>
            </w:r>
          </w:p>
        </w:tc>
        <w:tc>
          <w:tcPr>
            <w:tcW w:w="973" w:type="pct"/>
          </w:tcPr>
          <w:p w14:paraId="505C41A4" w14:textId="77777777" w:rsidR="00E82003" w:rsidRPr="00B41384" w:rsidRDefault="00E82003" w:rsidP="00E82003">
            <w:pPr>
              <w:jc w:val="center"/>
              <w:rPr>
                <w:i/>
                <w:noProof/>
                <w:sz w:val="22"/>
              </w:rPr>
            </w:pPr>
          </w:p>
        </w:tc>
      </w:tr>
      <w:tr w:rsidR="00E82003" w:rsidRPr="00B41384" w14:paraId="6DFA50C6" w14:textId="77777777" w:rsidTr="008B7590">
        <w:trPr>
          <w:trHeight w:val="795"/>
        </w:trPr>
        <w:tc>
          <w:tcPr>
            <w:tcW w:w="187" w:type="pct"/>
          </w:tcPr>
          <w:p w14:paraId="38F0A0D0" w14:textId="6E7B9A7F" w:rsidR="00E82003" w:rsidRPr="00B41384" w:rsidRDefault="00E82003" w:rsidP="00E82003">
            <w:pPr>
              <w:jc w:val="center"/>
              <w:rPr>
                <w:noProof/>
                <w:sz w:val="24"/>
                <w:szCs w:val="24"/>
              </w:rPr>
            </w:pPr>
            <w:r w:rsidRPr="00B41384">
              <w:rPr>
                <w:noProof/>
                <w:sz w:val="24"/>
                <w:szCs w:val="24"/>
              </w:rPr>
              <w:t>7.</w:t>
            </w:r>
          </w:p>
        </w:tc>
        <w:tc>
          <w:tcPr>
            <w:tcW w:w="609" w:type="pct"/>
          </w:tcPr>
          <w:p w14:paraId="02561393" w14:textId="77777777" w:rsidR="00E82003" w:rsidRPr="00B41384" w:rsidRDefault="00E82003" w:rsidP="00E82003">
            <w:pPr>
              <w:jc w:val="center"/>
              <w:rPr>
                <w:i/>
                <w:noProof/>
                <w:sz w:val="22"/>
              </w:rPr>
            </w:pPr>
            <w:r w:rsidRPr="00B41384">
              <w:rPr>
                <w:i/>
                <w:noProof/>
                <w:sz w:val="22"/>
              </w:rPr>
              <w:t>Płyta wiórowa</w:t>
            </w:r>
          </w:p>
          <w:p w14:paraId="3B3990DF" w14:textId="77777777" w:rsidR="00E82003" w:rsidRPr="00B41384" w:rsidRDefault="00E82003" w:rsidP="00E82003">
            <w:pPr>
              <w:jc w:val="center"/>
              <w:rPr>
                <w:b/>
                <w:i/>
                <w:noProof/>
                <w:sz w:val="22"/>
              </w:rPr>
            </w:pPr>
            <w:r w:rsidRPr="00B41384">
              <w:rPr>
                <w:b/>
                <w:i/>
                <w:noProof/>
                <w:sz w:val="22"/>
              </w:rPr>
              <w:t>W8.2</w:t>
            </w:r>
          </w:p>
        </w:tc>
        <w:tc>
          <w:tcPr>
            <w:tcW w:w="891" w:type="pct"/>
          </w:tcPr>
          <w:p w14:paraId="1021D551" w14:textId="77777777" w:rsidR="00780B24" w:rsidRPr="00B41384" w:rsidRDefault="00E82003" w:rsidP="00E82003">
            <w:pPr>
              <w:jc w:val="center"/>
              <w:rPr>
                <w:i/>
                <w:iCs/>
                <w:noProof/>
                <w:sz w:val="22"/>
              </w:rPr>
            </w:pPr>
            <w:r w:rsidRPr="00B41384">
              <w:rPr>
                <w:i/>
                <w:iCs/>
                <w:noProof/>
                <w:sz w:val="22"/>
              </w:rPr>
              <w:t>FSC Mix</w:t>
            </w:r>
          </w:p>
          <w:p w14:paraId="2A7783C5" w14:textId="15FEA2A9" w:rsidR="00E82003" w:rsidRPr="00B41384" w:rsidRDefault="00E82003" w:rsidP="00E82003">
            <w:pPr>
              <w:jc w:val="center"/>
              <w:rPr>
                <w:i/>
                <w:iCs/>
                <w:noProof/>
                <w:sz w:val="22"/>
              </w:rPr>
            </w:pPr>
            <w:r w:rsidRPr="00B41384">
              <w:rPr>
                <w:i/>
                <w:iCs/>
                <w:noProof/>
                <w:sz w:val="22"/>
              </w:rPr>
              <w:t>Controlled material</w:t>
            </w:r>
          </w:p>
          <w:p w14:paraId="4606F55B" w14:textId="77777777" w:rsidR="00E82003" w:rsidRPr="00B41384" w:rsidRDefault="00E82003" w:rsidP="00E82003">
            <w:pPr>
              <w:jc w:val="center"/>
              <w:rPr>
                <w:i/>
                <w:iCs/>
                <w:noProof/>
                <w:sz w:val="22"/>
              </w:rPr>
            </w:pPr>
          </w:p>
        </w:tc>
        <w:tc>
          <w:tcPr>
            <w:tcW w:w="656" w:type="pct"/>
          </w:tcPr>
          <w:p w14:paraId="13FF8744" w14:textId="3E76986F" w:rsidR="00E82003" w:rsidRPr="00B41384" w:rsidRDefault="00E82003" w:rsidP="00E82003">
            <w:pPr>
              <w:jc w:val="center"/>
              <w:rPr>
                <w:i/>
                <w:noProof/>
                <w:sz w:val="22"/>
              </w:rPr>
            </w:pPr>
            <w:r w:rsidRPr="00B41384">
              <w:rPr>
                <w:i/>
                <w:iCs/>
                <w:noProof/>
                <w:sz w:val="22"/>
              </w:rPr>
              <w:t xml:space="preserve">FSC </w:t>
            </w:r>
            <w:r w:rsidR="00780B24" w:rsidRPr="00B41384">
              <w:rPr>
                <w:i/>
                <w:iCs/>
                <w:noProof/>
                <w:sz w:val="22"/>
              </w:rPr>
              <w:t>Mix Credit</w:t>
            </w:r>
          </w:p>
        </w:tc>
        <w:tc>
          <w:tcPr>
            <w:tcW w:w="516" w:type="pct"/>
          </w:tcPr>
          <w:p w14:paraId="4CF5020F" w14:textId="77777777" w:rsidR="00E82003" w:rsidRPr="00B41384" w:rsidRDefault="00E82003" w:rsidP="00E82003">
            <w:pPr>
              <w:jc w:val="center"/>
              <w:rPr>
                <w:i/>
                <w:noProof/>
                <w:sz w:val="22"/>
              </w:rPr>
            </w:pPr>
            <w:r w:rsidRPr="00B41384">
              <w:rPr>
                <w:i/>
                <w:noProof/>
                <w:sz w:val="22"/>
              </w:rPr>
              <w:t>Kredytowy</w:t>
            </w:r>
          </w:p>
        </w:tc>
        <w:tc>
          <w:tcPr>
            <w:tcW w:w="469" w:type="pct"/>
          </w:tcPr>
          <w:p w14:paraId="6E5CE8CA" w14:textId="77777777" w:rsidR="00E82003" w:rsidRPr="00B41384" w:rsidRDefault="00E82003" w:rsidP="00E82003">
            <w:pPr>
              <w:jc w:val="center"/>
              <w:rPr>
                <w:i/>
                <w:noProof/>
                <w:sz w:val="22"/>
              </w:rPr>
            </w:pPr>
            <w:r w:rsidRPr="00B41384">
              <w:rPr>
                <w:i/>
                <w:noProof/>
                <w:sz w:val="22"/>
              </w:rPr>
              <w:t>Różne gatunki liściaste</w:t>
            </w:r>
          </w:p>
        </w:tc>
        <w:tc>
          <w:tcPr>
            <w:tcW w:w="699" w:type="pct"/>
          </w:tcPr>
          <w:p w14:paraId="7D5B8A6F" w14:textId="77777777" w:rsidR="00E82003" w:rsidRPr="00B41384" w:rsidRDefault="00E82003" w:rsidP="00E82003">
            <w:pPr>
              <w:jc w:val="center"/>
              <w:rPr>
                <w:i/>
                <w:noProof/>
                <w:sz w:val="22"/>
              </w:rPr>
            </w:pPr>
            <w:r w:rsidRPr="00B41384">
              <w:rPr>
                <w:i/>
                <w:noProof/>
                <w:sz w:val="22"/>
              </w:rPr>
              <w:t>Płyta wiórowa oklejana – kod produktu 12345</w:t>
            </w:r>
          </w:p>
          <w:p w14:paraId="3BDACAAC" w14:textId="77777777" w:rsidR="00E82003" w:rsidRPr="00B41384" w:rsidRDefault="00E82003" w:rsidP="00E82003">
            <w:pPr>
              <w:jc w:val="center"/>
              <w:rPr>
                <w:i/>
                <w:noProof/>
                <w:sz w:val="22"/>
              </w:rPr>
            </w:pPr>
            <w:r w:rsidRPr="00B41384">
              <w:rPr>
                <w:i/>
                <w:noProof/>
                <w:sz w:val="22"/>
              </w:rPr>
              <w:t>Formatka z płyty wiórowej – kod produktu 12346</w:t>
            </w:r>
          </w:p>
        </w:tc>
        <w:tc>
          <w:tcPr>
            <w:tcW w:w="973" w:type="pct"/>
          </w:tcPr>
          <w:p w14:paraId="539DF62F" w14:textId="77777777" w:rsidR="00E82003" w:rsidRPr="00B41384" w:rsidRDefault="00E82003" w:rsidP="00E82003">
            <w:pPr>
              <w:jc w:val="center"/>
              <w:rPr>
                <w:i/>
                <w:noProof/>
                <w:sz w:val="22"/>
              </w:rPr>
            </w:pPr>
          </w:p>
        </w:tc>
      </w:tr>
    </w:tbl>
    <w:p w14:paraId="3CF9C86D" w14:textId="77777777" w:rsidR="00E82003" w:rsidRPr="00B41384" w:rsidRDefault="00E82003" w:rsidP="00E82003">
      <w:pPr>
        <w:rPr>
          <w:noProof/>
          <w:sz w:val="24"/>
          <w:szCs w:val="24"/>
        </w:rPr>
      </w:pPr>
      <w:r w:rsidRPr="00B41384">
        <w:rPr>
          <w:noProof/>
          <w:sz w:val="24"/>
          <w:szCs w:val="24"/>
        </w:rPr>
        <w:t xml:space="preserve"> </w:t>
      </w:r>
    </w:p>
    <w:p w14:paraId="558AC185" w14:textId="77777777" w:rsidR="00E82003" w:rsidRPr="00B41384" w:rsidRDefault="00E82003" w:rsidP="00E82003">
      <w:pPr>
        <w:rPr>
          <w:noProof/>
          <w:sz w:val="24"/>
          <w:szCs w:val="24"/>
        </w:rPr>
      </w:pPr>
      <w:r w:rsidRPr="00B41384">
        <w:rPr>
          <w:noProof/>
          <w:sz w:val="24"/>
          <w:szCs w:val="24"/>
        </w:rPr>
        <w:t xml:space="preserve">Sporządził: </w:t>
      </w:r>
    </w:p>
    <w:p w14:paraId="472EEB39" w14:textId="77777777" w:rsidR="00E82003" w:rsidRPr="00B41384" w:rsidRDefault="00E82003" w:rsidP="00E82003">
      <w:pPr>
        <w:rPr>
          <w:noProof/>
          <w:sz w:val="24"/>
          <w:szCs w:val="24"/>
        </w:rPr>
      </w:pPr>
      <w:r w:rsidRPr="00B41384">
        <w:rPr>
          <w:noProof/>
          <w:sz w:val="24"/>
          <w:szCs w:val="24"/>
        </w:rPr>
        <w:t xml:space="preserve">Data aktualizacji:  </w:t>
      </w:r>
    </w:p>
    <w:p w14:paraId="234C1D41" w14:textId="37E50992" w:rsidR="00847A9F" w:rsidRPr="00B41384" w:rsidRDefault="00847A9F">
      <w:pPr>
        <w:spacing w:after="200" w:line="276" w:lineRule="auto"/>
        <w:jc w:val="left"/>
        <w:rPr>
          <w:noProof/>
        </w:rPr>
      </w:pPr>
      <w:r w:rsidRPr="00B41384">
        <w:rPr>
          <w:noProof/>
        </w:rPr>
        <w:br w:type="page"/>
      </w:r>
    </w:p>
    <w:p w14:paraId="2CA3E708" w14:textId="77777777" w:rsidR="00847A9F" w:rsidRPr="00B41384" w:rsidRDefault="00847A9F" w:rsidP="00847A9F">
      <w:pPr>
        <w:rPr>
          <w:noProof/>
          <w:sz w:val="24"/>
          <w:szCs w:val="24"/>
        </w:rPr>
      </w:pPr>
      <w:r w:rsidRPr="00B41384">
        <w:rPr>
          <w:noProof/>
          <w:sz w:val="24"/>
          <w:szCs w:val="24"/>
        </w:rPr>
        <w:lastRenderedPageBreak/>
        <w:t>Załącznik nr 2 do Dokumentowanego Systemu Kontroli</w:t>
      </w:r>
    </w:p>
    <w:p w14:paraId="26E2FBCB" w14:textId="77777777" w:rsidR="00847A9F" w:rsidRPr="00B41384" w:rsidRDefault="00847A9F" w:rsidP="00847A9F">
      <w:pPr>
        <w:jc w:val="center"/>
        <w:rPr>
          <w:noProof/>
          <w:sz w:val="24"/>
          <w:szCs w:val="24"/>
        </w:rPr>
      </w:pPr>
    </w:p>
    <w:p w14:paraId="6CE26513" w14:textId="24B342FA" w:rsidR="00847A9F" w:rsidRPr="00B41384" w:rsidRDefault="00847A9F" w:rsidP="00847A9F">
      <w:pPr>
        <w:jc w:val="center"/>
        <w:rPr>
          <w:noProof/>
          <w:sz w:val="24"/>
          <w:szCs w:val="24"/>
        </w:rPr>
      </w:pPr>
      <w:r w:rsidRPr="00B41384">
        <w:rPr>
          <w:noProof/>
          <w:sz w:val="24"/>
          <w:szCs w:val="24"/>
        </w:rPr>
        <w:t xml:space="preserve">Lista dostawców surowca certyfikowanego FSC </w:t>
      </w:r>
      <w:r w:rsidR="00780B24" w:rsidRPr="00B41384">
        <w:rPr>
          <w:noProof/>
          <w:sz w:val="24"/>
          <w:szCs w:val="24"/>
        </w:rPr>
        <w:t xml:space="preserve"> </w:t>
      </w:r>
      <w:r w:rsidR="00780B24" w:rsidRPr="00B41384">
        <w:rPr>
          <w:noProof/>
          <w:color w:val="FF0000"/>
          <w:sz w:val="24"/>
          <w:szCs w:val="24"/>
        </w:rPr>
        <w:t>(!!!PRZYKŁAD!!!)</w:t>
      </w:r>
    </w:p>
    <w:p w14:paraId="444C6AEF" w14:textId="77777777" w:rsidR="00847A9F" w:rsidRPr="00B41384" w:rsidRDefault="00847A9F" w:rsidP="00847A9F">
      <w:pPr>
        <w:jc w:val="center"/>
        <w:rPr>
          <w:noProof/>
          <w:sz w:val="24"/>
          <w:szCs w:val="24"/>
        </w:rPr>
      </w:pPr>
      <w:r w:rsidRPr="00B41384">
        <w:rPr>
          <w:noProof/>
          <w:sz w:val="24"/>
          <w:szCs w:val="24"/>
        </w:rPr>
        <w:t xml:space="preserve">opracowana na podstawie bazy danych FSC </w:t>
      </w:r>
      <w:hyperlink r:id="rId14" w:history="1">
        <w:r w:rsidRPr="00B41384">
          <w:rPr>
            <w:rStyle w:val="Hyperlink"/>
            <w:noProof/>
            <w:sz w:val="24"/>
            <w:szCs w:val="24"/>
            <w:lang w:val="pl-PL"/>
          </w:rPr>
          <w:t>https://info.fsc.org/certificate.php</w:t>
        </w:r>
      </w:hyperlink>
      <w:r w:rsidRPr="00B41384">
        <w:rPr>
          <w:noProof/>
          <w:sz w:val="24"/>
          <w:szCs w:val="24"/>
        </w:rPr>
        <w:t xml:space="preserve"> </w:t>
      </w:r>
    </w:p>
    <w:p w14:paraId="42AF355B" w14:textId="77777777" w:rsidR="00847A9F" w:rsidRPr="00B41384" w:rsidRDefault="00847A9F" w:rsidP="00847A9F">
      <w:pPr>
        <w:jc w:val="center"/>
        <w:rPr>
          <w:noProof/>
          <w:sz w:val="24"/>
          <w:szCs w:val="24"/>
        </w:rPr>
      </w:pP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067"/>
        <w:gridCol w:w="2700"/>
        <w:gridCol w:w="2160"/>
        <w:gridCol w:w="4182"/>
      </w:tblGrid>
      <w:tr w:rsidR="00847A9F" w:rsidRPr="00B41384" w14:paraId="7331A86E" w14:textId="77777777" w:rsidTr="00A02706">
        <w:trPr>
          <w:trHeight w:val="832"/>
        </w:trPr>
        <w:tc>
          <w:tcPr>
            <w:tcW w:w="811" w:type="dxa"/>
          </w:tcPr>
          <w:p w14:paraId="569EB86D"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Lp.</w:t>
            </w:r>
          </w:p>
        </w:tc>
        <w:tc>
          <w:tcPr>
            <w:tcW w:w="4067" w:type="dxa"/>
          </w:tcPr>
          <w:p w14:paraId="22161BAB"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Nazwa dostawcy</w:t>
            </w:r>
          </w:p>
        </w:tc>
        <w:tc>
          <w:tcPr>
            <w:tcW w:w="2700" w:type="dxa"/>
          </w:tcPr>
          <w:p w14:paraId="45304271"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Numer certyfikatu FSC</w:t>
            </w:r>
          </w:p>
        </w:tc>
        <w:tc>
          <w:tcPr>
            <w:tcW w:w="2160" w:type="dxa"/>
          </w:tcPr>
          <w:p w14:paraId="6771C24A"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Kategoria materiału wg. FSC</w:t>
            </w:r>
          </w:p>
          <w:p w14:paraId="1237778A" w14:textId="04E1DB1D" w:rsidR="00847A9F" w:rsidRPr="00B41384" w:rsidRDefault="00847A9F" w:rsidP="00A02706">
            <w:pPr>
              <w:tabs>
                <w:tab w:val="center" w:pos="4320"/>
                <w:tab w:val="right" w:pos="8640"/>
              </w:tabs>
              <w:spacing w:before="120" w:after="120"/>
              <w:rPr>
                <w:i/>
                <w:noProof/>
                <w:sz w:val="24"/>
                <w:szCs w:val="24"/>
              </w:rPr>
            </w:pPr>
            <w:r w:rsidRPr="00B41384">
              <w:rPr>
                <w:i/>
                <w:noProof/>
                <w:sz w:val="24"/>
                <w:szCs w:val="24"/>
              </w:rPr>
              <w:t>[FSC 100%, FSC Mix</w:t>
            </w:r>
            <w:r w:rsidR="00780B24" w:rsidRPr="00B41384">
              <w:rPr>
                <w:i/>
                <w:noProof/>
                <w:sz w:val="24"/>
                <w:szCs w:val="24"/>
              </w:rPr>
              <w:t xml:space="preserve">, </w:t>
            </w:r>
            <w:r w:rsidRPr="00B41384">
              <w:rPr>
                <w:i/>
                <w:noProof/>
                <w:sz w:val="24"/>
                <w:szCs w:val="24"/>
              </w:rPr>
              <w:t>FSC C</w:t>
            </w:r>
            <w:r w:rsidR="00780B24" w:rsidRPr="00B41384">
              <w:rPr>
                <w:i/>
                <w:noProof/>
                <w:sz w:val="24"/>
                <w:szCs w:val="24"/>
              </w:rPr>
              <w:t xml:space="preserve">ontrolled </w:t>
            </w:r>
            <w:r w:rsidRPr="00B41384">
              <w:rPr>
                <w:i/>
                <w:noProof/>
                <w:sz w:val="24"/>
                <w:szCs w:val="24"/>
              </w:rPr>
              <w:t>W</w:t>
            </w:r>
            <w:r w:rsidR="00780B24" w:rsidRPr="00B41384">
              <w:rPr>
                <w:i/>
                <w:noProof/>
                <w:sz w:val="24"/>
                <w:szCs w:val="24"/>
              </w:rPr>
              <w:t>ood</w:t>
            </w:r>
            <w:r w:rsidRPr="00B41384">
              <w:rPr>
                <w:i/>
                <w:noProof/>
                <w:sz w:val="24"/>
                <w:szCs w:val="24"/>
              </w:rPr>
              <w:t>]</w:t>
            </w:r>
          </w:p>
        </w:tc>
        <w:tc>
          <w:tcPr>
            <w:tcW w:w="4182" w:type="dxa"/>
          </w:tcPr>
          <w:p w14:paraId="74F196C3"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Rodzaj dostarczanego materiału i gatunek / gatunki drewna</w:t>
            </w:r>
          </w:p>
        </w:tc>
      </w:tr>
      <w:tr w:rsidR="00847A9F" w:rsidRPr="00B41384" w14:paraId="72F05191" w14:textId="77777777" w:rsidTr="00A02706">
        <w:trPr>
          <w:trHeight w:val="428"/>
        </w:trPr>
        <w:tc>
          <w:tcPr>
            <w:tcW w:w="811" w:type="dxa"/>
          </w:tcPr>
          <w:p w14:paraId="53176BE3"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1</w:t>
            </w:r>
          </w:p>
        </w:tc>
        <w:tc>
          <w:tcPr>
            <w:tcW w:w="4067" w:type="dxa"/>
          </w:tcPr>
          <w:p w14:paraId="4492BAE8" w14:textId="7BCF9A3B" w:rsidR="00847A9F" w:rsidRPr="00B41384" w:rsidRDefault="00780B24" w:rsidP="00A02706">
            <w:pPr>
              <w:tabs>
                <w:tab w:val="center" w:pos="4320"/>
                <w:tab w:val="right" w:pos="8640"/>
              </w:tabs>
              <w:spacing w:before="120" w:after="120"/>
              <w:rPr>
                <w:noProof/>
                <w:sz w:val="24"/>
                <w:szCs w:val="24"/>
              </w:rPr>
            </w:pPr>
            <w:r w:rsidRPr="00B41384">
              <w:rPr>
                <w:noProof/>
                <w:sz w:val="24"/>
                <w:szCs w:val="24"/>
              </w:rPr>
              <w:t>DRWN S.C.</w:t>
            </w:r>
          </w:p>
        </w:tc>
        <w:tc>
          <w:tcPr>
            <w:tcW w:w="2700" w:type="dxa"/>
          </w:tcPr>
          <w:p w14:paraId="4C192F25" w14:textId="7B0E1757" w:rsidR="00847A9F" w:rsidRPr="00B41384" w:rsidRDefault="00780B24" w:rsidP="00A02706">
            <w:pPr>
              <w:tabs>
                <w:tab w:val="center" w:pos="4320"/>
                <w:tab w:val="right" w:pos="8640"/>
              </w:tabs>
              <w:spacing w:before="120" w:after="120"/>
              <w:rPr>
                <w:noProof/>
                <w:sz w:val="24"/>
                <w:szCs w:val="24"/>
              </w:rPr>
            </w:pPr>
            <w:r w:rsidRPr="00B41384">
              <w:rPr>
                <w:noProof/>
                <w:sz w:val="24"/>
                <w:szCs w:val="24"/>
              </w:rPr>
              <w:t>xx-COC-xxxxxx</w:t>
            </w:r>
          </w:p>
        </w:tc>
        <w:tc>
          <w:tcPr>
            <w:tcW w:w="2160" w:type="dxa"/>
          </w:tcPr>
          <w:p w14:paraId="7D32889D" w14:textId="7F8EFBE9" w:rsidR="00847A9F" w:rsidRPr="00B41384" w:rsidRDefault="00847A9F" w:rsidP="00780B24">
            <w:pPr>
              <w:jc w:val="center"/>
              <w:rPr>
                <w:i/>
                <w:iCs/>
                <w:noProof/>
                <w:sz w:val="22"/>
              </w:rPr>
            </w:pPr>
            <w:r w:rsidRPr="00B41384">
              <w:rPr>
                <w:i/>
                <w:iCs/>
                <w:noProof/>
                <w:sz w:val="22"/>
              </w:rPr>
              <w:t>FSC 100%</w:t>
            </w:r>
          </w:p>
        </w:tc>
        <w:tc>
          <w:tcPr>
            <w:tcW w:w="4182" w:type="dxa"/>
          </w:tcPr>
          <w:p w14:paraId="16AFD7A3" w14:textId="77777777" w:rsidR="00847A9F" w:rsidRPr="00B41384" w:rsidRDefault="00847A9F" w:rsidP="00780B24">
            <w:pPr>
              <w:jc w:val="center"/>
              <w:rPr>
                <w:i/>
                <w:iCs/>
                <w:noProof/>
                <w:sz w:val="22"/>
              </w:rPr>
            </w:pPr>
            <w:r w:rsidRPr="00B41384">
              <w:rPr>
                <w:i/>
                <w:iCs/>
                <w:noProof/>
                <w:sz w:val="22"/>
              </w:rPr>
              <w:t>Np. Kantówka klejona 50x50x3000mm sosnowa So Pinus silvestris</w:t>
            </w:r>
          </w:p>
        </w:tc>
      </w:tr>
      <w:tr w:rsidR="00847A9F" w:rsidRPr="00B41384" w14:paraId="15AA8860" w14:textId="77777777" w:rsidTr="00A02706">
        <w:trPr>
          <w:trHeight w:val="428"/>
        </w:trPr>
        <w:tc>
          <w:tcPr>
            <w:tcW w:w="811" w:type="dxa"/>
          </w:tcPr>
          <w:p w14:paraId="08762137"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2</w:t>
            </w:r>
          </w:p>
        </w:tc>
        <w:tc>
          <w:tcPr>
            <w:tcW w:w="4067" w:type="dxa"/>
          </w:tcPr>
          <w:p w14:paraId="36E4E012" w14:textId="745C43B4" w:rsidR="00847A9F" w:rsidRPr="00B41384" w:rsidRDefault="00780B24" w:rsidP="00A02706">
            <w:pPr>
              <w:tabs>
                <w:tab w:val="center" w:pos="4320"/>
                <w:tab w:val="right" w:pos="8640"/>
              </w:tabs>
              <w:spacing w:before="120" w:after="120"/>
              <w:rPr>
                <w:noProof/>
                <w:sz w:val="24"/>
                <w:szCs w:val="24"/>
              </w:rPr>
            </w:pPr>
            <w:r w:rsidRPr="00B41384">
              <w:rPr>
                <w:noProof/>
                <w:sz w:val="24"/>
                <w:szCs w:val="24"/>
              </w:rPr>
              <w:t>KŁD Sp. z o.o.</w:t>
            </w:r>
          </w:p>
        </w:tc>
        <w:tc>
          <w:tcPr>
            <w:tcW w:w="2700" w:type="dxa"/>
          </w:tcPr>
          <w:p w14:paraId="0574E903" w14:textId="70508833" w:rsidR="00847A9F" w:rsidRPr="00B41384" w:rsidRDefault="00780B24" w:rsidP="00A02706">
            <w:pPr>
              <w:tabs>
                <w:tab w:val="center" w:pos="4320"/>
                <w:tab w:val="right" w:pos="8640"/>
              </w:tabs>
              <w:spacing w:before="120" w:after="120"/>
              <w:rPr>
                <w:noProof/>
                <w:sz w:val="24"/>
                <w:szCs w:val="24"/>
              </w:rPr>
            </w:pPr>
            <w:r w:rsidRPr="00B41384">
              <w:rPr>
                <w:noProof/>
                <w:sz w:val="24"/>
                <w:szCs w:val="24"/>
              </w:rPr>
              <w:t>xx-CW-xxxxxx</w:t>
            </w:r>
          </w:p>
        </w:tc>
        <w:tc>
          <w:tcPr>
            <w:tcW w:w="2160" w:type="dxa"/>
          </w:tcPr>
          <w:p w14:paraId="711BBCBA" w14:textId="7C07DED1" w:rsidR="00847A9F" w:rsidRPr="00B41384" w:rsidRDefault="00847A9F" w:rsidP="00780B24">
            <w:pPr>
              <w:jc w:val="center"/>
              <w:rPr>
                <w:i/>
                <w:iCs/>
                <w:noProof/>
                <w:sz w:val="22"/>
              </w:rPr>
            </w:pPr>
            <w:r w:rsidRPr="00B41384">
              <w:rPr>
                <w:i/>
                <w:iCs/>
                <w:noProof/>
                <w:sz w:val="22"/>
              </w:rPr>
              <w:t>FSC C</w:t>
            </w:r>
            <w:r w:rsidR="00780B24" w:rsidRPr="00B41384">
              <w:rPr>
                <w:i/>
                <w:iCs/>
                <w:noProof/>
                <w:sz w:val="22"/>
              </w:rPr>
              <w:t xml:space="preserve">ontrolled </w:t>
            </w:r>
            <w:r w:rsidRPr="00B41384">
              <w:rPr>
                <w:i/>
                <w:iCs/>
                <w:noProof/>
                <w:sz w:val="22"/>
              </w:rPr>
              <w:t>W</w:t>
            </w:r>
            <w:r w:rsidR="00780B24" w:rsidRPr="00B41384">
              <w:rPr>
                <w:i/>
                <w:iCs/>
                <w:noProof/>
                <w:sz w:val="22"/>
              </w:rPr>
              <w:t>ood</w:t>
            </w:r>
          </w:p>
        </w:tc>
        <w:tc>
          <w:tcPr>
            <w:tcW w:w="4182" w:type="dxa"/>
          </w:tcPr>
          <w:p w14:paraId="502424F4" w14:textId="77777777" w:rsidR="00847A9F" w:rsidRPr="00B41384" w:rsidRDefault="00847A9F" w:rsidP="00780B24">
            <w:pPr>
              <w:jc w:val="center"/>
              <w:rPr>
                <w:i/>
                <w:iCs/>
                <w:noProof/>
                <w:sz w:val="22"/>
              </w:rPr>
            </w:pPr>
            <w:r w:rsidRPr="00B41384">
              <w:rPr>
                <w:i/>
                <w:iCs/>
                <w:noProof/>
                <w:sz w:val="22"/>
              </w:rPr>
              <w:t>Np. Deska strugana, impregnowana 20x100x2000mm meranti Shorea laevis, Shorea parvifolia</w:t>
            </w:r>
          </w:p>
        </w:tc>
      </w:tr>
      <w:tr w:rsidR="00847A9F" w:rsidRPr="00B41384" w14:paraId="00D766A6" w14:textId="77777777" w:rsidTr="00A02706">
        <w:trPr>
          <w:trHeight w:val="428"/>
        </w:trPr>
        <w:tc>
          <w:tcPr>
            <w:tcW w:w="811" w:type="dxa"/>
          </w:tcPr>
          <w:p w14:paraId="4A3E7549"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3</w:t>
            </w:r>
          </w:p>
        </w:tc>
        <w:tc>
          <w:tcPr>
            <w:tcW w:w="4067" w:type="dxa"/>
          </w:tcPr>
          <w:p w14:paraId="59264404" w14:textId="77777777" w:rsidR="00847A9F" w:rsidRPr="00B41384" w:rsidRDefault="00847A9F" w:rsidP="00A02706">
            <w:pPr>
              <w:tabs>
                <w:tab w:val="center" w:pos="4320"/>
                <w:tab w:val="right" w:pos="8640"/>
              </w:tabs>
              <w:spacing w:before="120" w:after="120"/>
              <w:rPr>
                <w:noProof/>
                <w:sz w:val="24"/>
                <w:szCs w:val="24"/>
              </w:rPr>
            </w:pPr>
          </w:p>
        </w:tc>
        <w:tc>
          <w:tcPr>
            <w:tcW w:w="2700" w:type="dxa"/>
          </w:tcPr>
          <w:p w14:paraId="2C0C26C5" w14:textId="77777777" w:rsidR="00847A9F" w:rsidRPr="00B41384" w:rsidRDefault="00847A9F" w:rsidP="00A02706">
            <w:pPr>
              <w:tabs>
                <w:tab w:val="center" w:pos="4320"/>
                <w:tab w:val="right" w:pos="8640"/>
              </w:tabs>
              <w:spacing w:before="120" w:after="120"/>
              <w:rPr>
                <w:noProof/>
                <w:sz w:val="24"/>
                <w:szCs w:val="24"/>
              </w:rPr>
            </w:pPr>
          </w:p>
        </w:tc>
        <w:tc>
          <w:tcPr>
            <w:tcW w:w="2160" w:type="dxa"/>
          </w:tcPr>
          <w:p w14:paraId="69381AD2" w14:textId="77777777" w:rsidR="00847A9F" w:rsidRPr="00B41384" w:rsidRDefault="00847A9F" w:rsidP="00780B24">
            <w:pPr>
              <w:jc w:val="center"/>
              <w:rPr>
                <w:i/>
                <w:iCs/>
                <w:noProof/>
                <w:sz w:val="22"/>
              </w:rPr>
            </w:pPr>
            <w:r w:rsidRPr="00B41384">
              <w:rPr>
                <w:i/>
                <w:iCs/>
                <w:noProof/>
                <w:sz w:val="22"/>
              </w:rPr>
              <w:t>FSC Mix</w:t>
            </w:r>
          </w:p>
        </w:tc>
        <w:tc>
          <w:tcPr>
            <w:tcW w:w="4182" w:type="dxa"/>
          </w:tcPr>
          <w:p w14:paraId="2869E087" w14:textId="77777777" w:rsidR="00847A9F" w:rsidRPr="00B41384" w:rsidRDefault="00847A9F" w:rsidP="00780B24">
            <w:pPr>
              <w:jc w:val="center"/>
              <w:rPr>
                <w:i/>
                <w:iCs/>
                <w:noProof/>
                <w:sz w:val="22"/>
              </w:rPr>
            </w:pPr>
            <w:r w:rsidRPr="00B41384">
              <w:rPr>
                <w:i/>
                <w:iCs/>
                <w:noProof/>
                <w:sz w:val="22"/>
              </w:rPr>
              <w:t>Np. Płyta MDF surowa, 2, 3, 6 mm grub., mieszanina gatunków iglastych</w:t>
            </w:r>
          </w:p>
        </w:tc>
      </w:tr>
      <w:tr w:rsidR="00847A9F" w:rsidRPr="00B41384" w14:paraId="407463FE" w14:textId="77777777" w:rsidTr="00A02706">
        <w:trPr>
          <w:trHeight w:val="404"/>
        </w:trPr>
        <w:tc>
          <w:tcPr>
            <w:tcW w:w="811" w:type="dxa"/>
          </w:tcPr>
          <w:p w14:paraId="6289AC58"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4</w:t>
            </w:r>
          </w:p>
        </w:tc>
        <w:tc>
          <w:tcPr>
            <w:tcW w:w="4067" w:type="dxa"/>
          </w:tcPr>
          <w:p w14:paraId="56A59518" w14:textId="77777777" w:rsidR="00847A9F" w:rsidRPr="00B41384" w:rsidRDefault="00847A9F" w:rsidP="00A02706">
            <w:pPr>
              <w:tabs>
                <w:tab w:val="center" w:pos="4320"/>
                <w:tab w:val="right" w:pos="8640"/>
              </w:tabs>
              <w:spacing w:before="120" w:after="120"/>
              <w:rPr>
                <w:noProof/>
                <w:sz w:val="24"/>
                <w:szCs w:val="24"/>
              </w:rPr>
            </w:pPr>
          </w:p>
        </w:tc>
        <w:tc>
          <w:tcPr>
            <w:tcW w:w="2700" w:type="dxa"/>
          </w:tcPr>
          <w:p w14:paraId="295598F4" w14:textId="77777777" w:rsidR="00847A9F" w:rsidRPr="00B41384" w:rsidRDefault="00847A9F" w:rsidP="00A02706">
            <w:pPr>
              <w:tabs>
                <w:tab w:val="center" w:pos="4320"/>
                <w:tab w:val="right" w:pos="8640"/>
              </w:tabs>
              <w:spacing w:before="120" w:after="120"/>
              <w:rPr>
                <w:noProof/>
                <w:sz w:val="24"/>
                <w:szCs w:val="24"/>
              </w:rPr>
            </w:pPr>
          </w:p>
        </w:tc>
        <w:tc>
          <w:tcPr>
            <w:tcW w:w="2160" w:type="dxa"/>
          </w:tcPr>
          <w:p w14:paraId="53D99D4F" w14:textId="77777777" w:rsidR="00847A9F" w:rsidRPr="00B41384" w:rsidRDefault="00847A9F" w:rsidP="00A02706">
            <w:pPr>
              <w:tabs>
                <w:tab w:val="center" w:pos="4320"/>
                <w:tab w:val="right" w:pos="8640"/>
              </w:tabs>
              <w:spacing w:before="120" w:after="120"/>
              <w:rPr>
                <w:noProof/>
                <w:sz w:val="24"/>
                <w:szCs w:val="24"/>
              </w:rPr>
            </w:pPr>
          </w:p>
        </w:tc>
        <w:tc>
          <w:tcPr>
            <w:tcW w:w="4182" w:type="dxa"/>
          </w:tcPr>
          <w:p w14:paraId="5E74C347" w14:textId="77777777" w:rsidR="00847A9F" w:rsidRPr="00B41384" w:rsidRDefault="00847A9F" w:rsidP="00A02706">
            <w:pPr>
              <w:tabs>
                <w:tab w:val="center" w:pos="4320"/>
                <w:tab w:val="right" w:pos="8640"/>
              </w:tabs>
              <w:spacing w:before="120" w:after="120"/>
              <w:rPr>
                <w:noProof/>
                <w:sz w:val="24"/>
                <w:szCs w:val="24"/>
              </w:rPr>
            </w:pPr>
          </w:p>
        </w:tc>
      </w:tr>
      <w:tr w:rsidR="00847A9F" w:rsidRPr="00B41384" w14:paraId="0A041592" w14:textId="77777777" w:rsidTr="00A02706">
        <w:trPr>
          <w:trHeight w:val="428"/>
        </w:trPr>
        <w:tc>
          <w:tcPr>
            <w:tcW w:w="811" w:type="dxa"/>
          </w:tcPr>
          <w:p w14:paraId="4C2CE203" w14:textId="77777777" w:rsidR="00847A9F" w:rsidRPr="00B41384" w:rsidRDefault="00847A9F" w:rsidP="00A02706">
            <w:pPr>
              <w:tabs>
                <w:tab w:val="center" w:pos="4320"/>
                <w:tab w:val="right" w:pos="8640"/>
              </w:tabs>
              <w:spacing w:before="120" w:after="120"/>
              <w:rPr>
                <w:noProof/>
                <w:sz w:val="24"/>
                <w:szCs w:val="24"/>
              </w:rPr>
            </w:pPr>
            <w:r w:rsidRPr="00B41384">
              <w:rPr>
                <w:noProof/>
                <w:sz w:val="24"/>
                <w:szCs w:val="24"/>
              </w:rPr>
              <w:t>5</w:t>
            </w:r>
          </w:p>
        </w:tc>
        <w:tc>
          <w:tcPr>
            <w:tcW w:w="4067" w:type="dxa"/>
          </w:tcPr>
          <w:p w14:paraId="70E765A7" w14:textId="77777777" w:rsidR="00847A9F" w:rsidRPr="00B41384" w:rsidRDefault="00847A9F" w:rsidP="00A02706">
            <w:pPr>
              <w:tabs>
                <w:tab w:val="center" w:pos="4320"/>
                <w:tab w:val="right" w:pos="8640"/>
              </w:tabs>
              <w:spacing w:before="120" w:after="120"/>
              <w:rPr>
                <w:noProof/>
                <w:sz w:val="24"/>
                <w:szCs w:val="24"/>
              </w:rPr>
            </w:pPr>
          </w:p>
        </w:tc>
        <w:tc>
          <w:tcPr>
            <w:tcW w:w="2700" w:type="dxa"/>
          </w:tcPr>
          <w:p w14:paraId="7833AC54" w14:textId="77777777" w:rsidR="00847A9F" w:rsidRPr="00B41384" w:rsidRDefault="00847A9F" w:rsidP="00A02706">
            <w:pPr>
              <w:tabs>
                <w:tab w:val="center" w:pos="4320"/>
                <w:tab w:val="right" w:pos="8640"/>
              </w:tabs>
              <w:spacing w:before="120" w:after="120"/>
              <w:rPr>
                <w:noProof/>
                <w:sz w:val="24"/>
                <w:szCs w:val="24"/>
              </w:rPr>
            </w:pPr>
          </w:p>
        </w:tc>
        <w:tc>
          <w:tcPr>
            <w:tcW w:w="2160" w:type="dxa"/>
          </w:tcPr>
          <w:p w14:paraId="71670BAC" w14:textId="77777777" w:rsidR="00847A9F" w:rsidRPr="00B41384" w:rsidRDefault="00847A9F" w:rsidP="00A02706">
            <w:pPr>
              <w:tabs>
                <w:tab w:val="center" w:pos="4320"/>
                <w:tab w:val="right" w:pos="8640"/>
              </w:tabs>
              <w:spacing w:before="120" w:after="120"/>
              <w:rPr>
                <w:noProof/>
                <w:sz w:val="24"/>
                <w:szCs w:val="24"/>
              </w:rPr>
            </w:pPr>
          </w:p>
        </w:tc>
        <w:tc>
          <w:tcPr>
            <w:tcW w:w="4182" w:type="dxa"/>
          </w:tcPr>
          <w:p w14:paraId="1937BAC0" w14:textId="77777777" w:rsidR="00847A9F" w:rsidRPr="00B41384" w:rsidRDefault="00847A9F" w:rsidP="00A02706">
            <w:pPr>
              <w:tabs>
                <w:tab w:val="center" w:pos="4320"/>
                <w:tab w:val="right" w:pos="8640"/>
              </w:tabs>
              <w:spacing w:before="120" w:after="120"/>
              <w:rPr>
                <w:noProof/>
                <w:sz w:val="24"/>
                <w:szCs w:val="24"/>
              </w:rPr>
            </w:pPr>
          </w:p>
        </w:tc>
      </w:tr>
    </w:tbl>
    <w:p w14:paraId="40AF25AE" w14:textId="084FE13B" w:rsidR="00847A9F" w:rsidRPr="00B41384" w:rsidRDefault="00847A9F" w:rsidP="00847A9F">
      <w:pPr>
        <w:rPr>
          <w:noProof/>
          <w:sz w:val="24"/>
          <w:szCs w:val="24"/>
        </w:rPr>
      </w:pPr>
    </w:p>
    <w:p w14:paraId="7B804163" w14:textId="77777777" w:rsidR="00780B24" w:rsidRPr="00B41384" w:rsidRDefault="00780B24" w:rsidP="00847A9F">
      <w:pPr>
        <w:rPr>
          <w:noProof/>
          <w:sz w:val="24"/>
          <w:szCs w:val="24"/>
        </w:rPr>
      </w:pPr>
    </w:p>
    <w:p w14:paraId="1A456BEA" w14:textId="77777777" w:rsidR="00847A9F" w:rsidRPr="00B41384" w:rsidRDefault="00847A9F" w:rsidP="00847A9F">
      <w:pPr>
        <w:rPr>
          <w:noProof/>
          <w:sz w:val="24"/>
          <w:szCs w:val="24"/>
        </w:rPr>
      </w:pPr>
      <w:r w:rsidRPr="00B41384">
        <w:rPr>
          <w:noProof/>
          <w:sz w:val="24"/>
          <w:szCs w:val="24"/>
        </w:rPr>
        <w:t>Data aktualizacji:</w:t>
      </w:r>
    </w:p>
    <w:p w14:paraId="7449B277" w14:textId="612DDD27" w:rsidR="003C3407" w:rsidRPr="00B41384" w:rsidRDefault="00847A9F" w:rsidP="00847A9F">
      <w:pPr>
        <w:rPr>
          <w:noProof/>
          <w:sz w:val="24"/>
          <w:szCs w:val="24"/>
        </w:rPr>
      </w:pPr>
      <w:r w:rsidRPr="00B41384">
        <w:rPr>
          <w:noProof/>
          <w:sz w:val="24"/>
          <w:szCs w:val="24"/>
        </w:rPr>
        <w:t>Pieczątka firmy:</w:t>
      </w:r>
    </w:p>
    <w:p w14:paraId="378A1CE0" w14:textId="77777777" w:rsidR="003C3407" w:rsidRPr="00B41384" w:rsidRDefault="003C3407">
      <w:pPr>
        <w:spacing w:after="200" w:line="276" w:lineRule="auto"/>
        <w:jc w:val="left"/>
        <w:rPr>
          <w:noProof/>
          <w:sz w:val="24"/>
          <w:szCs w:val="24"/>
        </w:rPr>
      </w:pPr>
      <w:r w:rsidRPr="00B41384">
        <w:rPr>
          <w:noProof/>
          <w:sz w:val="24"/>
          <w:szCs w:val="24"/>
        </w:rPr>
        <w:br w:type="page"/>
      </w:r>
    </w:p>
    <w:p w14:paraId="017FBA40" w14:textId="09DB3BFC" w:rsidR="00657614" w:rsidRPr="00B41384" w:rsidRDefault="00657614" w:rsidP="00657614">
      <w:pPr>
        <w:rPr>
          <w:sz w:val="24"/>
          <w:szCs w:val="24"/>
        </w:rPr>
      </w:pPr>
      <w:r w:rsidRPr="00B41384">
        <w:rPr>
          <w:sz w:val="24"/>
          <w:szCs w:val="24"/>
        </w:rPr>
        <w:lastRenderedPageBreak/>
        <w:t>Załącznik nr 3 do Dokumentowanego Systemu Kontroli</w:t>
      </w:r>
    </w:p>
    <w:p w14:paraId="3A98ED71" w14:textId="77777777" w:rsidR="00657614" w:rsidRPr="00B41384" w:rsidRDefault="00657614" w:rsidP="00657614">
      <w:pPr>
        <w:rPr>
          <w:sz w:val="24"/>
          <w:szCs w:val="24"/>
        </w:rPr>
      </w:pPr>
    </w:p>
    <w:p w14:paraId="1C18E173" w14:textId="77777777" w:rsidR="00657614" w:rsidRPr="00B41384" w:rsidRDefault="00657614" w:rsidP="00657614">
      <w:pPr>
        <w:jc w:val="center"/>
        <w:rPr>
          <w:sz w:val="24"/>
          <w:szCs w:val="24"/>
        </w:rPr>
      </w:pPr>
      <w:r w:rsidRPr="00B41384">
        <w:rPr>
          <w:sz w:val="24"/>
          <w:szCs w:val="24"/>
        </w:rPr>
        <w:t>Protokół ze szkolenia</w:t>
      </w:r>
    </w:p>
    <w:p w14:paraId="018DB51A" w14:textId="77777777" w:rsidR="00657614" w:rsidRPr="00B41384" w:rsidRDefault="00657614" w:rsidP="00657614">
      <w:pPr>
        <w:jc w:val="center"/>
        <w:rPr>
          <w:sz w:val="24"/>
          <w:szCs w:val="24"/>
        </w:rPr>
      </w:pPr>
    </w:p>
    <w:p w14:paraId="34694787" w14:textId="32CDCD50" w:rsidR="00657614" w:rsidRPr="00B41384" w:rsidRDefault="00657614" w:rsidP="00657614">
      <w:pPr>
        <w:rPr>
          <w:sz w:val="24"/>
          <w:szCs w:val="24"/>
        </w:rPr>
      </w:pPr>
      <w:r w:rsidRPr="00B41384">
        <w:rPr>
          <w:sz w:val="24"/>
          <w:szCs w:val="24"/>
        </w:rPr>
        <w:t>Temat/zakres szkolenia...............................................................................................................................................................................</w:t>
      </w:r>
    </w:p>
    <w:p w14:paraId="45E9D428" w14:textId="68A2872A" w:rsidR="00657614" w:rsidRPr="00B41384" w:rsidRDefault="00657614" w:rsidP="00657614">
      <w:pPr>
        <w:rPr>
          <w:sz w:val="24"/>
          <w:szCs w:val="24"/>
        </w:rPr>
      </w:pPr>
      <w:r w:rsidRPr="00B41384">
        <w:rPr>
          <w:sz w:val="24"/>
          <w:szCs w:val="24"/>
        </w:rPr>
        <w:t>.....................................................................................................................................................................................................................</w:t>
      </w:r>
    </w:p>
    <w:p w14:paraId="367CE284" w14:textId="1CF83E23" w:rsidR="00657614" w:rsidRPr="00B41384" w:rsidRDefault="00657614" w:rsidP="00657614">
      <w:pPr>
        <w:rPr>
          <w:sz w:val="24"/>
          <w:szCs w:val="24"/>
        </w:rPr>
      </w:pPr>
      <w:r w:rsidRPr="00B41384">
        <w:rPr>
          <w:sz w:val="24"/>
          <w:szCs w:val="24"/>
        </w:rPr>
        <w:t>Termin szkolenia..........................................................................................................................................................................................</w:t>
      </w:r>
    </w:p>
    <w:p w14:paraId="700AAF94" w14:textId="35F4C2A0" w:rsidR="00657614" w:rsidRPr="00B41384" w:rsidRDefault="00657614" w:rsidP="00657614">
      <w:pPr>
        <w:rPr>
          <w:sz w:val="24"/>
          <w:szCs w:val="24"/>
        </w:rPr>
      </w:pPr>
      <w:r w:rsidRPr="00B41384">
        <w:rPr>
          <w:sz w:val="24"/>
          <w:szCs w:val="24"/>
        </w:rPr>
        <w:t>Prowadzący szkolenie..................................................................................................................................................................................</w:t>
      </w:r>
    </w:p>
    <w:p w14:paraId="64FEA17F" w14:textId="77777777" w:rsidR="00657614" w:rsidRPr="00B41384" w:rsidRDefault="00657614" w:rsidP="00657614">
      <w:pPr>
        <w:pStyle w:val="NoSpacing"/>
        <w:rPr>
          <w:rFonts w:ascii="Times New Roman" w:hAnsi="Times New Roman"/>
          <w:sz w:val="24"/>
          <w:szCs w:val="24"/>
          <w:lang w:val="pl-PL"/>
        </w:rPr>
      </w:pPr>
    </w:p>
    <w:tbl>
      <w:tblPr>
        <w:tblW w:w="1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7845"/>
        <w:gridCol w:w="4269"/>
      </w:tblGrid>
      <w:tr w:rsidR="00657614" w:rsidRPr="00B41384" w14:paraId="125E9A65" w14:textId="77777777" w:rsidTr="00C20DDA">
        <w:trPr>
          <w:trHeight w:val="644"/>
        </w:trPr>
        <w:tc>
          <w:tcPr>
            <w:tcW w:w="691" w:type="dxa"/>
          </w:tcPr>
          <w:p w14:paraId="17867229" w14:textId="77777777" w:rsidR="00657614" w:rsidRPr="00B41384" w:rsidRDefault="00657614" w:rsidP="00C20DDA">
            <w:pPr>
              <w:tabs>
                <w:tab w:val="center" w:pos="4320"/>
                <w:tab w:val="right" w:pos="8640"/>
              </w:tabs>
              <w:spacing w:before="120" w:after="120"/>
              <w:rPr>
                <w:sz w:val="24"/>
                <w:szCs w:val="24"/>
              </w:rPr>
            </w:pPr>
            <w:r w:rsidRPr="00B41384">
              <w:rPr>
                <w:sz w:val="24"/>
                <w:szCs w:val="24"/>
              </w:rPr>
              <w:t>Lp.</w:t>
            </w:r>
          </w:p>
        </w:tc>
        <w:tc>
          <w:tcPr>
            <w:tcW w:w="7845" w:type="dxa"/>
          </w:tcPr>
          <w:p w14:paraId="1BD64D63" w14:textId="77777777" w:rsidR="00657614" w:rsidRPr="00B41384" w:rsidRDefault="00657614" w:rsidP="00C20DDA">
            <w:pPr>
              <w:tabs>
                <w:tab w:val="center" w:pos="4320"/>
                <w:tab w:val="right" w:pos="8640"/>
              </w:tabs>
              <w:spacing w:before="120" w:after="120"/>
              <w:rPr>
                <w:sz w:val="24"/>
                <w:szCs w:val="24"/>
              </w:rPr>
            </w:pPr>
            <w:r w:rsidRPr="00B41384">
              <w:rPr>
                <w:sz w:val="24"/>
                <w:szCs w:val="24"/>
              </w:rPr>
              <w:t>Nazwisko i imię uczestnika</w:t>
            </w:r>
          </w:p>
        </w:tc>
        <w:tc>
          <w:tcPr>
            <w:tcW w:w="4269" w:type="dxa"/>
          </w:tcPr>
          <w:p w14:paraId="0763952D" w14:textId="77777777" w:rsidR="00657614" w:rsidRPr="00B41384" w:rsidRDefault="00657614" w:rsidP="00C20DDA">
            <w:pPr>
              <w:tabs>
                <w:tab w:val="center" w:pos="4320"/>
                <w:tab w:val="right" w:pos="8640"/>
              </w:tabs>
              <w:spacing w:before="120" w:after="120"/>
              <w:rPr>
                <w:sz w:val="24"/>
                <w:szCs w:val="24"/>
              </w:rPr>
            </w:pPr>
            <w:r w:rsidRPr="00B41384">
              <w:rPr>
                <w:sz w:val="24"/>
                <w:szCs w:val="24"/>
              </w:rPr>
              <w:t>Podpis</w:t>
            </w:r>
          </w:p>
        </w:tc>
      </w:tr>
      <w:tr w:rsidR="00657614" w:rsidRPr="00B41384" w14:paraId="55F20A3A" w14:textId="77777777" w:rsidTr="00C20DDA">
        <w:trPr>
          <w:trHeight w:val="424"/>
        </w:trPr>
        <w:tc>
          <w:tcPr>
            <w:tcW w:w="691" w:type="dxa"/>
          </w:tcPr>
          <w:p w14:paraId="5255CD43" w14:textId="77777777" w:rsidR="00657614" w:rsidRPr="00B41384" w:rsidRDefault="00657614" w:rsidP="00C20DDA">
            <w:pPr>
              <w:tabs>
                <w:tab w:val="center" w:pos="4320"/>
                <w:tab w:val="right" w:pos="8640"/>
              </w:tabs>
              <w:spacing w:before="120" w:after="120"/>
              <w:rPr>
                <w:sz w:val="24"/>
                <w:szCs w:val="24"/>
              </w:rPr>
            </w:pPr>
            <w:r w:rsidRPr="00B41384">
              <w:rPr>
                <w:sz w:val="24"/>
                <w:szCs w:val="24"/>
              </w:rPr>
              <w:t>1</w:t>
            </w:r>
          </w:p>
        </w:tc>
        <w:tc>
          <w:tcPr>
            <w:tcW w:w="7845" w:type="dxa"/>
          </w:tcPr>
          <w:p w14:paraId="40B06280" w14:textId="77777777" w:rsidR="00657614" w:rsidRPr="00B41384" w:rsidRDefault="00657614" w:rsidP="00C20DDA">
            <w:pPr>
              <w:tabs>
                <w:tab w:val="center" w:pos="4320"/>
                <w:tab w:val="right" w:pos="8640"/>
              </w:tabs>
              <w:spacing w:before="120" w:after="120"/>
              <w:rPr>
                <w:sz w:val="24"/>
                <w:szCs w:val="24"/>
              </w:rPr>
            </w:pPr>
          </w:p>
        </w:tc>
        <w:tc>
          <w:tcPr>
            <w:tcW w:w="4269" w:type="dxa"/>
          </w:tcPr>
          <w:p w14:paraId="49BF9633" w14:textId="77777777" w:rsidR="00657614" w:rsidRPr="00B41384" w:rsidRDefault="00657614" w:rsidP="00C20DDA">
            <w:pPr>
              <w:tabs>
                <w:tab w:val="center" w:pos="4320"/>
                <w:tab w:val="right" w:pos="8640"/>
              </w:tabs>
              <w:spacing w:before="120" w:after="120"/>
              <w:rPr>
                <w:sz w:val="24"/>
                <w:szCs w:val="24"/>
              </w:rPr>
            </w:pPr>
          </w:p>
        </w:tc>
      </w:tr>
      <w:tr w:rsidR="00657614" w:rsidRPr="00B41384" w14:paraId="7C68CCB3" w14:textId="77777777" w:rsidTr="00C20DDA">
        <w:trPr>
          <w:trHeight w:val="424"/>
        </w:trPr>
        <w:tc>
          <w:tcPr>
            <w:tcW w:w="691" w:type="dxa"/>
          </w:tcPr>
          <w:p w14:paraId="417F3BE5" w14:textId="77777777" w:rsidR="00657614" w:rsidRPr="00B41384" w:rsidRDefault="00657614" w:rsidP="00C20DDA">
            <w:pPr>
              <w:tabs>
                <w:tab w:val="center" w:pos="4320"/>
                <w:tab w:val="right" w:pos="8640"/>
              </w:tabs>
              <w:spacing w:before="120" w:after="120"/>
              <w:rPr>
                <w:sz w:val="24"/>
                <w:szCs w:val="24"/>
              </w:rPr>
            </w:pPr>
            <w:r w:rsidRPr="00B41384">
              <w:rPr>
                <w:sz w:val="24"/>
                <w:szCs w:val="24"/>
              </w:rPr>
              <w:t>2</w:t>
            </w:r>
          </w:p>
        </w:tc>
        <w:tc>
          <w:tcPr>
            <w:tcW w:w="7845" w:type="dxa"/>
          </w:tcPr>
          <w:p w14:paraId="49299E73" w14:textId="77777777" w:rsidR="00657614" w:rsidRPr="00B41384" w:rsidRDefault="00657614" w:rsidP="00C20DDA">
            <w:pPr>
              <w:tabs>
                <w:tab w:val="center" w:pos="4320"/>
                <w:tab w:val="right" w:pos="8640"/>
              </w:tabs>
              <w:spacing w:before="120" w:after="120"/>
              <w:rPr>
                <w:sz w:val="24"/>
                <w:szCs w:val="24"/>
              </w:rPr>
            </w:pPr>
          </w:p>
        </w:tc>
        <w:tc>
          <w:tcPr>
            <w:tcW w:w="4269" w:type="dxa"/>
          </w:tcPr>
          <w:p w14:paraId="5CB08EF2" w14:textId="77777777" w:rsidR="00657614" w:rsidRPr="00B41384" w:rsidRDefault="00657614" w:rsidP="00C20DDA">
            <w:pPr>
              <w:tabs>
                <w:tab w:val="center" w:pos="4320"/>
                <w:tab w:val="right" w:pos="8640"/>
              </w:tabs>
              <w:spacing w:before="120" w:after="120"/>
              <w:rPr>
                <w:sz w:val="24"/>
                <w:szCs w:val="24"/>
              </w:rPr>
            </w:pPr>
          </w:p>
        </w:tc>
      </w:tr>
      <w:tr w:rsidR="00657614" w:rsidRPr="00B41384" w14:paraId="50404608" w14:textId="77777777" w:rsidTr="00C20DDA">
        <w:trPr>
          <w:trHeight w:val="424"/>
        </w:trPr>
        <w:tc>
          <w:tcPr>
            <w:tcW w:w="691" w:type="dxa"/>
          </w:tcPr>
          <w:p w14:paraId="5B81F9B8" w14:textId="77777777" w:rsidR="00657614" w:rsidRPr="00B41384" w:rsidRDefault="00657614" w:rsidP="00C20DDA">
            <w:pPr>
              <w:tabs>
                <w:tab w:val="center" w:pos="4320"/>
                <w:tab w:val="right" w:pos="8640"/>
              </w:tabs>
              <w:spacing w:before="120" w:after="120"/>
              <w:rPr>
                <w:sz w:val="24"/>
                <w:szCs w:val="24"/>
              </w:rPr>
            </w:pPr>
            <w:r w:rsidRPr="00B41384">
              <w:rPr>
                <w:sz w:val="24"/>
                <w:szCs w:val="24"/>
              </w:rPr>
              <w:t>3</w:t>
            </w:r>
          </w:p>
        </w:tc>
        <w:tc>
          <w:tcPr>
            <w:tcW w:w="7845" w:type="dxa"/>
          </w:tcPr>
          <w:p w14:paraId="2455EA14" w14:textId="77777777" w:rsidR="00657614" w:rsidRPr="00B41384" w:rsidRDefault="00657614" w:rsidP="00C20DDA">
            <w:pPr>
              <w:tabs>
                <w:tab w:val="center" w:pos="4320"/>
                <w:tab w:val="right" w:pos="8640"/>
              </w:tabs>
              <w:spacing w:before="120" w:after="120"/>
              <w:rPr>
                <w:sz w:val="24"/>
                <w:szCs w:val="24"/>
              </w:rPr>
            </w:pPr>
          </w:p>
        </w:tc>
        <w:tc>
          <w:tcPr>
            <w:tcW w:w="4269" w:type="dxa"/>
          </w:tcPr>
          <w:p w14:paraId="0F01B9C4" w14:textId="77777777" w:rsidR="00657614" w:rsidRPr="00B41384" w:rsidRDefault="00657614" w:rsidP="00C20DDA">
            <w:pPr>
              <w:tabs>
                <w:tab w:val="center" w:pos="4320"/>
                <w:tab w:val="right" w:pos="8640"/>
              </w:tabs>
              <w:spacing w:before="120" w:after="120"/>
              <w:rPr>
                <w:sz w:val="24"/>
                <w:szCs w:val="24"/>
              </w:rPr>
            </w:pPr>
          </w:p>
        </w:tc>
      </w:tr>
      <w:tr w:rsidR="00657614" w:rsidRPr="00B41384" w14:paraId="0C9353A3" w14:textId="77777777" w:rsidTr="00C20DDA">
        <w:trPr>
          <w:trHeight w:val="400"/>
        </w:trPr>
        <w:tc>
          <w:tcPr>
            <w:tcW w:w="691" w:type="dxa"/>
          </w:tcPr>
          <w:p w14:paraId="4CCB72BA" w14:textId="77777777" w:rsidR="00657614" w:rsidRPr="00B41384" w:rsidRDefault="00657614" w:rsidP="00C20DDA">
            <w:pPr>
              <w:tabs>
                <w:tab w:val="center" w:pos="4320"/>
                <w:tab w:val="right" w:pos="8640"/>
              </w:tabs>
              <w:spacing w:before="120" w:after="120"/>
              <w:rPr>
                <w:sz w:val="24"/>
                <w:szCs w:val="24"/>
              </w:rPr>
            </w:pPr>
            <w:r w:rsidRPr="00B41384">
              <w:rPr>
                <w:sz w:val="24"/>
                <w:szCs w:val="24"/>
              </w:rPr>
              <w:t>4</w:t>
            </w:r>
          </w:p>
        </w:tc>
        <w:tc>
          <w:tcPr>
            <w:tcW w:w="7845" w:type="dxa"/>
          </w:tcPr>
          <w:p w14:paraId="33FD30E6" w14:textId="77777777" w:rsidR="00657614" w:rsidRPr="00B41384" w:rsidRDefault="00657614" w:rsidP="00C20DDA">
            <w:pPr>
              <w:tabs>
                <w:tab w:val="center" w:pos="4320"/>
                <w:tab w:val="right" w:pos="8640"/>
              </w:tabs>
              <w:spacing w:before="120" w:after="120"/>
              <w:rPr>
                <w:sz w:val="24"/>
                <w:szCs w:val="24"/>
              </w:rPr>
            </w:pPr>
          </w:p>
        </w:tc>
        <w:tc>
          <w:tcPr>
            <w:tcW w:w="4269" w:type="dxa"/>
          </w:tcPr>
          <w:p w14:paraId="1349AD8A" w14:textId="77777777" w:rsidR="00657614" w:rsidRPr="00B41384" w:rsidRDefault="00657614" w:rsidP="00C20DDA">
            <w:pPr>
              <w:tabs>
                <w:tab w:val="center" w:pos="4320"/>
                <w:tab w:val="right" w:pos="8640"/>
              </w:tabs>
              <w:spacing w:before="120" w:after="120"/>
              <w:rPr>
                <w:sz w:val="24"/>
                <w:szCs w:val="24"/>
              </w:rPr>
            </w:pPr>
          </w:p>
        </w:tc>
      </w:tr>
      <w:tr w:rsidR="00657614" w:rsidRPr="00B41384" w14:paraId="0874E94E" w14:textId="77777777" w:rsidTr="00C20DDA">
        <w:trPr>
          <w:trHeight w:val="424"/>
        </w:trPr>
        <w:tc>
          <w:tcPr>
            <w:tcW w:w="691" w:type="dxa"/>
          </w:tcPr>
          <w:p w14:paraId="0AFC5927" w14:textId="77777777" w:rsidR="00657614" w:rsidRPr="00B41384" w:rsidRDefault="00657614" w:rsidP="00C20DDA">
            <w:pPr>
              <w:tabs>
                <w:tab w:val="center" w:pos="4320"/>
                <w:tab w:val="right" w:pos="8640"/>
              </w:tabs>
              <w:spacing w:before="120" w:after="120"/>
              <w:rPr>
                <w:sz w:val="24"/>
                <w:szCs w:val="24"/>
              </w:rPr>
            </w:pPr>
            <w:r w:rsidRPr="00B41384">
              <w:rPr>
                <w:sz w:val="24"/>
                <w:szCs w:val="24"/>
              </w:rPr>
              <w:t>5</w:t>
            </w:r>
          </w:p>
        </w:tc>
        <w:tc>
          <w:tcPr>
            <w:tcW w:w="7845" w:type="dxa"/>
          </w:tcPr>
          <w:p w14:paraId="0DF4E4D8" w14:textId="77777777" w:rsidR="00657614" w:rsidRPr="00B41384" w:rsidRDefault="00657614" w:rsidP="00C20DDA">
            <w:pPr>
              <w:tabs>
                <w:tab w:val="center" w:pos="4320"/>
                <w:tab w:val="right" w:pos="8640"/>
              </w:tabs>
              <w:spacing w:before="120" w:after="120"/>
              <w:rPr>
                <w:sz w:val="24"/>
                <w:szCs w:val="24"/>
              </w:rPr>
            </w:pPr>
          </w:p>
        </w:tc>
        <w:tc>
          <w:tcPr>
            <w:tcW w:w="4269" w:type="dxa"/>
          </w:tcPr>
          <w:p w14:paraId="06FBE460" w14:textId="77777777" w:rsidR="00657614" w:rsidRPr="00B41384" w:rsidRDefault="00657614" w:rsidP="00C20DDA">
            <w:pPr>
              <w:tabs>
                <w:tab w:val="center" w:pos="4320"/>
                <w:tab w:val="right" w:pos="8640"/>
              </w:tabs>
              <w:spacing w:before="120" w:after="120"/>
              <w:rPr>
                <w:sz w:val="24"/>
                <w:szCs w:val="24"/>
              </w:rPr>
            </w:pPr>
          </w:p>
        </w:tc>
      </w:tr>
      <w:tr w:rsidR="00657614" w:rsidRPr="00B41384" w14:paraId="1D861103" w14:textId="77777777" w:rsidTr="00C20DDA">
        <w:trPr>
          <w:trHeight w:val="424"/>
        </w:trPr>
        <w:tc>
          <w:tcPr>
            <w:tcW w:w="691" w:type="dxa"/>
          </w:tcPr>
          <w:p w14:paraId="0827122E" w14:textId="77777777" w:rsidR="00657614" w:rsidRPr="00B41384" w:rsidRDefault="00657614" w:rsidP="00C20DDA">
            <w:pPr>
              <w:tabs>
                <w:tab w:val="center" w:pos="4320"/>
                <w:tab w:val="right" w:pos="8640"/>
              </w:tabs>
              <w:spacing w:before="120" w:after="120"/>
              <w:rPr>
                <w:sz w:val="24"/>
                <w:szCs w:val="24"/>
              </w:rPr>
            </w:pPr>
            <w:r w:rsidRPr="00B41384">
              <w:rPr>
                <w:sz w:val="24"/>
                <w:szCs w:val="24"/>
              </w:rPr>
              <w:t>6</w:t>
            </w:r>
          </w:p>
        </w:tc>
        <w:tc>
          <w:tcPr>
            <w:tcW w:w="7845" w:type="dxa"/>
          </w:tcPr>
          <w:p w14:paraId="5DF13511" w14:textId="77777777" w:rsidR="00657614" w:rsidRPr="00B41384" w:rsidRDefault="00657614" w:rsidP="00C20DDA">
            <w:pPr>
              <w:tabs>
                <w:tab w:val="center" w:pos="4320"/>
                <w:tab w:val="right" w:pos="8640"/>
              </w:tabs>
              <w:spacing w:before="120" w:after="120"/>
              <w:rPr>
                <w:sz w:val="24"/>
                <w:szCs w:val="24"/>
              </w:rPr>
            </w:pPr>
          </w:p>
        </w:tc>
        <w:tc>
          <w:tcPr>
            <w:tcW w:w="4269" w:type="dxa"/>
          </w:tcPr>
          <w:p w14:paraId="098DBC86" w14:textId="77777777" w:rsidR="00657614" w:rsidRPr="00B41384" w:rsidRDefault="00657614" w:rsidP="00C20DDA">
            <w:pPr>
              <w:tabs>
                <w:tab w:val="center" w:pos="4320"/>
                <w:tab w:val="right" w:pos="8640"/>
              </w:tabs>
              <w:spacing w:before="120" w:after="120"/>
              <w:rPr>
                <w:sz w:val="24"/>
                <w:szCs w:val="24"/>
              </w:rPr>
            </w:pPr>
          </w:p>
        </w:tc>
      </w:tr>
      <w:tr w:rsidR="00657614" w:rsidRPr="00B41384" w14:paraId="6F8385DB" w14:textId="77777777" w:rsidTr="00C20DDA">
        <w:trPr>
          <w:trHeight w:val="400"/>
        </w:trPr>
        <w:tc>
          <w:tcPr>
            <w:tcW w:w="691" w:type="dxa"/>
          </w:tcPr>
          <w:p w14:paraId="3B4759A3" w14:textId="77777777" w:rsidR="00657614" w:rsidRPr="00B41384" w:rsidRDefault="00657614" w:rsidP="00C20DDA">
            <w:pPr>
              <w:tabs>
                <w:tab w:val="center" w:pos="4320"/>
                <w:tab w:val="right" w:pos="8640"/>
              </w:tabs>
              <w:spacing w:before="120" w:after="120"/>
              <w:rPr>
                <w:sz w:val="24"/>
                <w:szCs w:val="24"/>
              </w:rPr>
            </w:pPr>
            <w:r w:rsidRPr="00B41384">
              <w:rPr>
                <w:sz w:val="24"/>
                <w:szCs w:val="24"/>
              </w:rPr>
              <w:t>7</w:t>
            </w:r>
          </w:p>
        </w:tc>
        <w:tc>
          <w:tcPr>
            <w:tcW w:w="7845" w:type="dxa"/>
          </w:tcPr>
          <w:p w14:paraId="3B4688DF" w14:textId="77777777" w:rsidR="00657614" w:rsidRPr="00B41384" w:rsidRDefault="00657614" w:rsidP="00C20DDA">
            <w:pPr>
              <w:tabs>
                <w:tab w:val="center" w:pos="4320"/>
                <w:tab w:val="right" w:pos="8640"/>
              </w:tabs>
              <w:spacing w:before="120" w:after="120"/>
              <w:rPr>
                <w:sz w:val="24"/>
                <w:szCs w:val="24"/>
              </w:rPr>
            </w:pPr>
          </w:p>
        </w:tc>
        <w:tc>
          <w:tcPr>
            <w:tcW w:w="4269" w:type="dxa"/>
          </w:tcPr>
          <w:p w14:paraId="1BFDB7DE" w14:textId="77777777" w:rsidR="00657614" w:rsidRPr="00B41384" w:rsidRDefault="00657614" w:rsidP="00C20DDA">
            <w:pPr>
              <w:tabs>
                <w:tab w:val="center" w:pos="4320"/>
                <w:tab w:val="right" w:pos="8640"/>
              </w:tabs>
              <w:spacing w:before="120" w:after="120"/>
              <w:rPr>
                <w:sz w:val="24"/>
                <w:szCs w:val="24"/>
              </w:rPr>
            </w:pPr>
          </w:p>
        </w:tc>
      </w:tr>
      <w:tr w:rsidR="00657614" w:rsidRPr="00B41384" w14:paraId="7B097E12" w14:textId="77777777" w:rsidTr="00C20DDA">
        <w:trPr>
          <w:trHeight w:val="424"/>
        </w:trPr>
        <w:tc>
          <w:tcPr>
            <w:tcW w:w="691" w:type="dxa"/>
          </w:tcPr>
          <w:p w14:paraId="23B303F8" w14:textId="77777777" w:rsidR="00657614" w:rsidRPr="00B41384" w:rsidRDefault="00657614" w:rsidP="00C20DDA">
            <w:pPr>
              <w:tabs>
                <w:tab w:val="center" w:pos="4320"/>
                <w:tab w:val="right" w:pos="8640"/>
              </w:tabs>
              <w:spacing w:before="120" w:after="120"/>
              <w:rPr>
                <w:sz w:val="24"/>
                <w:szCs w:val="24"/>
              </w:rPr>
            </w:pPr>
            <w:r w:rsidRPr="00B41384">
              <w:rPr>
                <w:sz w:val="24"/>
                <w:szCs w:val="24"/>
              </w:rPr>
              <w:t>8</w:t>
            </w:r>
          </w:p>
        </w:tc>
        <w:tc>
          <w:tcPr>
            <w:tcW w:w="7845" w:type="dxa"/>
          </w:tcPr>
          <w:p w14:paraId="25ABF9AB" w14:textId="77777777" w:rsidR="00657614" w:rsidRPr="00B41384" w:rsidRDefault="00657614" w:rsidP="00C20DDA">
            <w:pPr>
              <w:tabs>
                <w:tab w:val="center" w:pos="4320"/>
                <w:tab w:val="right" w:pos="8640"/>
              </w:tabs>
              <w:spacing w:before="120" w:after="120"/>
              <w:rPr>
                <w:sz w:val="24"/>
                <w:szCs w:val="24"/>
              </w:rPr>
            </w:pPr>
          </w:p>
        </w:tc>
        <w:tc>
          <w:tcPr>
            <w:tcW w:w="4269" w:type="dxa"/>
          </w:tcPr>
          <w:p w14:paraId="5195CDEA" w14:textId="77777777" w:rsidR="00657614" w:rsidRPr="00B41384" w:rsidRDefault="00657614" w:rsidP="00C20DDA">
            <w:pPr>
              <w:tabs>
                <w:tab w:val="center" w:pos="4320"/>
                <w:tab w:val="right" w:pos="8640"/>
              </w:tabs>
              <w:spacing w:before="120" w:after="120"/>
              <w:rPr>
                <w:sz w:val="24"/>
                <w:szCs w:val="24"/>
              </w:rPr>
            </w:pPr>
          </w:p>
        </w:tc>
      </w:tr>
      <w:tr w:rsidR="00657614" w:rsidRPr="00B41384" w14:paraId="29B19502" w14:textId="77777777" w:rsidTr="00C20DDA">
        <w:trPr>
          <w:trHeight w:val="424"/>
        </w:trPr>
        <w:tc>
          <w:tcPr>
            <w:tcW w:w="691" w:type="dxa"/>
          </w:tcPr>
          <w:p w14:paraId="3636603E" w14:textId="77777777" w:rsidR="00657614" w:rsidRPr="00B41384" w:rsidRDefault="00657614" w:rsidP="00C20DDA">
            <w:pPr>
              <w:tabs>
                <w:tab w:val="center" w:pos="4320"/>
                <w:tab w:val="right" w:pos="8640"/>
              </w:tabs>
              <w:spacing w:before="120" w:after="120"/>
              <w:rPr>
                <w:sz w:val="24"/>
                <w:szCs w:val="24"/>
              </w:rPr>
            </w:pPr>
            <w:r w:rsidRPr="00B41384">
              <w:rPr>
                <w:sz w:val="24"/>
                <w:szCs w:val="24"/>
              </w:rPr>
              <w:t>9</w:t>
            </w:r>
          </w:p>
        </w:tc>
        <w:tc>
          <w:tcPr>
            <w:tcW w:w="7845" w:type="dxa"/>
          </w:tcPr>
          <w:p w14:paraId="5F16ECFC" w14:textId="77777777" w:rsidR="00657614" w:rsidRPr="00B41384" w:rsidRDefault="00657614" w:rsidP="00C20DDA">
            <w:pPr>
              <w:tabs>
                <w:tab w:val="center" w:pos="4320"/>
                <w:tab w:val="right" w:pos="8640"/>
              </w:tabs>
              <w:spacing w:before="120" w:after="120"/>
              <w:rPr>
                <w:sz w:val="24"/>
                <w:szCs w:val="24"/>
              </w:rPr>
            </w:pPr>
          </w:p>
        </w:tc>
        <w:tc>
          <w:tcPr>
            <w:tcW w:w="4269" w:type="dxa"/>
          </w:tcPr>
          <w:p w14:paraId="0D8E5DCF" w14:textId="77777777" w:rsidR="00657614" w:rsidRPr="00B41384" w:rsidRDefault="00657614" w:rsidP="00C20DDA">
            <w:pPr>
              <w:tabs>
                <w:tab w:val="center" w:pos="4320"/>
                <w:tab w:val="right" w:pos="8640"/>
              </w:tabs>
              <w:spacing w:before="120" w:after="120"/>
              <w:rPr>
                <w:sz w:val="24"/>
                <w:szCs w:val="24"/>
              </w:rPr>
            </w:pPr>
          </w:p>
        </w:tc>
      </w:tr>
      <w:tr w:rsidR="00657614" w:rsidRPr="00B41384" w14:paraId="07A4D524" w14:textId="77777777" w:rsidTr="00C20DDA">
        <w:trPr>
          <w:trHeight w:val="424"/>
        </w:trPr>
        <w:tc>
          <w:tcPr>
            <w:tcW w:w="691" w:type="dxa"/>
          </w:tcPr>
          <w:p w14:paraId="1CAE3A28" w14:textId="77777777" w:rsidR="00657614" w:rsidRPr="00B41384" w:rsidRDefault="00657614" w:rsidP="00C20DDA">
            <w:pPr>
              <w:tabs>
                <w:tab w:val="center" w:pos="4320"/>
                <w:tab w:val="right" w:pos="8640"/>
              </w:tabs>
              <w:spacing w:before="120" w:after="120"/>
              <w:rPr>
                <w:sz w:val="24"/>
                <w:szCs w:val="24"/>
              </w:rPr>
            </w:pPr>
            <w:r w:rsidRPr="00B41384">
              <w:rPr>
                <w:sz w:val="24"/>
                <w:szCs w:val="24"/>
              </w:rPr>
              <w:t>10</w:t>
            </w:r>
          </w:p>
        </w:tc>
        <w:tc>
          <w:tcPr>
            <w:tcW w:w="7845" w:type="dxa"/>
          </w:tcPr>
          <w:p w14:paraId="62F9CE7F" w14:textId="77777777" w:rsidR="00657614" w:rsidRPr="00B41384" w:rsidRDefault="00657614" w:rsidP="00C20DDA">
            <w:pPr>
              <w:tabs>
                <w:tab w:val="center" w:pos="4320"/>
                <w:tab w:val="right" w:pos="8640"/>
              </w:tabs>
              <w:spacing w:before="120" w:after="120"/>
              <w:rPr>
                <w:sz w:val="24"/>
                <w:szCs w:val="24"/>
              </w:rPr>
            </w:pPr>
          </w:p>
        </w:tc>
        <w:tc>
          <w:tcPr>
            <w:tcW w:w="4269" w:type="dxa"/>
          </w:tcPr>
          <w:p w14:paraId="2473C04B" w14:textId="77777777" w:rsidR="00657614" w:rsidRPr="00B41384" w:rsidRDefault="00657614" w:rsidP="00C20DDA">
            <w:pPr>
              <w:tabs>
                <w:tab w:val="center" w:pos="4320"/>
                <w:tab w:val="right" w:pos="8640"/>
              </w:tabs>
              <w:spacing w:before="120" w:after="120"/>
              <w:rPr>
                <w:sz w:val="24"/>
                <w:szCs w:val="24"/>
              </w:rPr>
            </w:pPr>
          </w:p>
        </w:tc>
      </w:tr>
    </w:tbl>
    <w:p w14:paraId="59917C06" w14:textId="77777777" w:rsidR="00657614" w:rsidRPr="00B41384" w:rsidRDefault="00657614" w:rsidP="00657614">
      <w:pPr>
        <w:rPr>
          <w:sz w:val="24"/>
          <w:szCs w:val="24"/>
        </w:rPr>
      </w:pPr>
    </w:p>
    <w:p w14:paraId="3D4FE9FE" w14:textId="77777777" w:rsidR="00657614" w:rsidRPr="00B41384" w:rsidRDefault="00657614" w:rsidP="00657614">
      <w:pPr>
        <w:rPr>
          <w:sz w:val="24"/>
          <w:szCs w:val="24"/>
        </w:rPr>
      </w:pPr>
      <w:r w:rsidRPr="00B41384">
        <w:rPr>
          <w:sz w:val="24"/>
          <w:szCs w:val="24"/>
        </w:rPr>
        <w:t>Data:</w:t>
      </w:r>
    </w:p>
    <w:p w14:paraId="3DD079C2" w14:textId="77777777" w:rsidR="00657614" w:rsidRPr="00B41384" w:rsidRDefault="00657614" w:rsidP="00657614">
      <w:pPr>
        <w:rPr>
          <w:sz w:val="24"/>
          <w:szCs w:val="24"/>
        </w:rPr>
      </w:pPr>
      <w:r w:rsidRPr="00B41384">
        <w:rPr>
          <w:sz w:val="24"/>
          <w:szCs w:val="24"/>
        </w:rPr>
        <w:t>Pieczątka firmy:</w:t>
      </w:r>
    </w:p>
    <w:p w14:paraId="01DBE212" w14:textId="77777777" w:rsidR="00657614" w:rsidRPr="00B41384" w:rsidRDefault="00657614" w:rsidP="00657614">
      <w:pPr>
        <w:tabs>
          <w:tab w:val="right" w:pos="5940"/>
        </w:tabs>
        <w:spacing w:line="276" w:lineRule="auto"/>
        <w:rPr>
          <w:b/>
          <w:sz w:val="24"/>
          <w:szCs w:val="24"/>
        </w:rPr>
      </w:pPr>
    </w:p>
    <w:p w14:paraId="63364A52" w14:textId="77777777" w:rsidR="00657614" w:rsidRPr="00B41384" w:rsidRDefault="00657614" w:rsidP="003C3407">
      <w:pPr>
        <w:rPr>
          <w:noProof/>
          <w:sz w:val="24"/>
          <w:szCs w:val="24"/>
        </w:rPr>
      </w:pPr>
    </w:p>
    <w:p w14:paraId="30AF0B0A" w14:textId="34CE22DA" w:rsidR="003C3407" w:rsidRPr="00B41384" w:rsidRDefault="003C3407" w:rsidP="003C3407">
      <w:pPr>
        <w:rPr>
          <w:noProof/>
          <w:sz w:val="24"/>
          <w:szCs w:val="24"/>
        </w:rPr>
      </w:pPr>
      <w:r w:rsidRPr="00B41384">
        <w:rPr>
          <w:noProof/>
          <w:sz w:val="24"/>
          <w:szCs w:val="24"/>
        </w:rPr>
        <w:lastRenderedPageBreak/>
        <w:t>Załącznik nr 4 do Dokumentowanego Systemu Kontroli</w:t>
      </w:r>
    </w:p>
    <w:p w14:paraId="46475E64" w14:textId="77777777" w:rsidR="003C3407" w:rsidRPr="00B41384" w:rsidRDefault="003C3407" w:rsidP="003C3407">
      <w:pPr>
        <w:rPr>
          <w:noProof/>
          <w:sz w:val="24"/>
          <w:szCs w:val="24"/>
        </w:rPr>
      </w:pPr>
    </w:p>
    <w:tbl>
      <w:tblPr>
        <w:tblW w:w="14376" w:type="dxa"/>
        <w:tblInd w:w="-318" w:type="dxa"/>
        <w:tblLook w:val="04A0" w:firstRow="1" w:lastRow="0" w:firstColumn="1" w:lastColumn="0" w:noHBand="0" w:noVBand="1"/>
      </w:tblPr>
      <w:tblGrid>
        <w:gridCol w:w="6276"/>
        <w:gridCol w:w="8100"/>
      </w:tblGrid>
      <w:tr w:rsidR="003C3407" w:rsidRPr="00B41384" w14:paraId="78391208" w14:textId="77777777" w:rsidTr="00A02706">
        <w:tc>
          <w:tcPr>
            <w:tcW w:w="6276" w:type="dxa"/>
            <w:shd w:val="clear" w:color="auto" w:fill="auto"/>
          </w:tcPr>
          <w:p w14:paraId="3AFD016A" w14:textId="77777777" w:rsidR="003C3407" w:rsidRPr="00B41384" w:rsidRDefault="003C3407" w:rsidP="00A02706">
            <w:pPr>
              <w:pStyle w:val="Title"/>
              <w:spacing w:line="360" w:lineRule="auto"/>
              <w:rPr>
                <w:rFonts w:ascii="Arial" w:eastAsiaTheme="minorHAnsi" w:hAnsi="Arial" w:cstheme="minorBidi"/>
                <w:b/>
                <w:bCs/>
                <w:noProof/>
                <w:sz w:val="20"/>
                <w:szCs w:val="20"/>
                <w:lang w:val="pl-PL"/>
              </w:rPr>
            </w:pPr>
            <w:r w:rsidRPr="00B41384">
              <w:rPr>
                <w:rFonts w:ascii="Arial" w:eastAsiaTheme="minorHAnsi" w:hAnsi="Arial" w:cstheme="minorBidi"/>
                <w:b/>
                <w:bCs/>
                <w:noProof/>
                <w:sz w:val="20"/>
                <w:szCs w:val="20"/>
                <w:lang w:val="pl-PL"/>
              </w:rPr>
              <w:t>Self-Declaration</w:t>
            </w:r>
          </w:p>
          <w:p w14:paraId="172C063E" w14:textId="77777777" w:rsidR="003C3407" w:rsidRPr="00B41384" w:rsidRDefault="003C3407" w:rsidP="00A02706">
            <w:pPr>
              <w:pStyle w:val="Title"/>
              <w:spacing w:line="360" w:lineRule="auto"/>
              <w:rPr>
                <w:rFonts w:ascii="Arial" w:eastAsiaTheme="minorHAnsi" w:hAnsi="Arial" w:cstheme="minorBidi"/>
                <w:b/>
                <w:bCs/>
                <w:noProof/>
                <w:sz w:val="20"/>
                <w:szCs w:val="20"/>
                <w:lang w:val="pl-PL"/>
              </w:rPr>
            </w:pPr>
            <w:r w:rsidRPr="00B41384">
              <w:rPr>
                <w:rFonts w:ascii="Arial" w:eastAsiaTheme="minorHAnsi" w:hAnsi="Arial" w:cstheme="minorBidi"/>
                <w:b/>
                <w:bCs/>
                <w:noProof/>
                <w:sz w:val="20"/>
                <w:szCs w:val="20"/>
                <w:lang w:val="pl-PL"/>
              </w:rPr>
              <w:t>regarding FSC-POL-01-004</w:t>
            </w:r>
          </w:p>
          <w:p w14:paraId="0EF83DFC" w14:textId="77777777" w:rsidR="003C3407" w:rsidRPr="00B41384" w:rsidRDefault="003C3407" w:rsidP="00A02706">
            <w:pPr>
              <w:pStyle w:val="Title"/>
              <w:spacing w:line="360" w:lineRule="auto"/>
              <w:rPr>
                <w:rFonts w:ascii="Arial" w:eastAsiaTheme="minorHAnsi" w:hAnsi="Arial" w:cstheme="minorBidi"/>
                <w:b/>
                <w:bCs/>
                <w:noProof/>
                <w:sz w:val="20"/>
                <w:szCs w:val="20"/>
                <w:lang w:val="pl-PL"/>
              </w:rPr>
            </w:pPr>
            <w:r w:rsidRPr="00B41384">
              <w:rPr>
                <w:rFonts w:ascii="Arial" w:eastAsiaTheme="minorHAnsi" w:hAnsi="Arial" w:cstheme="minorBidi"/>
                <w:b/>
                <w:bCs/>
                <w:noProof/>
                <w:sz w:val="20"/>
                <w:szCs w:val="20"/>
                <w:lang w:val="pl-PL"/>
              </w:rPr>
              <w:t xml:space="preserve">(Policy for the Association of </w:t>
            </w:r>
          </w:p>
          <w:p w14:paraId="646EAEA2" w14:textId="77777777" w:rsidR="003C3407" w:rsidRPr="00B41384" w:rsidRDefault="003C3407" w:rsidP="00A02706">
            <w:pPr>
              <w:pStyle w:val="Title"/>
              <w:spacing w:line="360" w:lineRule="auto"/>
              <w:rPr>
                <w:rFonts w:ascii="Arial" w:eastAsiaTheme="minorHAnsi" w:hAnsi="Arial" w:cstheme="minorBidi"/>
                <w:b/>
                <w:bCs/>
                <w:noProof/>
                <w:sz w:val="20"/>
                <w:szCs w:val="20"/>
                <w:lang w:val="pl-PL"/>
              </w:rPr>
            </w:pPr>
            <w:r w:rsidRPr="00B41384">
              <w:rPr>
                <w:rFonts w:ascii="Arial" w:eastAsiaTheme="minorHAnsi" w:hAnsi="Arial" w:cstheme="minorBidi"/>
                <w:b/>
                <w:bCs/>
                <w:noProof/>
                <w:sz w:val="20"/>
                <w:szCs w:val="20"/>
                <w:lang w:val="pl-PL"/>
              </w:rPr>
              <w:t>Organizations with FSC)</w:t>
            </w:r>
          </w:p>
          <w:p w14:paraId="052E5EA3" w14:textId="77777777" w:rsidR="003C3407" w:rsidRPr="00B41384" w:rsidRDefault="003C3407" w:rsidP="00A02706">
            <w:pPr>
              <w:spacing w:line="276" w:lineRule="auto"/>
              <w:rPr>
                <w:noProof/>
                <w:sz w:val="20"/>
                <w:szCs w:val="20"/>
              </w:rPr>
            </w:pPr>
            <w:r w:rsidRPr="00B41384">
              <w:rPr>
                <w:noProof/>
                <w:sz w:val="20"/>
                <w:szCs w:val="20"/>
              </w:rPr>
              <w:t xml:space="preserve">The signing Organization is associated with the Forest Stewardship Council A.C., Oaxaca, Mexico, or one of its subsidiaries or affiliates (hereinafter: FSC) by being either a member of or having a contractual relationship with FSC. Hereby the signing Organization explicitly states that it has read and understood the “Policy for the Association of Organizations with FSC” as published under </w:t>
            </w:r>
            <w:hyperlink r:id="rId15" w:history="1">
              <w:r w:rsidRPr="00B41384">
                <w:rPr>
                  <w:noProof/>
                  <w:sz w:val="20"/>
                  <w:szCs w:val="20"/>
                </w:rPr>
                <w:t>www.fsc.org</w:t>
              </w:r>
            </w:hyperlink>
            <w:r w:rsidRPr="00B41384">
              <w:rPr>
                <w:noProof/>
                <w:sz w:val="20"/>
                <w:szCs w:val="20"/>
              </w:rPr>
              <w:t>. This policy stipulates FSC’s position with regards to unacceptable activities by organizations and individuals which already are or would like to be associated with FSC as well as the mechanism for disassociation.</w:t>
            </w:r>
          </w:p>
          <w:p w14:paraId="5EF14843" w14:textId="77777777" w:rsidR="003C3407" w:rsidRPr="00B41384" w:rsidRDefault="003C3407" w:rsidP="00A02706">
            <w:pPr>
              <w:spacing w:line="276" w:lineRule="auto"/>
              <w:rPr>
                <w:noProof/>
                <w:sz w:val="20"/>
                <w:szCs w:val="20"/>
              </w:rPr>
            </w:pPr>
          </w:p>
          <w:p w14:paraId="696E2341" w14:textId="77777777" w:rsidR="003C3407" w:rsidRPr="00B41384" w:rsidRDefault="003C3407" w:rsidP="00A02706">
            <w:pPr>
              <w:spacing w:line="276" w:lineRule="auto"/>
              <w:rPr>
                <w:noProof/>
                <w:sz w:val="20"/>
                <w:szCs w:val="20"/>
              </w:rPr>
            </w:pPr>
            <w:r w:rsidRPr="00B41384">
              <w:rPr>
                <w:noProof/>
                <w:sz w:val="20"/>
                <w:szCs w:val="20"/>
              </w:rPr>
              <w:t>In light of the above, the Organization explicitly agrees currently and in the future, as long as the relationship with FSC exists, not to be directly or indirectly involved in the following unacceptable activities:</w:t>
            </w:r>
          </w:p>
          <w:p w14:paraId="414B6A8D" w14:textId="77777777" w:rsidR="003C3407" w:rsidRPr="00B41384" w:rsidRDefault="003C3407" w:rsidP="00A02706">
            <w:pPr>
              <w:spacing w:line="276" w:lineRule="auto"/>
              <w:rPr>
                <w:noProof/>
                <w:sz w:val="20"/>
                <w:szCs w:val="20"/>
              </w:rPr>
            </w:pPr>
          </w:p>
          <w:p w14:paraId="05437952" w14:textId="77777777" w:rsidR="003C3407" w:rsidRPr="00B41384" w:rsidRDefault="003C3407" w:rsidP="00A02706">
            <w:pPr>
              <w:autoSpaceDE w:val="0"/>
              <w:autoSpaceDN w:val="0"/>
              <w:adjustRightInd w:val="0"/>
              <w:ind w:left="425" w:hanging="425"/>
              <w:rPr>
                <w:noProof/>
                <w:sz w:val="20"/>
                <w:szCs w:val="20"/>
              </w:rPr>
            </w:pPr>
            <w:r w:rsidRPr="00B41384">
              <w:rPr>
                <w:noProof/>
                <w:sz w:val="20"/>
                <w:szCs w:val="20"/>
              </w:rPr>
              <w:t>a)</w:t>
            </w:r>
            <w:r w:rsidRPr="00B41384">
              <w:rPr>
                <w:noProof/>
                <w:sz w:val="20"/>
                <w:szCs w:val="20"/>
              </w:rPr>
              <w:tab/>
              <w:t>Illegal logging or the trade in illegal wood or forest products;</w:t>
            </w:r>
          </w:p>
          <w:p w14:paraId="0891E6F4" w14:textId="77777777" w:rsidR="003C3407" w:rsidRPr="00B41384" w:rsidRDefault="003C3407" w:rsidP="00A02706">
            <w:pPr>
              <w:autoSpaceDE w:val="0"/>
              <w:autoSpaceDN w:val="0"/>
              <w:adjustRightInd w:val="0"/>
              <w:ind w:left="425" w:hanging="425"/>
              <w:rPr>
                <w:noProof/>
                <w:sz w:val="20"/>
                <w:szCs w:val="20"/>
              </w:rPr>
            </w:pPr>
            <w:r w:rsidRPr="00B41384">
              <w:rPr>
                <w:noProof/>
                <w:sz w:val="20"/>
                <w:szCs w:val="20"/>
              </w:rPr>
              <w:t>b)</w:t>
            </w:r>
            <w:r w:rsidRPr="00B41384">
              <w:rPr>
                <w:noProof/>
                <w:sz w:val="20"/>
                <w:szCs w:val="20"/>
              </w:rPr>
              <w:tab/>
              <w:t>Violation of traditional and human rights in forestry operations;</w:t>
            </w:r>
          </w:p>
          <w:p w14:paraId="6055DFE7" w14:textId="77777777" w:rsidR="003C3407" w:rsidRPr="00B41384" w:rsidRDefault="003C3407" w:rsidP="00A02706">
            <w:pPr>
              <w:autoSpaceDE w:val="0"/>
              <w:autoSpaceDN w:val="0"/>
              <w:adjustRightInd w:val="0"/>
              <w:ind w:left="425" w:hanging="425"/>
              <w:rPr>
                <w:noProof/>
                <w:sz w:val="20"/>
                <w:szCs w:val="20"/>
              </w:rPr>
            </w:pPr>
            <w:r w:rsidRPr="00B41384">
              <w:rPr>
                <w:noProof/>
                <w:sz w:val="20"/>
                <w:szCs w:val="20"/>
              </w:rPr>
              <w:t>c)</w:t>
            </w:r>
            <w:r w:rsidRPr="00B41384">
              <w:rPr>
                <w:noProof/>
                <w:sz w:val="20"/>
                <w:szCs w:val="20"/>
              </w:rPr>
              <w:tab/>
              <w:t>Destruction of high conservation values in forestry operations;</w:t>
            </w:r>
          </w:p>
          <w:p w14:paraId="597B82C6" w14:textId="77777777" w:rsidR="003C3407" w:rsidRPr="00B41384" w:rsidRDefault="003C3407" w:rsidP="00A02706">
            <w:pPr>
              <w:autoSpaceDE w:val="0"/>
              <w:autoSpaceDN w:val="0"/>
              <w:adjustRightInd w:val="0"/>
              <w:ind w:left="425" w:hanging="425"/>
              <w:rPr>
                <w:noProof/>
                <w:sz w:val="20"/>
                <w:szCs w:val="20"/>
              </w:rPr>
            </w:pPr>
            <w:r w:rsidRPr="00B41384">
              <w:rPr>
                <w:noProof/>
                <w:sz w:val="20"/>
                <w:szCs w:val="20"/>
              </w:rPr>
              <w:t>d)</w:t>
            </w:r>
            <w:r w:rsidRPr="00B41384">
              <w:rPr>
                <w:noProof/>
                <w:sz w:val="20"/>
                <w:szCs w:val="20"/>
              </w:rPr>
              <w:tab/>
              <w:t>Significant conversion of forests to plantations or non-forest use;</w:t>
            </w:r>
          </w:p>
          <w:p w14:paraId="7254C84F" w14:textId="77777777" w:rsidR="003C3407" w:rsidRPr="00B41384" w:rsidRDefault="003C3407" w:rsidP="00A02706">
            <w:pPr>
              <w:autoSpaceDE w:val="0"/>
              <w:autoSpaceDN w:val="0"/>
              <w:adjustRightInd w:val="0"/>
              <w:ind w:left="425" w:hanging="425"/>
              <w:rPr>
                <w:noProof/>
                <w:sz w:val="20"/>
                <w:szCs w:val="20"/>
              </w:rPr>
            </w:pPr>
            <w:r w:rsidRPr="00B41384">
              <w:rPr>
                <w:noProof/>
                <w:sz w:val="20"/>
                <w:szCs w:val="20"/>
              </w:rPr>
              <w:t>e)</w:t>
            </w:r>
            <w:r w:rsidRPr="00B41384">
              <w:rPr>
                <w:noProof/>
                <w:sz w:val="20"/>
                <w:szCs w:val="20"/>
              </w:rPr>
              <w:tab/>
              <w:t>Introduction of genetically modified organisms in forestry operations;</w:t>
            </w:r>
          </w:p>
          <w:p w14:paraId="39956B7F" w14:textId="77777777" w:rsidR="003C3407" w:rsidRPr="00B41384" w:rsidRDefault="003C3407" w:rsidP="00A02706">
            <w:pPr>
              <w:ind w:left="425" w:hanging="425"/>
              <w:rPr>
                <w:noProof/>
                <w:sz w:val="20"/>
                <w:szCs w:val="20"/>
              </w:rPr>
            </w:pPr>
            <w:r w:rsidRPr="00B41384">
              <w:rPr>
                <w:noProof/>
                <w:sz w:val="20"/>
                <w:szCs w:val="20"/>
              </w:rPr>
              <w:t>f)</w:t>
            </w:r>
            <w:r w:rsidRPr="00B41384">
              <w:rPr>
                <w:noProof/>
                <w:sz w:val="20"/>
                <w:szCs w:val="20"/>
              </w:rPr>
              <w:tab/>
              <w:t>Violation of any of the ILO Core Conventions as defined in the ILO Declaration on Fundamental Principles and Rights at Work.</w:t>
            </w:r>
          </w:p>
          <w:p w14:paraId="3449B716" w14:textId="77777777" w:rsidR="003C3407" w:rsidRPr="00B41384" w:rsidRDefault="003C3407" w:rsidP="00A02706">
            <w:pPr>
              <w:spacing w:line="276" w:lineRule="auto"/>
              <w:rPr>
                <w:noProof/>
                <w:sz w:val="20"/>
                <w:szCs w:val="20"/>
              </w:rPr>
            </w:pPr>
          </w:p>
        </w:tc>
        <w:tc>
          <w:tcPr>
            <w:tcW w:w="8100" w:type="dxa"/>
            <w:shd w:val="clear" w:color="auto" w:fill="auto"/>
          </w:tcPr>
          <w:p w14:paraId="0B019991" w14:textId="77777777" w:rsidR="003C3407" w:rsidRPr="00B41384" w:rsidRDefault="003C3407" w:rsidP="00135C1F">
            <w:pPr>
              <w:pStyle w:val="Title"/>
              <w:spacing w:line="360" w:lineRule="auto"/>
              <w:rPr>
                <w:rFonts w:ascii="Arial" w:eastAsiaTheme="minorHAnsi" w:hAnsi="Arial" w:cstheme="minorBidi"/>
                <w:b/>
                <w:bCs/>
                <w:noProof/>
                <w:sz w:val="20"/>
                <w:szCs w:val="20"/>
                <w:lang w:val="pl-PL"/>
              </w:rPr>
            </w:pPr>
            <w:r w:rsidRPr="00B41384">
              <w:rPr>
                <w:rFonts w:ascii="Arial" w:eastAsiaTheme="minorHAnsi" w:hAnsi="Arial" w:cstheme="minorBidi"/>
                <w:b/>
                <w:bCs/>
                <w:noProof/>
                <w:sz w:val="20"/>
                <w:szCs w:val="20"/>
                <w:lang w:val="pl-PL"/>
              </w:rPr>
              <w:t>Deklaracja</w:t>
            </w:r>
          </w:p>
          <w:p w14:paraId="576D0998" w14:textId="77777777" w:rsidR="003C3407" w:rsidRPr="00B41384" w:rsidRDefault="003C3407" w:rsidP="00135C1F">
            <w:pPr>
              <w:pStyle w:val="Title"/>
              <w:spacing w:line="360" w:lineRule="auto"/>
              <w:rPr>
                <w:rFonts w:ascii="Arial" w:eastAsiaTheme="minorHAnsi" w:hAnsi="Arial" w:cstheme="minorBidi"/>
                <w:b/>
                <w:bCs/>
                <w:noProof/>
                <w:sz w:val="20"/>
                <w:szCs w:val="20"/>
                <w:lang w:val="pl-PL"/>
              </w:rPr>
            </w:pPr>
            <w:r w:rsidRPr="00B41384">
              <w:rPr>
                <w:rFonts w:ascii="Arial" w:eastAsiaTheme="minorHAnsi" w:hAnsi="Arial" w:cstheme="minorBidi"/>
                <w:b/>
                <w:bCs/>
                <w:noProof/>
                <w:sz w:val="20"/>
                <w:szCs w:val="20"/>
                <w:lang w:val="pl-PL"/>
              </w:rPr>
              <w:t>odnośnie FSC-POL-01-004</w:t>
            </w:r>
          </w:p>
          <w:p w14:paraId="0D15F5B9" w14:textId="77777777" w:rsidR="003C3407" w:rsidRPr="00B41384" w:rsidRDefault="003C3407" w:rsidP="00135C1F">
            <w:pPr>
              <w:pStyle w:val="Title"/>
              <w:spacing w:line="360" w:lineRule="auto"/>
              <w:rPr>
                <w:rFonts w:ascii="Arial" w:eastAsiaTheme="minorHAnsi" w:hAnsi="Arial" w:cstheme="minorBidi"/>
                <w:b/>
                <w:bCs/>
                <w:noProof/>
                <w:sz w:val="20"/>
                <w:szCs w:val="20"/>
                <w:lang w:val="pl-PL"/>
              </w:rPr>
            </w:pPr>
            <w:r w:rsidRPr="00B41384">
              <w:rPr>
                <w:rFonts w:ascii="Arial" w:eastAsiaTheme="minorHAnsi" w:hAnsi="Arial" w:cstheme="minorBidi"/>
                <w:b/>
                <w:bCs/>
                <w:noProof/>
                <w:sz w:val="20"/>
                <w:szCs w:val="20"/>
                <w:lang w:val="pl-PL"/>
              </w:rPr>
              <w:t>(Polityka dla Stowarzyszenia</w:t>
            </w:r>
          </w:p>
          <w:p w14:paraId="1E806418" w14:textId="77777777" w:rsidR="003C3407" w:rsidRPr="00B41384" w:rsidRDefault="003C3407" w:rsidP="00135C1F">
            <w:pPr>
              <w:pStyle w:val="Title"/>
              <w:spacing w:line="360" w:lineRule="auto"/>
              <w:rPr>
                <w:rFonts w:ascii="Arial" w:eastAsiaTheme="minorHAnsi" w:hAnsi="Arial" w:cstheme="minorBidi"/>
                <w:b/>
                <w:bCs/>
                <w:noProof/>
                <w:sz w:val="20"/>
                <w:szCs w:val="20"/>
                <w:lang w:val="pl-PL"/>
              </w:rPr>
            </w:pPr>
            <w:r w:rsidRPr="00B41384">
              <w:rPr>
                <w:rFonts w:ascii="Arial" w:eastAsiaTheme="minorHAnsi" w:hAnsi="Arial" w:cstheme="minorBidi"/>
                <w:b/>
                <w:bCs/>
                <w:noProof/>
                <w:sz w:val="20"/>
                <w:szCs w:val="20"/>
                <w:lang w:val="pl-PL"/>
              </w:rPr>
              <w:t>Organizacji z FSC)</w:t>
            </w:r>
          </w:p>
          <w:p w14:paraId="3E8CB4CD" w14:textId="77777777" w:rsidR="003C3407" w:rsidRPr="00B41384" w:rsidRDefault="003C3407" w:rsidP="00135C1F">
            <w:pPr>
              <w:spacing w:line="276" w:lineRule="auto"/>
              <w:rPr>
                <w:noProof/>
                <w:sz w:val="20"/>
                <w:szCs w:val="20"/>
              </w:rPr>
            </w:pPr>
            <w:r w:rsidRPr="00B41384">
              <w:rPr>
                <w:noProof/>
                <w:sz w:val="20"/>
                <w:szCs w:val="20"/>
              </w:rPr>
              <w:t xml:space="preserve">Organizacja podpisująca niniejszą deklarację jest związana z Forest Stewardship Council A.C., Oaxaca, Mexico, bądź z jednym z oddziałów lub filii (dalej FSC) poprzez członkostwo lub posiadanie stosunków umownych z FSC. Niniejszym, niżej podpisana Organizacja oświadcza, iż przeczytała i zrozumiała postanowienia "Polityki dla Stowarzyszenia Organizacji z FSC", opublikowanej na stronie internetowej </w:t>
            </w:r>
            <w:hyperlink r:id="rId16" w:history="1">
              <w:r w:rsidRPr="00B41384">
                <w:rPr>
                  <w:noProof/>
                  <w:sz w:val="20"/>
                  <w:szCs w:val="20"/>
                </w:rPr>
                <w:t>www.fsc.org</w:t>
              </w:r>
            </w:hyperlink>
            <w:r w:rsidRPr="00B41384">
              <w:rPr>
                <w:noProof/>
                <w:sz w:val="20"/>
                <w:szCs w:val="20"/>
              </w:rPr>
              <w:t>. Wspomniana polityka określa stanowisko FSC w sprawie nieakceptowalnych działań prowadzonych przez organizacje oraz osoby indywidualne, które są obecnie stowarzyszone lub starają się o stowarzyszenie z FSC, jak również określa mechanizm zerwania stowarzyszenia.</w:t>
            </w:r>
          </w:p>
          <w:p w14:paraId="3700EC46" w14:textId="77777777" w:rsidR="003C3407" w:rsidRPr="00B41384" w:rsidRDefault="003C3407" w:rsidP="00135C1F">
            <w:pPr>
              <w:spacing w:line="276" w:lineRule="auto"/>
              <w:rPr>
                <w:noProof/>
                <w:sz w:val="20"/>
                <w:szCs w:val="20"/>
              </w:rPr>
            </w:pPr>
          </w:p>
          <w:p w14:paraId="3974FE11" w14:textId="77777777" w:rsidR="003C3407" w:rsidRPr="00B41384" w:rsidRDefault="003C3407" w:rsidP="00135C1F">
            <w:pPr>
              <w:spacing w:line="276" w:lineRule="auto"/>
              <w:rPr>
                <w:noProof/>
                <w:sz w:val="20"/>
                <w:szCs w:val="20"/>
              </w:rPr>
            </w:pPr>
            <w:r w:rsidRPr="00B41384">
              <w:rPr>
                <w:noProof/>
                <w:sz w:val="20"/>
                <w:szCs w:val="20"/>
              </w:rPr>
              <w:t>W związku z powyższym, Organizacja wyraźnie oświadcza, że obecnie oraz w przyszłości, tak długo jak trwa powiązanie z FSC, nie będzie ona miała bezpośredniego ani pośredniego udziału w poniższych nieakceptowalnych działaniach:</w:t>
            </w:r>
          </w:p>
          <w:p w14:paraId="58439456" w14:textId="77777777" w:rsidR="003C3407" w:rsidRPr="00B41384" w:rsidRDefault="003C3407" w:rsidP="00135C1F">
            <w:pPr>
              <w:spacing w:line="276" w:lineRule="auto"/>
              <w:rPr>
                <w:noProof/>
                <w:sz w:val="20"/>
                <w:szCs w:val="20"/>
              </w:rPr>
            </w:pPr>
          </w:p>
          <w:p w14:paraId="339E8FFE" w14:textId="1293BCFC" w:rsidR="003C3407" w:rsidRPr="00B41384" w:rsidRDefault="003C3407" w:rsidP="00135C1F">
            <w:pPr>
              <w:pStyle w:val="ListParagraph"/>
              <w:numPr>
                <w:ilvl w:val="0"/>
                <w:numId w:val="10"/>
              </w:numPr>
              <w:spacing w:line="276" w:lineRule="auto"/>
              <w:rPr>
                <w:noProof/>
                <w:sz w:val="20"/>
                <w:szCs w:val="20"/>
              </w:rPr>
            </w:pPr>
            <w:r w:rsidRPr="00B41384">
              <w:rPr>
                <w:noProof/>
                <w:sz w:val="20"/>
                <w:szCs w:val="20"/>
              </w:rPr>
              <w:t>Nielegalne pozyskiwanie drewna oraz handel nielegalnym drewnem lub innymi produktami pochodzenia leśnego;</w:t>
            </w:r>
          </w:p>
          <w:p w14:paraId="6506DA90" w14:textId="3FB03B17" w:rsidR="003C3407" w:rsidRPr="00B41384" w:rsidRDefault="003C3407" w:rsidP="00135C1F">
            <w:pPr>
              <w:pStyle w:val="ListParagraph"/>
              <w:numPr>
                <w:ilvl w:val="0"/>
                <w:numId w:val="10"/>
              </w:numPr>
              <w:spacing w:line="276" w:lineRule="auto"/>
              <w:rPr>
                <w:noProof/>
                <w:sz w:val="20"/>
                <w:szCs w:val="20"/>
              </w:rPr>
            </w:pPr>
            <w:r w:rsidRPr="00B41384">
              <w:rPr>
                <w:noProof/>
                <w:sz w:val="20"/>
                <w:szCs w:val="20"/>
              </w:rPr>
              <w:t>Naruszenie praw człowieka oraz praw zwyczajowych w ramach operacji leśnych;</w:t>
            </w:r>
          </w:p>
          <w:p w14:paraId="52FBB79A" w14:textId="751DE88E" w:rsidR="003C3407" w:rsidRPr="00B41384" w:rsidRDefault="003C3407" w:rsidP="00135C1F">
            <w:pPr>
              <w:pStyle w:val="ListParagraph"/>
              <w:numPr>
                <w:ilvl w:val="0"/>
                <w:numId w:val="10"/>
              </w:numPr>
              <w:spacing w:line="276" w:lineRule="auto"/>
              <w:rPr>
                <w:noProof/>
                <w:sz w:val="20"/>
                <w:szCs w:val="20"/>
              </w:rPr>
            </w:pPr>
            <w:r w:rsidRPr="00B41384">
              <w:rPr>
                <w:noProof/>
                <w:sz w:val="20"/>
                <w:szCs w:val="20"/>
              </w:rPr>
              <w:t>Niszczenie chronionych terenów leśnych o wysokich walorach przyrodniczych w</w:t>
            </w:r>
            <w:r w:rsidR="008B7590" w:rsidRPr="00B41384">
              <w:rPr>
                <w:noProof/>
                <w:sz w:val="20"/>
                <w:szCs w:val="20"/>
              </w:rPr>
              <w:t> </w:t>
            </w:r>
            <w:r w:rsidRPr="00B41384">
              <w:rPr>
                <w:noProof/>
                <w:sz w:val="20"/>
                <w:szCs w:val="20"/>
              </w:rPr>
              <w:t>ramach operacji leśnych;</w:t>
            </w:r>
          </w:p>
          <w:p w14:paraId="1DBF815D" w14:textId="1CFE4E7F" w:rsidR="003C3407" w:rsidRPr="00B41384" w:rsidRDefault="003C3407" w:rsidP="00135C1F">
            <w:pPr>
              <w:pStyle w:val="ListParagraph"/>
              <w:numPr>
                <w:ilvl w:val="0"/>
                <w:numId w:val="10"/>
              </w:numPr>
              <w:spacing w:line="276" w:lineRule="auto"/>
              <w:rPr>
                <w:noProof/>
                <w:sz w:val="20"/>
                <w:szCs w:val="20"/>
              </w:rPr>
            </w:pPr>
            <w:r w:rsidRPr="00B41384">
              <w:rPr>
                <w:noProof/>
                <w:sz w:val="20"/>
                <w:szCs w:val="20"/>
              </w:rPr>
              <w:t>Znaczące przekształcanie terenów leśnych na plantacje lub tereny nieleśne;</w:t>
            </w:r>
          </w:p>
          <w:p w14:paraId="56D28E45" w14:textId="29A75FEB" w:rsidR="003C3407" w:rsidRPr="00B41384" w:rsidRDefault="003C3407" w:rsidP="00135C1F">
            <w:pPr>
              <w:pStyle w:val="ListParagraph"/>
              <w:numPr>
                <w:ilvl w:val="0"/>
                <w:numId w:val="10"/>
              </w:numPr>
              <w:spacing w:line="276" w:lineRule="auto"/>
              <w:rPr>
                <w:noProof/>
                <w:sz w:val="20"/>
                <w:szCs w:val="20"/>
              </w:rPr>
            </w:pPr>
            <w:r w:rsidRPr="00B41384">
              <w:rPr>
                <w:noProof/>
                <w:sz w:val="20"/>
                <w:szCs w:val="20"/>
              </w:rPr>
              <w:t>Wykorzystywanie organizmów modyfikowanych genetycznie w ramach operacji leśnych;</w:t>
            </w:r>
          </w:p>
          <w:p w14:paraId="66A8E3D3" w14:textId="340D770D" w:rsidR="003C3407" w:rsidRPr="00B41384" w:rsidRDefault="003C3407" w:rsidP="00135C1F">
            <w:pPr>
              <w:pStyle w:val="ListParagraph"/>
              <w:numPr>
                <w:ilvl w:val="0"/>
                <w:numId w:val="10"/>
              </w:numPr>
              <w:spacing w:line="276" w:lineRule="auto"/>
              <w:rPr>
                <w:noProof/>
                <w:sz w:val="20"/>
                <w:szCs w:val="20"/>
              </w:rPr>
            </w:pPr>
            <w:r w:rsidRPr="00B41384">
              <w:rPr>
                <w:noProof/>
                <w:sz w:val="20"/>
                <w:szCs w:val="20"/>
              </w:rPr>
              <w:t>Naruszenie jakiejkolwiek z podstawowych konwencji MIĘDZYNARODOWEJ ORGANIZACJI PRACY, jak określono w Deklaracji MOP dotyczącej Podstawowych Zasad i Praw w Pracy.</w:t>
            </w:r>
          </w:p>
        </w:tc>
      </w:tr>
    </w:tbl>
    <w:p w14:paraId="4075AAD4" w14:textId="77777777" w:rsidR="003C3407" w:rsidRPr="00B41384" w:rsidRDefault="003C3407" w:rsidP="003C3407">
      <w:pPr>
        <w:spacing w:line="276" w:lineRule="auto"/>
        <w:rPr>
          <w:noProof/>
          <w:sz w:val="20"/>
          <w:szCs w:val="20"/>
        </w:rPr>
      </w:pPr>
      <w:r w:rsidRPr="00B41384">
        <w:rPr>
          <w:noProof/>
          <w:sz w:val="20"/>
          <w:szCs w:val="20"/>
        </w:rPr>
        <w:t>____________________________________</w:t>
      </w:r>
    </w:p>
    <w:p w14:paraId="7D274C79" w14:textId="77777777" w:rsidR="003C3407" w:rsidRPr="00B41384" w:rsidRDefault="003C3407" w:rsidP="003C3407">
      <w:pPr>
        <w:spacing w:line="276" w:lineRule="auto"/>
        <w:rPr>
          <w:noProof/>
          <w:sz w:val="18"/>
          <w:szCs w:val="18"/>
        </w:rPr>
      </w:pPr>
      <w:r w:rsidRPr="00B41384">
        <w:rPr>
          <w:noProof/>
          <w:sz w:val="18"/>
          <w:szCs w:val="18"/>
        </w:rPr>
        <w:t>City, Date / Miasto, Data</w:t>
      </w:r>
    </w:p>
    <w:p w14:paraId="67ADA668" w14:textId="77777777" w:rsidR="003C3407" w:rsidRPr="00B41384" w:rsidRDefault="003C3407" w:rsidP="003C3407">
      <w:pPr>
        <w:spacing w:line="276" w:lineRule="auto"/>
        <w:rPr>
          <w:noProof/>
          <w:sz w:val="18"/>
          <w:szCs w:val="18"/>
        </w:rPr>
      </w:pPr>
    </w:p>
    <w:p w14:paraId="0BD5C5B7" w14:textId="77777777" w:rsidR="003C3407" w:rsidRPr="00B41384" w:rsidRDefault="003C3407" w:rsidP="003C3407">
      <w:pPr>
        <w:tabs>
          <w:tab w:val="right" w:pos="5940"/>
        </w:tabs>
        <w:spacing w:line="276" w:lineRule="auto"/>
        <w:rPr>
          <w:noProof/>
          <w:sz w:val="18"/>
          <w:szCs w:val="18"/>
        </w:rPr>
      </w:pPr>
      <w:r w:rsidRPr="00B41384">
        <w:rPr>
          <w:noProof/>
          <w:sz w:val="18"/>
          <w:szCs w:val="18"/>
        </w:rPr>
        <w:t>____________________________________________________________</w:t>
      </w:r>
    </w:p>
    <w:p w14:paraId="230EC078" w14:textId="77777777" w:rsidR="003C3407" w:rsidRPr="00B41384" w:rsidRDefault="003C3407" w:rsidP="003C3407">
      <w:pPr>
        <w:tabs>
          <w:tab w:val="right" w:pos="5940"/>
        </w:tabs>
        <w:spacing w:line="276" w:lineRule="auto"/>
        <w:rPr>
          <w:noProof/>
          <w:sz w:val="18"/>
          <w:szCs w:val="18"/>
        </w:rPr>
      </w:pPr>
      <w:r w:rsidRPr="00B41384">
        <w:rPr>
          <w:noProof/>
          <w:sz w:val="18"/>
          <w:szCs w:val="18"/>
        </w:rPr>
        <w:t>For the Organization / W imieniu Organizacji</w:t>
      </w:r>
    </w:p>
    <w:p w14:paraId="07FA7DE9" w14:textId="77777777" w:rsidR="003C3407" w:rsidRPr="00B41384" w:rsidRDefault="003C3407" w:rsidP="003C3407">
      <w:pPr>
        <w:rPr>
          <w:noProof/>
          <w:sz w:val="18"/>
          <w:szCs w:val="18"/>
        </w:rPr>
      </w:pPr>
      <w:r w:rsidRPr="00B41384">
        <w:rPr>
          <w:noProof/>
          <w:sz w:val="18"/>
          <w:szCs w:val="18"/>
        </w:rPr>
        <w:t>(Include the full name of the Organization and representative, authorized signature and, if applicable, the Organization’s stamp)</w:t>
      </w:r>
    </w:p>
    <w:p w14:paraId="2FBCFD9B" w14:textId="77777777" w:rsidR="003C3407" w:rsidRPr="00B41384" w:rsidRDefault="003C3407" w:rsidP="003C3407">
      <w:pPr>
        <w:tabs>
          <w:tab w:val="right" w:pos="5940"/>
        </w:tabs>
        <w:spacing w:line="276" w:lineRule="auto"/>
        <w:rPr>
          <w:noProof/>
          <w:sz w:val="18"/>
          <w:szCs w:val="18"/>
        </w:rPr>
      </w:pPr>
      <w:r w:rsidRPr="00B41384">
        <w:rPr>
          <w:noProof/>
          <w:sz w:val="18"/>
          <w:szCs w:val="18"/>
        </w:rPr>
        <w:t>(Imię i nazwisko, pełna nazwa Organizacji i osoby upoważnionej do jej reprezentowania, podpis osoby upoważnionej, jeśli dotyczy, pieczątka firmowa)</w:t>
      </w:r>
    </w:p>
    <w:p w14:paraId="05AD3744" w14:textId="77777777" w:rsidR="00847A9F" w:rsidRPr="00B41384" w:rsidRDefault="00847A9F" w:rsidP="00847A9F">
      <w:pPr>
        <w:rPr>
          <w:noProof/>
          <w:sz w:val="20"/>
          <w:szCs w:val="20"/>
        </w:rPr>
      </w:pPr>
    </w:p>
    <w:p w14:paraId="7F01E1E7" w14:textId="77777777" w:rsidR="00C45EAC" w:rsidRPr="00B41384" w:rsidRDefault="00C45EAC" w:rsidP="00C45EAC">
      <w:pPr>
        <w:rPr>
          <w:noProof/>
        </w:rPr>
      </w:pPr>
      <w:r w:rsidRPr="00B41384">
        <w:rPr>
          <w:noProof/>
          <w:sz w:val="24"/>
          <w:szCs w:val="24"/>
        </w:rPr>
        <w:t>Załącznik nr 5 do Dokumentowanego Systemu Kontroli</w:t>
      </w:r>
    </w:p>
    <w:p w14:paraId="06445A3A" w14:textId="77777777" w:rsidR="00C45EAC" w:rsidRPr="00B41384" w:rsidRDefault="00C45EAC" w:rsidP="00C45EAC">
      <w:pPr>
        <w:rPr>
          <w:noProof/>
        </w:rPr>
      </w:pPr>
    </w:p>
    <w:p w14:paraId="07460790" w14:textId="77777777" w:rsidR="00C45EAC" w:rsidRPr="00B41384" w:rsidRDefault="00C45EAC" w:rsidP="00C45EAC">
      <w:pPr>
        <w:keepNext/>
        <w:outlineLvl w:val="0"/>
        <w:rPr>
          <w:b/>
          <w:bCs/>
          <w:noProof/>
          <w:sz w:val="24"/>
          <w:szCs w:val="24"/>
          <w:u w:val="single"/>
        </w:rPr>
      </w:pPr>
      <w:r w:rsidRPr="00B41384">
        <w:rPr>
          <w:b/>
          <w:bCs/>
          <w:noProof/>
          <w:sz w:val="24"/>
          <w:szCs w:val="24"/>
          <w:u w:val="single"/>
        </w:rPr>
        <w:t>UMOWA PODWYKONAWSTWA CERTYFIKACJI KONTROLI POCHODZENIA PRODUKTU FSC (Chain-of-Custody)</w:t>
      </w:r>
    </w:p>
    <w:p w14:paraId="249CE466" w14:textId="77777777" w:rsidR="00C45EAC" w:rsidRPr="00B41384" w:rsidRDefault="00C45EAC" w:rsidP="00C45EAC">
      <w:pPr>
        <w:rPr>
          <w:noProof/>
          <w:sz w:val="24"/>
          <w:szCs w:val="24"/>
        </w:rPr>
      </w:pPr>
    </w:p>
    <w:p w14:paraId="31F2E2AA" w14:textId="09B5D318" w:rsidR="00C45EAC" w:rsidRPr="00B41384" w:rsidRDefault="00C45EAC" w:rsidP="00C45EAC">
      <w:pPr>
        <w:rPr>
          <w:noProof/>
          <w:sz w:val="24"/>
          <w:szCs w:val="24"/>
        </w:rPr>
      </w:pPr>
      <w:r w:rsidRPr="00B41384">
        <w:rPr>
          <w:noProof/>
          <w:sz w:val="24"/>
          <w:szCs w:val="24"/>
        </w:rPr>
        <w:t xml:space="preserve">Umowa certyfikacji Kontroli Pochodzenia Produktu (CoC) z </w:t>
      </w:r>
      <w:r w:rsidR="00972D50" w:rsidRPr="00972D50">
        <w:rPr>
          <w:noProof/>
          <w:sz w:val="24"/>
          <w:szCs w:val="24"/>
        </w:rPr>
        <w:t>Preferred by Nature</w:t>
      </w:r>
      <w:r w:rsidRPr="00B41384">
        <w:rPr>
          <w:noProof/>
          <w:sz w:val="24"/>
          <w:szCs w:val="24"/>
        </w:rPr>
        <w:t xml:space="preserve"> umożliwia firmie wykorzystywanie drewna zatwierdzonego i</w:t>
      </w:r>
      <w:r w:rsidR="008B7590" w:rsidRPr="00B41384">
        <w:rPr>
          <w:noProof/>
          <w:sz w:val="24"/>
          <w:szCs w:val="24"/>
        </w:rPr>
        <w:t> </w:t>
      </w:r>
      <w:r w:rsidRPr="00B41384">
        <w:rPr>
          <w:noProof/>
          <w:sz w:val="24"/>
          <w:szCs w:val="24"/>
        </w:rPr>
        <w:t xml:space="preserve">certyfikowanego przez FSC (Forest Stewardship Council) do produkcji wyrobów certyfikowanych. W niektórych przypadkach firma może chcieć zlecić wykonanie pracy (w części lub całości) związanej z taką produkcją innej firmie - podwykonawcy. W przypadku, gdy firma certyfikowana przez </w:t>
      </w:r>
      <w:r w:rsidR="00972D50" w:rsidRPr="00972D50">
        <w:rPr>
          <w:noProof/>
          <w:sz w:val="24"/>
          <w:szCs w:val="24"/>
        </w:rPr>
        <w:t>Preferred by Nature</w:t>
      </w:r>
      <w:r w:rsidRPr="00B41384">
        <w:rPr>
          <w:noProof/>
          <w:sz w:val="24"/>
          <w:szCs w:val="24"/>
        </w:rPr>
        <w:t xml:space="preserve"> chce zlecić produkcję wyrobów z drewna certyfikowanego podwykonawcy, który nie posiada certyfikatu FSC wówczas firma ta ma obowiązek zadbać o to, by podwykonawca podpisał poniższą umowę. </w:t>
      </w:r>
      <w:r w:rsidR="004860DE" w:rsidRPr="004860DE">
        <w:rPr>
          <w:noProof/>
          <w:sz w:val="24"/>
          <w:szCs w:val="24"/>
        </w:rPr>
        <w:t>Preferred by Nature</w:t>
      </w:r>
      <w:r w:rsidRPr="00B41384">
        <w:rPr>
          <w:noProof/>
          <w:sz w:val="24"/>
          <w:szCs w:val="24"/>
        </w:rPr>
        <w:t xml:space="preserve"> zastrzega sobie prawo auditowania podwykonawcy.</w:t>
      </w:r>
    </w:p>
    <w:p w14:paraId="4DEE63C8" w14:textId="77777777" w:rsidR="00C45EAC" w:rsidRPr="00B41384" w:rsidRDefault="00C45EAC" w:rsidP="00C45EAC">
      <w:pPr>
        <w:rPr>
          <w:noProof/>
          <w:sz w:val="24"/>
          <w:szCs w:val="24"/>
        </w:rPr>
      </w:pPr>
    </w:p>
    <w:p w14:paraId="4D76C932" w14:textId="4FD74140" w:rsidR="00C45EAC" w:rsidRPr="00B41384" w:rsidRDefault="00C45EAC" w:rsidP="000B657D">
      <w:pPr>
        <w:tabs>
          <w:tab w:val="right" w:leader="dot" w:pos="21600"/>
        </w:tabs>
        <w:rPr>
          <w:noProof/>
          <w:sz w:val="22"/>
          <w:szCs w:val="24"/>
        </w:rPr>
      </w:pPr>
      <w:r w:rsidRPr="00B41384">
        <w:rPr>
          <w:b/>
          <w:noProof/>
          <w:sz w:val="24"/>
          <w:szCs w:val="24"/>
        </w:rPr>
        <w:t xml:space="preserve">Nazwa firmy certyfikowanej przez </w:t>
      </w:r>
      <w:r w:rsidR="004860DE" w:rsidRPr="004860DE">
        <w:rPr>
          <w:b/>
          <w:noProof/>
          <w:sz w:val="24"/>
          <w:szCs w:val="24"/>
        </w:rPr>
        <w:t>Preferred by Nature</w:t>
      </w:r>
      <w:r w:rsidRPr="00B41384">
        <w:rPr>
          <w:b/>
          <w:noProof/>
          <w:sz w:val="24"/>
          <w:szCs w:val="24"/>
        </w:rPr>
        <w:t>:</w:t>
      </w:r>
      <w:r w:rsidR="000B657D" w:rsidRPr="00B41384">
        <w:rPr>
          <w:noProof/>
          <w:sz w:val="22"/>
          <w:szCs w:val="24"/>
        </w:rPr>
        <w:t xml:space="preserve"> </w:t>
      </w:r>
      <w:r w:rsidR="000B657D" w:rsidRPr="00B41384">
        <w:rPr>
          <w:noProof/>
          <w:sz w:val="22"/>
          <w:szCs w:val="24"/>
        </w:rPr>
        <w:tab/>
      </w:r>
    </w:p>
    <w:p w14:paraId="3ED34EBB" w14:textId="77777777" w:rsidR="0036746E" w:rsidRPr="00B41384" w:rsidRDefault="0036746E" w:rsidP="000B657D">
      <w:pPr>
        <w:tabs>
          <w:tab w:val="right" w:leader="dot" w:pos="21600"/>
        </w:tabs>
        <w:rPr>
          <w:noProof/>
          <w:sz w:val="22"/>
          <w:szCs w:val="24"/>
        </w:rPr>
      </w:pPr>
    </w:p>
    <w:p w14:paraId="61115F53" w14:textId="77777777" w:rsidR="00C45EAC" w:rsidRPr="00B41384" w:rsidRDefault="00C45EAC" w:rsidP="00C45EAC">
      <w:pPr>
        <w:rPr>
          <w:noProof/>
          <w:sz w:val="22"/>
          <w:szCs w:val="24"/>
        </w:rPr>
      </w:pPr>
    </w:p>
    <w:p w14:paraId="7282DD06" w14:textId="7BA9690B" w:rsidR="00C45EAC" w:rsidRPr="00B41384" w:rsidRDefault="00C45EAC" w:rsidP="000B657D">
      <w:pPr>
        <w:tabs>
          <w:tab w:val="right" w:leader="dot" w:pos="21600"/>
        </w:tabs>
        <w:rPr>
          <w:noProof/>
          <w:sz w:val="22"/>
          <w:szCs w:val="24"/>
        </w:rPr>
      </w:pPr>
      <w:r w:rsidRPr="00B41384">
        <w:rPr>
          <w:b/>
          <w:noProof/>
          <w:sz w:val="24"/>
          <w:szCs w:val="24"/>
        </w:rPr>
        <w:t>Nr certyfikatu FSC:</w:t>
      </w:r>
      <w:r w:rsidR="000B657D" w:rsidRPr="00B41384">
        <w:rPr>
          <w:noProof/>
          <w:sz w:val="22"/>
          <w:szCs w:val="24"/>
        </w:rPr>
        <w:t xml:space="preserve"> </w:t>
      </w:r>
      <w:r w:rsidR="0036746E" w:rsidRPr="00B41384">
        <w:rPr>
          <w:noProof/>
          <w:sz w:val="22"/>
          <w:szCs w:val="24"/>
        </w:rPr>
        <w:tab/>
      </w:r>
    </w:p>
    <w:p w14:paraId="21662246" w14:textId="77777777" w:rsidR="00C45EAC" w:rsidRPr="00B41384" w:rsidRDefault="00C45EAC" w:rsidP="00C45EAC">
      <w:pPr>
        <w:rPr>
          <w:noProof/>
          <w:sz w:val="22"/>
          <w:szCs w:val="24"/>
        </w:rPr>
      </w:pPr>
    </w:p>
    <w:p w14:paraId="663D8AE7" w14:textId="3681ECD0" w:rsidR="00C45EAC" w:rsidRPr="00B41384" w:rsidRDefault="00C45EAC" w:rsidP="00C45EAC">
      <w:pPr>
        <w:rPr>
          <w:noProof/>
          <w:sz w:val="24"/>
          <w:szCs w:val="24"/>
        </w:rPr>
      </w:pPr>
      <w:r w:rsidRPr="00B41384">
        <w:rPr>
          <w:noProof/>
          <w:sz w:val="24"/>
          <w:szCs w:val="24"/>
        </w:rPr>
        <w:t xml:space="preserve">Jako firma certyfikowana przez </w:t>
      </w:r>
      <w:r w:rsidR="00972D50" w:rsidRPr="00972D50">
        <w:rPr>
          <w:noProof/>
          <w:sz w:val="24"/>
          <w:szCs w:val="24"/>
        </w:rPr>
        <w:t>Preferred by Nature</w:t>
      </w:r>
      <w:r w:rsidRPr="00B41384">
        <w:rPr>
          <w:noProof/>
          <w:sz w:val="24"/>
          <w:szCs w:val="24"/>
        </w:rPr>
        <w:t>, zlecająca produkcję wyrobów z drewna certyfikowanego, niniejszym przyjmujemy poniższe warunki:</w:t>
      </w:r>
    </w:p>
    <w:p w14:paraId="6206B7F4" w14:textId="77777777" w:rsidR="00C45EAC" w:rsidRPr="00B41384" w:rsidRDefault="00C45EAC" w:rsidP="00C45EAC">
      <w:pPr>
        <w:numPr>
          <w:ilvl w:val="0"/>
          <w:numId w:val="12"/>
        </w:numPr>
        <w:jc w:val="left"/>
        <w:rPr>
          <w:noProof/>
          <w:sz w:val="24"/>
          <w:szCs w:val="24"/>
        </w:rPr>
      </w:pPr>
      <w:r w:rsidRPr="00B41384">
        <w:rPr>
          <w:noProof/>
          <w:sz w:val="24"/>
          <w:szCs w:val="24"/>
        </w:rPr>
        <w:t>Firma jest prawnym właścicielem materiału, który zostaje powierzony podwykonawcy.</w:t>
      </w:r>
    </w:p>
    <w:p w14:paraId="36CBE508" w14:textId="77777777" w:rsidR="00C45EAC" w:rsidRPr="00B41384" w:rsidRDefault="00C45EAC" w:rsidP="00C45EAC">
      <w:pPr>
        <w:numPr>
          <w:ilvl w:val="0"/>
          <w:numId w:val="12"/>
        </w:numPr>
        <w:jc w:val="left"/>
        <w:rPr>
          <w:noProof/>
          <w:sz w:val="24"/>
          <w:szCs w:val="24"/>
        </w:rPr>
      </w:pPr>
      <w:r w:rsidRPr="00B41384">
        <w:rPr>
          <w:noProof/>
          <w:sz w:val="24"/>
          <w:szCs w:val="24"/>
        </w:rPr>
        <w:t>Firma pozostaje prawnym właścicielem materiału w trakcie wykonywania usługi przez podwykonawcę.</w:t>
      </w:r>
    </w:p>
    <w:p w14:paraId="471E3222" w14:textId="77777777" w:rsidR="00C45EAC" w:rsidRPr="00B41384" w:rsidRDefault="00C45EAC" w:rsidP="00C45EAC">
      <w:pPr>
        <w:numPr>
          <w:ilvl w:val="0"/>
          <w:numId w:val="12"/>
        </w:numPr>
        <w:jc w:val="left"/>
        <w:rPr>
          <w:noProof/>
          <w:sz w:val="24"/>
          <w:szCs w:val="24"/>
        </w:rPr>
      </w:pPr>
      <w:r w:rsidRPr="00B41384">
        <w:rPr>
          <w:noProof/>
          <w:sz w:val="24"/>
          <w:szCs w:val="24"/>
        </w:rPr>
        <w:t>Wszelkie certyfikowane drewno wysyłane do podwykonawcy będzie wyraźnie oznakowane jako drewno certyfikowane – oznakowanie powinno być umieszczone bezpośrednio na drewnie lub na opakowaniu (za pomocą farby, przywieszek, etykiet itp.) oraz na dołączonej do przesyłki dokumentacji (listach przewozowych, formularzach zamówień, itp.)</w:t>
      </w:r>
    </w:p>
    <w:p w14:paraId="6C760E1A" w14:textId="1DEDB68A" w:rsidR="00C45EAC" w:rsidRPr="00B41384" w:rsidRDefault="00C45EAC" w:rsidP="00C45EAC">
      <w:pPr>
        <w:numPr>
          <w:ilvl w:val="0"/>
          <w:numId w:val="12"/>
        </w:numPr>
        <w:jc w:val="left"/>
        <w:rPr>
          <w:noProof/>
          <w:sz w:val="24"/>
          <w:szCs w:val="24"/>
        </w:rPr>
      </w:pPr>
      <w:r w:rsidRPr="00B41384">
        <w:rPr>
          <w:noProof/>
          <w:sz w:val="24"/>
          <w:szCs w:val="24"/>
        </w:rPr>
        <w:t>Certyfikowane drewno przesyłane podwykonawcy to jedyne drewno, które będzie używane w produkcji wymaganego wyrobu z</w:t>
      </w:r>
      <w:r w:rsidR="008B7590" w:rsidRPr="00B41384">
        <w:rPr>
          <w:noProof/>
          <w:sz w:val="24"/>
          <w:szCs w:val="24"/>
        </w:rPr>
        <w:t> </w:t>
      </w:r>
      <w:r w:rsidRPr="00B41384">
        <w:rPr>
          <w:noProof/>
          <w:sz w:val="24"/>
          <w:szCs w:val="24"/>
        </w:rPr>
        <w:t>drewna.</w:t>
      </w:r>
    </w:p>
    <w:p w14:paraId="0807EDCA" w14:textId="047A1A00" w:rsidR="00C45EAC" w:rsidRPr="00B41384" w:rsidRDefault="00C45EAC" w:rsidP="00C45EAC">
      <w:pPr>
        <w:numPr>
          <w:ilvl w:val="0"/>
          <w:numId w:val="12"/>
        </w:numPr>
        <w:jc w:val="left"/>
        <w:rPr>
          <w:noProof/>
          <w:sz w:val="24"/>
          <w:szCs w:val="24"/>
        </w:rPr>
      </w:pPr>
      <w:r w:rsidRPr="00B41384">
        <w:rPr>
          <w:noProof/>
          <w:sz w:val="24"/>
          <w:szCs w:val="24"/>
        </w:rPr>
        <w:t xml:space="preserve">Roczny raport przedstawiany </w:t>
      </w:r>
      <w:r w:rsidR="004860DE" w:rsidRPr="004860DE">
        <w:rPr>
          <w:noProof/>
          <w:sz w:val="24"/>
          <w:szCs w:val="24"/>
        </w:rPr>
        <w:t>Preferred by Nature</w:t>
      </w:r>
      <w:r w:rsidRPr="00B41384">
        <w:rPr>
          <w:noProof/>
          <w:sz w:val="24"/>
          <w:szCs w:val="24"/>
        </w:rPr>
        <w:t xml:space="preserve"> będzie zawierał wszystkie daty i ilości przekazanych materiałów (wysłanego surowca i</w:t>
      </w:r>
      <w:r w:rsidR="008B7590" w:rsidRPr="00B41384">
        <w:rPr>
          <w:noProof/>
          <w:sz w:val="24"/>
          <w:szCs w:val="24"/>
        </w:rPr>
        <w:t> </w:t>
      </w:r>
      <w:r w:rsidRPr="00B41384">
        <w:rPr>
          <w:noProof/>
          <w:sz w:val="24"/>
          <w:szCs w:val="24"/>
        </w:rPr>
        <w:t>otrzymanych wyrobów).</w:t>
      </w:r>
    </w:p>
    <w:p w14:paraId="333A190E" w14:textId="77777777" w:rsidR="00C45EAC" w:rsidRPr="00B41384" w:rsidRDefault="00C45EAC" w:rsidP="00C45EAC">
      <w:pPr>
        <w:numPr>
          <w:ilvl w:val="0"/>
          <w:numId w:val="12"/>
        </w:numPr>
        <w:jc w:val="left"/>
        <w:rPr>
          <w:noProof/>
          <w:sz w:val="24"/>
          <w:szCs w:val="24"/>
        </w:rPr>
      </w:pPr>
      <w:r w:rsidRPr="00B41384">
        <w:rPr>
          <w:noProof/>
          <w:sz w:val="24"/>
          <w:szCs w:val="24"/>
        </w:rPr>
        <w:t>Podwykonawca jest w pełni świadomy wszystkich przedstawionych poniżej obowiązków.</w:t>
      </w:r>
    </w:p>
    <w:p w14:paraId="56DFEA2D" w14:textId="77777777" w:rsidR="00C45EAC" w:rsidRPr="00B41384" w:rsidRDefault="00C45EAC" w:rsidP="00C45EAC">
      <w:pPr>
        <w:ind w:left="360"/>
        <w:rPr>
          <w:b/>
          <w:noProof/>
          <w:sz w:val="24"/>
          <w:szCs w:val="24"/>
        </w:rPr>
      </w:pPr>
    </w:p>
    <w:p w14:paraId="106B1ABD" w14:textId="3FB64C95" w:rsidR="0036746E" w:rsidRPr="00B41384" w:rsidRDefault="0036746E" w:rsidP="0036746E">
      <w:pPr>
        <w:tabs>
          <w:tab w:val="left" w:leader="dot" w:pos="7200"/>
        </w:tabs>
        <w:ind w:left="360"/>
        <w:rPr>
          <w:b/>
          <w:noProof/>
          <w:sz w:val="24"/>
          <w:szCs w:val="24"/>
        </w:rPr>
      </w:pPr>
      <w:r w:rsidRPr="00B41384">
        <w:rPr>
          <w:b/>
          <w:noProof/>
          <w:sz w:val="24"/>
          <w:szCs w:val="24"/>
        </w:rPr>
        <w:t>Przedstawiciel firmy</w:t>
      </w:r>
      <w:r w:rsidRPr="00B41384">
        <w:rPr>
          <w:noProof/>
          <w:sz w:val="24"/>
          <w:szCs w:val="24"/>
        </w:rPr>
        <w:t>:</w:t>
      </w:r>
      <w:r w:rsidRPr="00B41384">
        <w:rPr>
          <w:noProof/>
          <w:sz w:val="24"/>
          <w:szCs w:val="24"/>
        </w:rPr>
        <w:tab/>
      </w:r>
      <w:r w:rsidRPr="00B41384">
        <w:rPr>
          <w:b/>
          <w:noProof/>
          <w:sz w:val="24"/>
          <w:szCs w:val="24"/>
        </w:rPr>
        <w:t xml:space="preserve"> </w:t>
      </w:r>
    </w:p>
    <w:p w14:paraId="4FA4C1A6" w14:textId="77777777" w:rsidR="0036746E" w:rsidRPr="00B41384" w:rsidRDefault="0036746E" w:rsidP="0036746E">
      <w:pPr>
        <w:tabs>
          <w:tab w:val="left" w:leader="dot" w:pos="7200"/>
        </w:tabs>
        <w:ind w:left="360"/>
        <w:rPr>
          <w:noProof/>
          <w:sz w:val="24"/>
          <w:szCs w:val="24"/>
        </w:rPr>
      </w:pPr>
    </w:p>
    <w:p w14:paraId="77ED7B3E" w14:textId="77777777" w:rsidR="0036746E" w:rsidRPr="00B41384" w:rsidRDefault="0036746E" w:rsidP="0036746E">
      <w:pPr>
        <w:ind w:left="360"/>
        <w:rPr>
          <w:noProof/>
          <w:sz w:val="24"/>
          <w:szCs w:val="24"/>
        </w:rPr>
      </w:pPr>
    </w:p>
    <w:p w14:paraId="24401C94" w14:textId="0D7590BB" w:rsidR="00C45EAC" w:rsidRPr="00B41384" w:rsidRDefault="0036746E" w:rsidP="0036746E">
      <w:pPr>
        <w:tabs>
          <w:tab w:val="left" w:leader="dot" w:pos="7200"/>
        </w:tabs>
        <w:ind w:left="360"/>
        <w:rPr>
          <w:b/>
          <w:noProof/>
          <w:sz w:val="24"/>
          <w:szCs w:val="24"/>
        </w:rPr>
      </w:pPr>
      <w:r w:rsidRPr="00B41384">
        <w:rPr>
          <w:b/>
          <w:noProof/>
          <w:sz w:val="24"/>
          <w:szCs w:val="24"/>
        </w:rPr>
        <w:t>Podpis i data:</w:t>
      </w:r>
      <w:r w:rsidRPr="00B41384">
        <w:rPr>
          <w:bCs/>
          <w:noProof/>
          <w:sz w:val="24"/>
          <w:szCs w:val="24"/>
        </w:rPr>
        <w:tab/>
      </w:r>
    </w:p>
    <w:p w14:paraId="5DBD369D" w14:textId="77777777" w:rsidR="00C45EAC" w:rsidRPr="00B41384" w:rsidRDefault="00C45EAC" w:rsidP="00C45EAC">
      <w:pPr>
        <w:ind w:left="360"/>
        <w:rPr>
          <w:b/>
          <w:noProof/>
          <w:sz w:val="24"/>
          <w:szCs w:val="24"/>
        </w:rPr>
      </w:pPr>
    </w:p>
    <w:p w14:paraId="2098983E" w14:textId="77777777" w:rsidR="0036746E" w:rsidRPr="00B41384" w:rsidRDefault="0036746E">
      <w:pPr>
        <w:spacing w:after="200" w:line="276" w:lineRule="auto"/>
        <w:jc w:val="left"/>
        <w:rPr>
          <w:b/>
          <w:noProof/>
          <w:sz w:val="24"/>
          <w:szCs w:val="24"/>
        </w:rPr>
      </w:pPr>
      <w:r w:rsidRPr="00B41384">
        <w:rPr>
          <w:b/>
          <w:noProof/>
          <w:sz w:val="24"/>
          <w:szCs w:val="24"/>
        </w:rPr>
        <w:br w:type="page"/>
      </w:r>
    </w:p>
    <w:p w14:paraId="58B01591" w14:textId="0E02E85B" w:rsidR="00C45EAC" w:rsidRPr="00B41384" w:rsidRDefault="00C45EAC" w:rsidP="000B657D">
      <w:pPr>
        <w:tabs>
          <w:tab w:val="right" w:leader="dot" w:pos="21600"/>
        </w:tabs>
        <w:jc w:val="left"/>
        <w:rPr>
          <w:b/>
          <w:noProof/>
          <w:sz w:val="24"/>
          <w:szCs w:val="24"/>
        </w:rPr>
      </w:pPr>
      <w:r w:rsidRPr="00B41384">
        <w:rPr>
          <w:b/>
          <w:noProof/>
          <w:sz w:val="24"/>
          <w:szCs w:val="24"/>
        </w:rPr>
        <w:lastRenderedPageBreak/>
        <w:t xml:space="preserve">Nazwa Firmy </w:t>
      </w:r>
      <w:r w:rsidR="00294082" w:rsidRPr="00B41384">
        <w:rPr>
          <w:b/>
          <w:noProof/>
          <w:sz w:val="24"/>
          <w:szCs w:val="24"/>
        </w:rPr>
        <w:t>–</w:t>
      </w:r>
      <w:r w:rsidRPr="00B41384">
        <w:rPr>
          <w:b/>
          <w:noProof/>
          <w:sz w:val="24"/>
          <w:szCs w:val="24"/>
        </w:rPr>
        <w:t xml:space="preserve"> Podwykonawcy</w:t>
      </w:r>
      <w:r w:rsidR="00294082" w:rsidRPr="00B41384">
        <w:rPr>
          <w:b/>
          <w:noProof/>
          <w:sz w:val="24"/>
          <w:szCs w:val="24"/>
        </w:rPr>
        <w:t xml:space="preserve">: </w:t>
      </w:r>
      <w:r w:rsidR="00D57178" w:rsidRPr="00B41384">
        <w:rPr>
          <w:noProof/>
          <w:sz w:val="24"/>
          <w:szCs w:val="24"/>
        </w:rPr>
        <w:tab/>
      </w:r>
    </w:p>
    <w:p w14:paraId="76383AC2" w14:textId="77777777" w:rsidR="00C45EAC" w:rsidRPr="00B41384" w:rsidRDefault="00C45EAC" w:rsidP="00C45EAC">
      <w:pPr>
        <w:jc w:val="left"/>
        <w:rPr>
          <w:noProof/>
          <w:sz w:val="24"/>
          <w:szCs w:val="24"/>
        </w:rPr>
      </w:pPr>
    </w:p>
    <w:p w14:paraId="443792D7" w14:textId="77777777" w:rsidR="00607E31" w:rsidRPr="00B41384" w:rsidRDefault="00607E31" w:rsidP="00607E31">
      <w:pPr>
        <w:tabs>
          <w:tab w:val="right" w:leader="dot" w:pos="21600"/>
        </w:tabs>
        <w:jc w:val="left"/>
        <w:rPr>
          <w:b/>
          <w:noProof/>
          <w:sz w:val="24"/>
          <w:szCs w:val="24"/>
        </w:rPr>
      </w:pPr>
      <w:r w:rsidRPr="00B41384">
        <w:rPr>
          <w:noProof/>
          <w:sz w:val="24"/>
          <w:szCs w:val="24"/>
        </w:rPr>
        <w:t>Adres</w:t>
      </w:r>
      <w:r w:rsidR="00C45EAC" w:rsidRPr="00B41384">
        <w:rPr>
          <w:noProof/>
          <w:sz w:val="24"/>
          <w:szCs w:val="24"/>
        </w:rPr>
        <w:t>:</w:t>
      </w:r>
      <w:r w:rsidRPr="00B41384">
        <w:rPr>
          <w:noProof/>
          <w:sz w:val="24"/>
          <w:szCs w:val="24"/>
        </w:rPr>
        <w:t xml:space="preserve"> </w:t>
      </w:r>
      <w:r w:rsidRPr="00B41384">
        <w:rPr>
          <w:noProof/>
          <w:sz w:val="24"/>
          <w:szCs w:val="24"/>
        </w:rPr>
        <w:tab/>
      </w:r>
    </w:p>
    <w:p w14:paraId="5035F9DC" w14:textId="2F70A55D" w:rsidR="00C45EAC" w:rsidRPr="00B41384" w:rsidRDefault="00C45EAC" w:rsidP="00607E31">
      <w:pPr>
        <w:ind w:firstLine="706"/>
        <w:jc w:val="left"/>
        <w:rPr>
          <w:noProof/>
          <w:sz w:val="24"/>
          <w:szCs w:val="24"/>
        </w:rPr>
      </w:pPr>
    </w:p>
    <w:p w14:paraId="643AFF4B" w14:textId="59C1B674" w:rsidR="00C45EAC" w:rsidRPr="00B41384" w:rsidRDefault="00C45EAC" w:rsidP="00607E31">
      <w:pPr>
        <w:tabs>
          <w:tab w:val="left" w:leader="dot" w:pos="7200"/>
        </w:tabs>
        <w:jc w:val="left"/>
        <w:rPr>
          <w:noProof/>
          <w:sz w:val="24"/>
          <w:szCs w:val="24"/>
        </w:rPr>
      </w:pPr>
      <w:r w:rsidRPr="00B41384">
        <w:rPr>
          <w:noProof/>
          <w:sz w:val="24"/>
          <w:szCs w:val="24"/>
        </w:rPr>
        <w:t>Telefon:</w:t>
      </w:r>
      <w:r w:rsidR="00D57178" w:rsidRPr="00B41384">
        <w:rPr>
          <w:noProof/>
          <w:sz w:val="24"/>
          <w:szCs w:val="24"/>
        </w:rPr>
        <w:t xml:space="preserve"> </w:t>
      </w:r>
      <w:r w:rsidR="00D57178" w:rsidRPr="00B41384">
        <w:rPr>
          <w:noProof/>
          <w:sz w:val="24"/>
          <w:szCs w:val="24"/>
        </w:rPr>
        <w:tab/>
      </w:r>
    </w:p>
    <w:p w14:paraId="4660BBA9" w14:textId="77777777" w:rsidR="00C45EAC" w:rsidRPr="00B41384" w:rsidRDefault="00C45EAC" w:rsidP="00C45EAC">
      <w:pPr>
        <w:ind w:firstLine="708"/>
        <w:jc w:val="left"/>
        <w:rPr>
          <w:noProof/>
          <w:sz w:val="24"/>
          <w:szCs w:val="24"/>
        </w:rPr>
      </w:pPr>
    </w:p>
    <w:p w14:paraId="7BAAB2B6" w14:textId="77777777" w:rsidR="00607E31" w:rsidRPr="00B41384" w:rsidRDefault="00C45EAC" w:rsidP="00607E31">
      <w:pPr>
        <w:tabs>
          <w:tab w:val="right" w:leader="dot" w:pos="21600"/>
        </w:tabs>
        <w:jc w:val="left"/>
        <w:rPr>
          <w:b/>
          <w:noProof/>
          <w:sz w:val="24"/>
          <w:szCs w:val="24"/>
        </w:rPr>
      </w:pPr>
      <w:r w:rsidRPr="00B41384">
        <w:rPr>
          <w:b/>
          <w:bCs/>
          <w:noProof/>
          <w:sz w:val="24"/>
          <w:szCs w:val="24"/>
        </w:rPr>
        <w:t>Procesy objęte podwykonawstwem:</w:t>
      </w:r>
      <w:r w:rsidR="00607E31" w:rsidRPr="00B41384">
        <w:rPr>
          <w:b/>
          <w:bCs/>
          <w:noProof/>
          <w:sz w:val="24"/>
          <w:szCs w:val="24"/>
        </w:rPr>
        <w:t xml:space="preserve"> </w:t>
      </w:r>
      <w:r w:rsidR="00607E31" w:rsidRPr="00B41384">
        <w:rPr>
          <w:noProof/>
          <w:sz w:val="24"/>
          <w:szCs w:val="24"/>
        </w:rPr>
        <w:tab/>
      </w:r>
    </w:p>
    <w:p w14:paraId="5E96F590" w14:textId="77777777" w:rsidR="00607E31" w:rsidRPr="00B41384" w:rsidRDefault="00607E31" w:rsidP="00607E31">
      <w:pPr>
        <w:jc w:val="left"/>
        <w:rPr>
          <w:noProof/>
          <w:sz w:val="24"/>
          <w:szCs w:val="24"/>
        </w:rPr>
      </w:pPr>
    </w:p>
    <w:p w14:paraId="7CD93AE7" w14:textId="77777777" w:rsidR="00607E31" w:rsidRPr="00B41384" w:rsidRDefault="00C45EAC" w:rsidP="00607E31">
      <w:pPr>
        <w:tabs>
          <w:tab w:val="right" w:leader="dot" w:pos="21600"/>
        </w:tabs>
        <w:jc w:val="left"/>
        <w:rPr>
          <w:b/>
          <w:noProof/>
          <w:sz w:val="24"/>
          <w:szCs w:val="24"/>
        </w:rPr>
      </w:pPr>
      <w:r w:rsidRPr="00B41384">
        <w:rPr>
          <w:b/>
          <w:bCs/>
          <w:noProof/>
          <w:sz w:val="24"/>
          <w:szCs w:val="24"/>
        </w:rPr>
        <w:t xml:space="preserve">Rodzaj wyrobów wykonywanych w ramach usługi podwykonawstwa: </w:t>
      </w:r>
      <w:r w:rsidR="00607E31" w:rsidRPr="00B41384">
        <w:rPr>
          <w:noProof/>
          <w:sz w:val="24"/>
          <w:szCs w:val="24"/>
        </w:rPr>
        <w:tab/>
      </w:r>
    </w:p>
    <w:p w14:paraId="2A672E2D" w14:textId="77777777" w:rsidR="00607E31" w:rsidRPr="00B41384" w:rsidRDefault="00607E31" w:rsidP="00607E31">
      <w:pPr>
        <w:tabs>
          <w:tab w:val="right" w:leader="dot" w:pos="21600"/>
        </w:tabs>
        <w:jc w:val="left"/>
        <w:rPr>
          <w:noProof/>
          <w:sz w:val="24"/>
          <w:szCs w:val="24"/>
        </w:rPr>
      </w:pPr>
    </w:p>
    <w:p w14:paraId="636E6D3F" w14:textId="2F780511" w:rsidR="00607E31" w:rsidRPr="00B41384" w:rsidRDefault="00607E31" w:rsidP="00607E31">
      <w:pPr>
        <w:tabs>
          <w:tab w:val="right" w:leader="dot" w:pos="21600"/>
        </w:tabs>
        <w:jc w:val="left"/>
        <w:rPr>
          <w:b/>
          <w:noProof/>
          <w:sz w:val="24"/>
          <w:szCs w:val="24"/>
        </w:rPr>
      </w:pPr>
      <w:r w:rsidRPr="00B41384">
        <w:rPr>
          <w:noProof/>
          <w:sz w:val="24"/>
          <w:szCs w:val="24"/>
        </w:rPr>
        <w:tab/>
      </w:r>
    </w:p>
    <w:p w14:paraId="1D766E33" w14:textId="77777777" w:rsidR="00607E31" w:rsidRPr="00B41384" w:rsidRDefault="00607E31" w:rsidP="00C45EAC">
      <w:pPr>
        <w:rPr>
          <w:noProof/>
          <w:sz w:val="24"/>
          <w:szCs w:val="24"/>
        </w:rPr>
      </w:pPr>
    </w:p>
    <w:p w14:paraId="7098D7A3" w14:textId="1945951E" w:rsidR="00C45EAC" w:rsidRPr="00B41384" w:rsidRDefault="00C45EAC" w:rsidP="00C45EAC">
      <w:pPr>
        <w:rPr>
          <w:noProof/>
          <w:sz w:val="24"/>
          <w:szCs w:val="24"/>
        </w:rPr>
      </w:pPr>
      <w:r w:rsidRPr="00B41384">
        <w:rPr>
          <w:noProof/>
          <w:sz w:val="24"/>
          <w:szCs w:val="24"/>
        </w:rPr>
        <w:t>Podwykonawca przyjmujący zlecenie produkcji wyrobów z drewna certyfikowanego,  jest zobowiązany przyjąć następujące warunki:</w:t>
      </w:r>
    </w:p>
    <w:p w14:paraId="32956A99" w14:textId="58FD856A" w:rsidR="00C45EAC" w:rsidRPr="00B41384" w:rsidRDefault="00C45EAC" w:rsidP="00C45EAC">
      <w:pPr>
        <w:numPr>
          <w:ilvl w:val="0"/>
          <w:numId w:val="13"/>
        </w:numPr>
        <w:jc w:val="left"/>
        <w:rPr>
          <w:noProof/>
          <w:sz w:val="24"/>
          <w:szCs w:val="24"/>
        </w:rPr>
      </w:pPr>
      <w:r w:rsidRPr="00B41384">
        <w:rPr>
          <w:noProof/>
          <w:sz w:val="24"/>
          <w:szCs w:val="24"/>
        </w:rPr>
        <w:t xml:space="preserve">Podwykonawca wykorzystuje do realizacji usługi wyłącznie drewno przysłane przez firmę posiadającą certyfikat </w:t>
      </w:r>
      <w:r w:rsidR="004860DE" w:rsidRPr="004860DE">
        <w:rPr>
          <w:noProof/>
          <w:sz w:val="24"/>
          <w:szCs w:val="24"/>
        </w:rPr>
        <w:t>Preferred by Nature</w:t>
      </w:r>
      <w:r w:rsidRPr="00B41384">
        <w:rPr>
          <w:noProof/>
          <w:sz w:val="24"/>
          <w:szCs w:val="24"/>
        </w:rPr>
        <w:t>. Przy realizacji zlecenia podwykonawca nie będzie wykorzystywać żadnego innego drewna oprócz tego, przysłanego do celów produkcji certyfikowanej.</w:t>
      </w:r>
    </w:p>
    <w:p w14:paraId="29273617" w14:textId="09C35A93" w:rsidR="00C45EAC" w:rsidRPr="00B41384" w:rsidRDefault="00C45EAC" w:rsidP="00C45EAC">
      <w:pPr>
        <w:numPr>
          <w:ilvl w:val="0"/>
          <w:numId w:val="13"/>
        </w:numPr>
        <w:jc w:val="left"/>
        <w:rPr>
          <w:noProof/>
          <w:sz w:val="24"/>
          <w:szCs w:val="24"/>
        </w:rPr>
      </w:pPr>
      <w:r w:rsidRPr="00B41384">
        <w:rPr>
          <w:noProof/>
          <w:sz w:val="24"/>
          <w:szCs w:val="24"/>
        </w:rPr>
        <w:t xml:space="preserve">Wyroby przesyłane z powrotem do firmy certyfikowanej przez </w:t>
      </w:r>
      <w:r w:rsidR="004860DE" w:rsidRPr="004860DE">
        <w:rPr>
          <w:noProof/>
          <w:sz w:val="24"/>
          <w:szCs w:val="24"/>
        </w:rPr>
        <w:t>Preferred by Nature</w:t>
      </w:r>
      <w:r w:rsidRPr="00B41384">
        <w:rPr>
          <w:noProof/>
          <w:sz w:val="24"/>
          <w:szCs w:val="24"/>
        </w:rPr>
        <w:t xml:space="preserve"> zostały wykonane wyłącznie przy użyciu drewna certyfikowanego przesłanego wcześniej przez firmę certyfikowaną.</w:t>
      </w:r>
    </w:p>
    <w:p w14:paraId="6052E745" w14:textId="77777777" w:rsidR="00C45EAC" w:rsidRPr="00B41384" w:rsidRDefault="00C45EAC" w:rsidP="00C45EAC">
      <w:pPr>
        <w:numPr>
          <w:ilvl w:val="0"/>
          <w:numId w:val="13"/>
        </w:numPr>
        <w:jc w:val="left"/>
        <w:rPr>
          <w:noProof/>
          <w:sz w:val="24"/>
          <w:szCs w:val="24"/>
        </w:rPr>
      </w:pPr>
      <w:r w:rsidRPr="00B41384">
        <w:rPr>
          <w:noProof/>
          <w:sz w:val="24"/>
          <w:szCs w:val="24"/>
        </w:rPr>
        <w:t>Wyroby certyfikowane przesyłane z powrotem do firmy certyfikowanej będą wyraźnie oznakowane jako certyfikowane na dołączonej do przesyłki dokumentacji (dowodach sprzedaży, listach przewozowych, specyfikacjach itp.)</w:t>
      </w:r>
      <w:r w:rsidRPr="00B41384">
        <w:rPr>
          <w:rFonts w:cs="Arial"/>
          <w:noProof/>
          <w:sz w:val="24"/>
          <w:szCs w:val="24"/>
        </w:rPr>
        <w:t xml:space="preserve"> </w:t>
      </w:r>
    </w:p>
    <w:p w14:paraId="677F36E1" w14:textId="77777777" w:rsidR="00C45EAC" w:rsidRPr="00B41384" w:rsidRDefault="00C45EAC" w:rsidP="00C45EAC">
      <w:pPr>
        <w:numPr>
          <w:ilvl w:val="0"/>
          <w:numId w:val="13"/>
        </w:numPr>
        <w:jc w:val="left"/>
        <w:rPr>
          <w:noProof/>
          <w:sz w:val="24"/>
          <w:szCs w:val="24"/>
        </w:rPr>
      </w:pPr>
      <w:r w:rsidRPr="00B41384">
        <w:rPr>
          <w:noProof/>
          <w:sz w:val="24"/>
          <w:szCs w:val="24"/>
        </w:rPr>
        <w:t>W przypadku gdy podwykonawca umieszcza etykiety FSC na certyfikowanych wyrobach gotowych, podwykonawca stosuje etykiety FSC wyłącznie na produktach, których dotyczy umowa podwykonawstwa.</w:t>
      </w:r>
    </w:p>
    <w:p w14:paraId="16693666" w14:textId="77777777" w:rsidR="00C45EAC" w:rsidRPr="00B41384" w:rsidRDefault="00C45EAC" w:rsidP="00C45EAC">
      <w:pPr>
        <w:numPr>
          <w:ilvl w:val="0"/>
          <w:numId w:val="13"/>
        </w:numPr>
        <w:jc w:val="left"/>
        <w:rPr>
          <w:noProof/>
          <w:sz w:val="24"/>
          <w:szCs w:val="24"/>
        </w:rPr>
      </w:pPr>
      <w:r w:rsidRPr="00B41384">
        <w:rPr>
          <w:noProof/>
          <w:sz w:val="24"/>
          <w:szCs w:val="24"/>
        </w:rPr>
        <w:t>Podwykonawca nie powierza materiału innym podwykonawcom.</w:t>
      </w:r>
    </w:p>
    <w:p w14:paraId="5D58A6AB" w14:textId="77777777" w:rsidR="00C45EAC" w:rsidRPr="00B41384" w:rsidRDefault="00C45EAC" w:rsidP="00C45EAC">
      <w:pPr>
        <w:numPr>
          <w:ilvl w:val="0"/>
          <w:numId w:val="13"/>
        </w:numPr>
        <w:jc w:val="left"/>
        <w:rPr>
          <w:noProof/>
          <w:sz w:val="24"/>
          <w:szCs w:val="24"/>
        </w:rPr>
      </w:pPr>
      <w:r w:rsidRPr="00B41384">
        <w:rPr>
          <w:noProof/>
          <w:sz w:val="24"/>
          <w:szCs w:val="24"/>
        </w:rPr>
        <w:t>Podwykonawca nieposiadający certyfikatu nie może rościć sobie praw do statusu firmy certyfikowanej. Podwykonawca nie ma prawa do reklamowania ani sprzedaży swoich produktów jako produktów certyfikowanych FSC.</w:t>
      </w:r>
    </w:p>
    <w:p w14:paraId="2CFED021" w14:textId="1364A07C" w:rsidR="00C45EAC" w:rsidRPr="00B41384" w:rsidRDefault="004860DE" w:rsidP="00C45EAC">
      <w:pPr>
        <w:numPr>
          <w:ilvl w:val="0"/>
          <w:numId w:val="13"/>
        </w:numPr>
        <w:jc w:val="left"/>
        <w:rPr>
          <w:noProof/>
          <w:sz w:val="24"/>
          <w:szCs w:val="24"/>
        </w:rPr>
      </w:pPr>
      <w:r w:rsidRPr="004860DE">
        <w:rPr>
          <w:noProof/>
          <w:sz w:val="24"/>
          <w:szCs w:val="24"/>
        </w:rPr>
        <w:t>Preferred by Nature</w:t>
      </w:r>
      <w:r w:rsidR="00C45EAC" w:rsidRPr="00B41384">
        <w:rPr>
          <w:noProof/>
          <w:sz w:val="24"/>
          <w:szCs w:val="24"/>
        </w:rPr>
        <w:t xml:space="preserve"> zastrzega sobie prawo do auditowania podwykonawcy.</w:t>
      </w:r>
    </w:p>
    <w:p w14:paraId="46834BF1" w14:textId="77777777" w:rsidR="00C45EAC" w:rsidRPr="00B41384" w:rsidRDefault="00C45EAC" w:rsidP="00C45EAC">
      <w:pPr>
        <w:numPr>
          <w:ilvl w:val="0"/>
          <w:numId w:val="13"/>
        </w:numPr>
        <w:jc w:val="left"/>
        <w:rPr>
          <w:noProof/>
          <w:sz w:val="24"/>
          <w:szCs w:val="24"/>
        </w:rPr>
      </w:pPr>
      <w:r w:rsidRPr="00B41384">
        <w:rPr>
          <w:noProof/>
          <w:sz w:val="24"/>
          <w:szCs w:val="24"/>
        </w:rPr>
        <w:t xml:space="preserve">Podwykonawca jest zobowiązany do sformułowania, wdrożenia, udostępniania zainteresowanym stronom oraz dokonywania samooceny w zakresie polityki FSC dotyczącej praw pracowniczych, w zakresie procesów objętych podwykonawstwem. </w:t>
      </w:r>
    </w:p>
    <w:p w14:paraId="3605411B" w14:textId="77777777" w:rsidR="00C45EAC" w:rsidRPr="00B41384" w:rsidRDefault="00C45EAC" w:rsidP="00C45EAC">
      <w:pPr>
        <w:ind w:left="360"/>
        <w:rPr>
          <w:noProof/>
          <w:sz w:val="24"/>
          <w:szCs w:val="24"/>
        </w:rPr>
      </w:pPr>
    </w:p>
    <w:p w14:paraId="029F7983" w14:textId="77777777" w:rsidR="00C45EAC" w:rsidRPr="00B41384" w:rsidRDefault="00C45EAC" w:rsidP="00C45EAC">
      <w:pPr>
        <w:ind w:left="360"/>
        <w:rPr>
          <w:noProof/>
          <w:sz w:val="24"/>
          <w:szCs w:val="24"/>
        </w:rPr>
      </w:pPr>
    </w:p>
    <w:p w14:paraId="3B053BC1" w14:textId="67A361B2" w:rsidR="00C45EAC" w:rsidRPr="00B41384" w:rsidRDefault="00C45EAC" w:rsidP="00607E31">
      <w:pPr>
        <w:tabs>
          <w:tab w:val="left" w:leader="dot" w:pos="7200"/>
        </w:tabs>
        <w:ind w:left="360"/>
        <w:rPr>
          <w:noProof/>
          <w:sz w:val="24"/>
          <w:szCs w:val="24"/>
        </w:rPr>
      </w:pPr>
      <w:r w:rsidRPr="00B41384">
        <w:rPr>
          <w:b/>
          <w:noProof/>
          <w:sz w:val="24"/>
          <w:szCs w:val="24"/>
        </w:rPr>
        <w:t>Przedstawiciel firmy - podwykonawcy</w:t>
      </w:r>
      <w:r w:rsidRPr="00B41384">
        <w:rPr>
          <w:noProof/>
          <w:sz w:val="24"/>
          <w:szCs w:val="24"/>
        </w:rPr>
        <w:t>:</w:t>
      </w:r>
      <w:r w:rsidR="00607E31" w:rsidRPr="00B41384">
        <w:rPr>
          <w:noProof/>
          <w:sz w:val="24"/>
          <w:szCs w:val="24"/>
        </w:rPr>
        <w:tab/>
      </w:r>
      <w:r w:rsidRPr="00B41384">
        <w:rPr>
          <w:b/>
          <w:noProof/>
          <w:sz w:val="24"/>
          <w:szCs w:val="24"/>
        </w:rPr>
        <w:t xml:space="preserve"> </w:t>
      </w:r>
    </w:p>
    <w:p w14:paraId="52D2388D" w14:textId="36E40B3F" w:rsidR="00C45EAC" w:rsidRPr="00B41384" w:rsidRDefault="00C45EAC" w:rsidP="00C45EAC">
      <w:pPr>
        <w:ind w:left="360"/>
        <w:rPr>
          <w:noProof/>
          <w:sz w:val="24"/>
          <w:szCs w:val="24"/>
        </w:rPr>
      </w:pPr>
    </w:p>
    <w:p w14:paraId="6590308C" w14:textId="77777777" w:rsidR="0036746E" w:rsidRPr="00B41384" w:rsidRDefault="0036746E" w:rsidP="00C45EAC">
      <w:pPr>
        <w:ind w:left="360"/>
        <w:rPr>
          <w:noProof/>
          <w:sz w:val="24"/>
          <w:szCs w:val="24"/>
        </w:rPr>
      </w:pPr>
    </w:p>
    <w:p w14:paraId="04AA9781" w14:textId="4BD48D3F" w:rsidR="00C45EAC" w:rsidRPr="00B41384" w:rsidRDefault="00C45EAC" w:rsidP="000B657D">
      <w:pPr>
        <w:tabs>
          <w:tab w:val="left" w:leader="dot" w:pos="7200"/>
        </w:tabs>
        <w:ind w:left="360"/>
        <w:rPr>
          <w:b/>
          <w:noProof/>
          <w:sz w:val="24"/>
          <w:szCs w:val="24"/>
        </w:rPr>
      </w:pPr>
      <w:r w:rsidRPr="00B41384">
        <w:rPr>
          <w:b/>
          <w:noProof/>
          <w:sz w:val="24"/>
          <w:szCs w:val="24"/>
        </w:rPr>
        <w:t>Podpis i data</w:t>
      </w:r>
      <w:r w:rsidR="000B657D" w:rsidRPr="00B41384">
        <w:rPr>
          <w:b/>
          <w:noProof/>
          <w:sz w:val="24"/>
          <w:szCs w:val="24"/>
        </w:rPr>
        <w:t>:</w:t>
      </w:r>
      <w:r w:rsidR="000B657D" w:rsidRPr="00B41384">
        <w:rPr>
          <w:bCs/>
          <w:noProof/>
          <w:sz w:val="24"/>
          <w:szCs w:val="24"/>
        </w:rPr>
        <w:tab/>
      </w:r>
    </w:p>
    <w:p w14:paraId="1F82EA89" w14:textId="69EFA991" w:rsidR="0036746E" w:rsidRPr="00B41384" w:rsidRDefault="0036746E">
      <w:pPr>
        <w:spacing w:after="200" w:line="276" w:lineRule="auto"/>
        <w:jc w:val="left"/>
        <w:rPr>
          <w:noProof/>
          <w:sz w:val="22"/>
        </w:rPr>
      </w:pPr>
      <w:r w:rsidRPr="00B41384">
        <w:rPr>
          <w:noProof/>
          <w:sz w:val="22"/>
        </w:rPr>
        <w:br w:type="page"/>
      </w:r>
    </w:p>
    <w:p w14:paraId="44CA40D6" w14:textId="77777777" w:rsidR="0036746E" w:rsidRPr="00B41384" w:rsidRDefault="0036746E" w:rsidP="0036746E">
      <w:pPr>
        <w:spacing w:after="120"/>
        <w:rPr>
          <w:noProof/>
          <w:sz w:val="24"/>
          <w:szCs w:val="24"/>
        </w:rPr>
      </w:pPr>
      <w:r w:rsidRPr="00B41384">
        <w:rPr>
          <w:noProof/>
          <w:sz w:val="24"/>
          <w:szCs w:val="24"/>
        </w:rPr>
        <w:lastRenderedPageBreak/>
        <w:t>Załącznik nr 6 do Dokumentowanego Systemu Kontroli</w:t>
      </w:r>
    </w:p>
    <w:p w14:paraId="1E261DF2" w14:textId="77777777" w:rsidR="0036746E" w:rsidRPr="00B41384" w:rsidRDefault="0036746E" w:rsidP="0036746E">
      <w:pPr>
        <w:spacing w:after="120"/>
        <w:jc w:val="center"/>
        <w:rPr>
          <w:b/>
          <w:noProof/>
          <w:sz w:val="10"/>
          <w:szCs w:val="10"/>
        </w:rPr>
      </w:pPr>
    </w:p>
    <w:p w14:paraId="37579C57" w14:textId="77777777" w:rsidR="0036746E" w:rsidRPr="00B41384" w:rsidRDefault="0036746E" w:rsidP="0036746E">
      <w:pPr>
        <w:spacing w:after="120"/>
        <w:jc w:val="center"/>
        <w:rPr>
          <w:b/>
          <w:noProof/>
          <w:sz w:val="32"/>
          <w:szCs w:val="32"/>
        </w:rPr>
      </w:pPr>
      <w:r w:rsidRPr="00B41384">
        <w:rPr>
          <w:b/>
          <w:noProof/>
          <w:sz w:val="32"/>
          <w:szCs w:val="32"/>
        </w:rPr>
        <w:t>Umowa pomiędzy organizacjami dotycząca etykietowania</w:t>
      </w:r>
    </w:p>
    <w:p w14:paraId="37157DC3" w14:textId="77777777" w:rsidR="0036746E" w:rsidRPr="00B41384" w:rsidRDefault="0036746E" w:rsidP="0036746E">
      <w:pPr>
        <w:jc w:val="center"/>
        <w:rPr>
          <w:noProof/>
        </w:rPr>
      </w:pPr>
    </w:p>
    <w:tbl>
      <w:tblPr>
        <w:tblpPr w:leftFromText="180" w:rightFromText="180" w:vertAnchor="text" w:horzAnchor="margin" w:tblpXSpec="center" w:tblpY="-90"/>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8"/>
        <w:gridCol w:w="5094"/>
      </w:tblGrid>
      <w:tr w:rsidR="0036746E" w:rsidRPr="00B41384" w14:paraId="4A4628F9" w14:textId="77777777" w:rsidTr="00A02706">
        <w:trPr>
          <w:trHeight w:val="1124"/>
        </w:trPr>
        <w:tc>
          <w:tcPr>
            <w:tcW w:w="5128" w:type="dxa"/>
          </w:tcPr>
          <w:p w14:paraId="4E86789B" w14:textId="77777777" w:rsidR="0036746E" w:rsidRPr="00B41384" w:rsidRDefault="0036746E" w:rsidP="0036746E">
            <w:pPr>
              <w:spacing w:after="120"/>
              <w:jc w:val="left"/>
              <w:rPr>
                <w:noProof/>
                <w:sz w:val="24"/>
                <w:szCs w:val="24"/>
              </w:rPr>
            </w:pPr>
            <w:r w:rsidRPr="00B41384">
              <w:rPr>
                <w:noProof/>
                <w:sz w:val="24"/>
                <w:szCs w:val="24"/>
              </w:rPr>
              <w:t>Odbiorca:</w:t>
            </w:r>
            <w:r w:rsidRPr="00B41384">
              <w:rPr>
                <w:noProof/>
                <w:sz w:val="24"/>
                <w:szCs w:val="24"/>
              </w:rPr>
              <w:br/>
              <w:t xml:space="preserve">Pełna nazwa firmy: ………………………………..   </w:t>
            </w:r>
          </w:p>
        </w:tc>
        <w:tc>
          <w:tcPr>
            <w:tcW w:w="5094" w:type="dxa"/>
          </w:tcPr>
          <w:p w14:paraId="17CDB930" w14:textId="77777777" w:rsidR="0036746E" w:rsidRPr="00B41384" w:rsidRDefault="0036746E" w:rsidP="0036746E">
            <w:pPr>
              <w:spacing w:after="120"/>
              <w:jc w:val="left"/>
              <w:rPr>
                <w:noProof/>
                <w:sz w:val="24"/>
                <w:szCs w:val="24"/>
              </w:rPr>
            </w:pPr>
            <w:r w:rsidRPr="00B41384">
              <w:rPr>
                <w:noProof/>
                <w:sz w:val="24"/>
                <w:szCs w:val="24"/>
              </w:rPr>
              <w:t>Dostawca:</w:t>
            </w:r>
            <w:r w:rsidRPr="00B41384">
              <w:rPr>
                <w:noProof/>
                <w:sz w:val="24"/>
                <w:szCs w:val="24"/>
              </w:rPr>
              <w:br/>
              <w:t xml:space="preserve">Pełna nazwa firmy: ………………………………..   </w:t>
            </w:r>
          </w:p>
        </w:tc>
      </w:tr>
      <w:tr w:rsidR="0036746E" w:rsidRPr="00B41384" w14:paraId="789385ED" w14:textId="77777777" w:rsidTr="00A02706">
        <w:trPr>
          <w:trHeight w:val="481"/>
        </w:trPr>
        <w:tc>
          <w:tcPr>
            <w:tcW w:w="5128" w:type="dxa"/>
          </w:tcPr>
          <w:p w14:paraId="009EBDB0" w14:textId="77777777" w:rsidR="0036746E" w:rsidRPr="00B41384" w:rsidRDefault="0036746E" w:rsidP="0036746E">
            <w:pPr>
              <w:spacing w:after="120"/>
              <w:jc w:val="left"/>
              <w:rPr>
                <w:noProof/>
                <w:sz w:val="24"/>
                <w:szCs w:val="24"/>
              </w:rPr>
            </w:pPr>
            <w:r w:rsidRPr="00B41384">
              <w:rPr>
                <w:noProof/>
                <w:sz w:val="24"/>
                <w:szCs w:val="24"/>
              </w:rPr>
              <w:t xml:space="preserve">Numer licencji FSC: ………………………………..   </w:t>
            </w:r>
          </w:p>
        </w:tc>
        <w:tc>
          <w:tcPr>
            <w:tcW w:w="5094" w:type="dxa"/>
          </w:tcPr>
          <w:p w14:paraId="64DFCB9F" w14:textId="77777777" w:rsidR="0036746E" w:rsidRPr="00B41384" w:rsidRDefault="0036746E" w:rsidP="0036746E">
            <w:pPr>
              <w:spacing w:after="120"/>
              <w:jc w:val="left"/>
              <w:rPr>
                <w:noProof/>
                <w:sz w:val="24"/>
                <w:szCs w:val="24"/>
              </w:rPr>
            </w:pPr>
            <w:r w:rsidRPr="00B41384">
              <w:rPr>
                <w:noProof/>
                <w:sz w:val="24"/>
                <w:szCs w:val="24"/>
              </w:rPr>
              <w:t xml:space="preserve">Numer licencji FSC: ………………………………..   </w:t>
            </w:r>
          </w:p>
        </w:tc>
      </w:tr>
    </w:tbl>
    <w:p w14:paraId="4E85C15E" w14:textId="77777777" w:rsidR="0036746E" w:rsidRPr="00B41384" w:rsidRDefault="0036746E" w:rsidP="0036746E">
      <w:pPr>
        <w:rPr>
          <w:noProof/>
          <w:sz w:val="24"/>
          <w:szCs w:val="24"/>
        </w:rPr>
      </w:pPr>
    </w:p>
    <w:p w14:paraId="7C581F1E" w14:textId="77777777" w:rsidR="0036746E" w:rsidRPr="00B41384" w:rsidRDefault="0036746E" w:rsidP="0036746E">
      <w:pPr>
        <w:rPr>
          <w:noProof/>
          <w:sz w:val="24"/>
          <w:szCs w:val="24"/>
        </w:rPr>
      </w:pPr>
    </w:p>
    <w:p w14:paraId="5BAEB849" w14:textId="77777777" w:rsidR="0036746E" w:rsidRPr="00B41384" w:rsidRDefault="0036746E" w:rsidP="0036746E">
      <w:pPr>
        <w:rPr>
          <w:noProof/>
          <w:sz w:val="24"/>
          <w:szCs w:val="24"/>
        </w:rPr>
      </w:pPr>
    </w:p>
    <w:p w14:paraId="58E0A20F" w14:textId="77777777" w:rsidR="0036746E" w:rsidRPr="00B41384" w:rsidRDefault="0036746E" w:rsidP="0036746E">
      <w:pPr>
        <w:rPr>
          <w:noProof/>
          <w:sz w:val="24"/>
          <w:szCs w:val="24"/>
        </w:rPr>
      </w:pPr>
    </w:p>
    <w:p w14:paraId="3CB5F59D" w14:textId="77777777" w:rsidR="0036746E" w:rsidRPr="00B41384" w:rsidRDefault="0036746E" w:rsidP="0036746E">
      <w:pPr>
        <w:rPr>
          <w:noProof/>
          <w:sz w:val="24"/>
          <w:szCs w:val="24"/>
        </w:rPr>
      </w:pPr>
    </w:p>
    <w:p w14:paraId="2B9C4B8C" w14:textId="77777777" w:rsidR="0036746E" w:rsidRPr="00B41384" w:rsidRDefault="0036746E" w:rsidP="0036746E">
      <w:pPr>
        <w:rPr>
          <w:noProof/>
          <w:sz w:val="24"/>
          <w:szCs w:val="24"/>
        </w:rPr>
      </w:pPr>
    </w:p>
    <w:p w14:paraId="260B0696" w14:textId="77777777" w:rsidR="0036746E" w:rsidRPr="00B41384" w:rsidRDefault="0036746E" w:rsidP="0036746E">
      <w:pPr>
        <w:rPr>
          <w:noProof/>
          <w:sz w:val="24"/>
          <w:szCs w:val="24"/>
        </w:rPr>
      </w:pPr>
    </w:p>
    <w:p w14:paraId="10088256" w14:textId="77777777" w:rsidR="0036746E" w:rsidRPr="00B41384" w:rsidRDefault="0036746E" w:rsidP="0036746E">
      <w:pPr>
        <w:ind w:left="284" w:right="638"/>
        <w:rPr>
          <w:noProof/>
          <w:sz w:val="24"/>
          <w:szCs w:val="24"/>
        </w:rPr>
      </w:pPr>
      <w:r w:rsidRPr="00B41384">
        <w:rPr>
          <w:noProof/>
          <w:sz w:val="24"/>
          <w:szCs w:val="24"/>
        </w:rPr>
        <w:t>Niniejszym oświadczamy, że ……………………………….. (Dostawca) jest uprawniony do korzystania z numeru licencji ………………. firmy  ……………………………….. (Odbiorca) do etykietowania następujących produktów, jak również ich opakowań*:</w:t>
      </w:r>
    </w:p>
    <w:p w14:paraId="317CC88D" w14:textId="77777777" w:rsidR="0036746E" w:rsidRPr="00B41384" w:rsidRDefault="0036746E" w:rsidP="0036746E">
      <w:pPr>
        <w:pStyle w:val="ListParagraph"/>
        <w:numPr>
          <w:ilvl w:val="0"/>
          <w:numId w:val="14"/>
        </w:numPr>
        <w:ind w:left="284" w:right="638" w:firstLine="0"/>
        <w:jc w:val="left"/>
        <w:rPr>
          <w:rFonts w:ascii="Times New Roman" w:eastAsia="Times New Roman" w:hAnsi="Times New Roman" w:cs="Times New Roman"/>
          <w:noProof/>
          <w:sz w:val="24"/>
          <w:szCs w:val="24"/>
          <w:lang w:eastAsia="pl-PL"/>
        </w:rPr>
      </w:pPr>
      <w:r w:rsidRPr="00B41384">
        <w:rPr>
          <w:rFonts w:ascii="Times New Roman" w:eastAsia="Times New Roman" w:hAnsi="Times New Roman" w:cs="Times New Roman"/>
          <w:noProof/>
          <w:sz w:val="24"/>
          <w:szCs w:val="24"/>
          <w:lang w:eastAsia="pl-PL"/>
        </w:rPr>
        <w:t>………………………………………… (produkt i kategoria materiału)</w:t>
      </w:r>
    </w:p>
    <w:p w14:paraId="1B26A29D" w14:textId="77777777" w:rsidR="0036746E" w:rsidRPr="00B41384" w:rsidRDefault="0036746E" w:rsidP="0036746E">
      <w:pPr>
        <w:pStyle w:val="ListParagraph"/>
        <w:numPr>
          <w:ilvl w:val="0"/>
          <w:numId w:val="14"/>
        </w:numPr>
        <w:ind w:left="284" w:right="638" w:firstLine="0"/>
        <w:jc w:val="left"/>
        <w:rPr>
          <w:rFonts w:ascii="Times New Roman" w:eastAsia="Times New Roman" w:hAnsi="Times New Roman" w:cs="Times New Roman"/>
          <w:noProof/>
          <w:sz w:val="24"/>
          <w:szCs w:val="24"/>
          <w:lang w:eastAsia="pl-PL"/>
        </w:rPr>
      </w:pPr>
      <w:r w:rsidRPr="00B41384">
        <w:rPr>
          <w:rFonts w:ascii="Times New Roman" w:eastAsia="Times New Roman" w:hAnsi="Times New Roman" w:cs="Times New Roman"/>
          <w:noProof/>
          <w:sz w:val="24"/>
          <w:szCs w:val="24"/>
          <w:lang w:eastAsia="pl-PL"/>
        </w:rPr>
        <w:t>………………………………………… (produkt i kategoria materiału)</w:t>
      </w:r>
    </w:p>
    <w:p w14:paraId="34392F43" w14:textId="77777777" w:rsidR="0036746E" w:rsidRPr="00B41384" w:rsidRDefault="0036746E" w:rsidP="0036746E">
      <w:pPr>
        <w:ind w:left="284" w:right="638"/>
        <w:rPr>
          <w:noProof/>
          <w:sz w:val="24"/>
          <w:szCs w:val="24"/>
        </w:rPr>
      </w:pPr>
      <w:r w:rsidRPr="00B41384">
        <w:rPr>
          <w:noProof/>
          <w:sz w:val="24"/>
          <w:szCs w:val="24"/>
        </w:rPr>
        <w:t>*w przypadku wielu rodzajów produktów proszę dołączyć listę w formie załącznika do niniejszej umowy.</w:t>
      </w:r>
    </w:p>
    <w:p w14:paraId="10D6E918" w14:textId="77777777" w:rsidR="0036746E" w:rsidRPr="00B41384" w:rsidRDefault="0036746E" w:rsidP="0036746E">
      <w:pPr>
        <w:pStyle w:val="ListParagraph"/>
        <w:ind w:left="284" w:right="638"/>
        <w:rPr>
          <w:rFonts w:ascii="Times New Roman" w:eastAsia="Times New Roman" w:hAnsi="Times New Roman" w:cs="Times New Roman"/>
          <w:noProof/>
          <w:sz w:val="24"/>
          <w:szCs w:val="24"/>
          <w:lang w:eastAsia="pl-PL"/>
        </w:rPr>
      </w:pPr>
    </w:p>
    <w:p w14:paraId="1FB909B3" w14:textId="77777777" w:rsidR="0036746E" w:rsidRPr="00B41384" w:rsidRDefault="0036746E" w:rsidP="0036746E">
      <w:pPr>
        <w:ind w:left="284" w:right="638"/>
        <w:rPr>
          <w:noProof/>
          <w:sz w:val="24"/>
          <w:szCs w:val="24"/>
        </w:rPr>
      </w:pPr>
      <w:r w:rsidRPr="00B41384">
        <w:rPr>
          <w:noProof/>
          <w:sz w:val="24"/>
          <w:szCs w:val="24"/>
        </w:rPr>
        <w:t>Produkty, które mają być etykietowane, są objęte zakresem certyfikatu obu organizacji.</w:t>
      </w:r>
    </w:p>
    <w:p w14:paraId="18B5D28D" w14:textId="77777777" w:rsidR="0036746E" w:rsidRPr="00B41384" w:rsidRDefault="0036746E" w:rsidP="0036746E">
      <w:pPr>
        <w:ind w:left="284" w:right="638"/>
        <w:rPr>
          <w:noProof/>
          <w:sz w:val="24"/>
          <w:szCs w:val="24"/>
        </w:rPr>
      </w:pPr>
      <w:r w:rsidRPr="00B41384">
        <w:rPr>
          <w:noProof/>
          <w:sz w:val="24"/>
          <w:szCs w:val="24"/>
        </w:rPr>
        <w:t xml:space="preserve">Obie strony pisemnie poinformują swoje jednostki certyfikujące o zawarciu niniejszej umowy. </w:t>
      </w:r>
    </w:p>
    <w:p w14:paraId="125B1962" w14:textId="04ECC954" w:rsidR="0036746E" w:rsidRPr="00B41384" w:rsidRDefault="0036746E" w:rsidP="0036746E">
      <w:pPr>
        <w:ind w:left="284" w:right="638"/>
        <w:rPr>
          <w:noProof/>
          <w:sz w:val="24"/>
          <w:szCs w:val="24"/>
        </w:rPr>
      </w:pPr>
      <w:r w:rsidRPr="00B41384">
        <w:rPr>
          <w:noProof/>
          <w:sz w:val="24"/>
          <w:szCs w:val="24"/>
        </w:rPr>
        <w:t>Za wydanie aprobaty na stosowanie logo FSC odpowiedzialna będzie jednostka certyfikująca/ podmiot posiadający zatwierdzony system zarządzania znakami towarowymi FSC (wybrać właściwe i podać nazwę): …………………………</w:t>
      </w:r>
      <w:r w:rsidR="00FB586E" w:rsidRPr="00B41384">
        <w:rPr>
          <w:noProof/>
          <w:sz w:val="24"/>
          <w:szCs w:val="24"/>
        </w:rPr>
        <w:t>...........</w:t>
      </w:r>
      <w:r w:rsidRPr="00B41384">
        <w:rPr>
          <w:noProof/>
          <w:sz w:val="24"/>
          <w:szCs w:val="24"/>
        </w:rPr>
        <w:t xml:space="preserve"> </w:t>
      </w:r>
    </w:p>
    <w:p w14:paraId="4BE973E2" w14:textId="77777777" w:rsidR="0036746E" w:rsidRPr="00B41384" w:rsidRDefault="0036746E" w:rsidP="0036746E">
      <w:pPr>
        <w:ind w:left="284" w:right="638"/>
        <w:rPr>
          <w:noProof/>
          <w:sz w:val="24"/>
          <w:szCs w:val="24"/>
        </w:rPr>
      </w:pPr>
      <w:r w:rsidRPr="00B41384">
        <w:rPr>
          <w:noProof/>
          <w:sz w:val="24"/>
          <w:szCs w:val="24"/>
        </w:rPr>
        <w:t>Dostawca odpowiada za zapewnienie, by kod licencji Odbiorcy był umieszczany wyłącznie na produktach spełniających stosowne warunki, dostarczanych temu Odbiorcy.</w:t>
      </w:r>
    </w:p>
    <w:p w14:paraId="560F702E" w14:textId="77777777" w:rsidR="0036746E" w:rsidRPr="00B41384" w:rsidRDefault="0036746E" w:rsidP="0036746E">
      <w:pPr>
        <w:ind w:left="284" w:right="638"/>
        <w:rPr>
          <w:noProof/>
          <w:sz w:val="24"/>
          <w:szCs w:val="24"/>
        </w:rPr>
      </w:pPr>
      <w:r w:rsidRPr="00B41384">
        <w:rPr>
          <w:noProof/>
          <w:sz w:val="24"/>
          <w:szCs w:val="24"/>
        </w:rPr>
        <w:t>Jeśli Dostawca korzysta z usług innych wykonawców, odpowiada za zapewnienie, że wykonawcy stosują kod licencji wyłącznie na produktach spełniających stosowne warunki, dostarczanych Odbiorcy.</w:t>
      </w:r>
    </w:p>
    <w:p w14:paraId="294F6EB4" w14:textId="77777777" w:rsidR="0036746E" w:rsidRPr="00B41384" w:rsidRDefault="0036746E" w:rsidP="0036746E">
      <w:pPr>
        <w:ind w:left="284" w:right="638"/>
        <w:rPr>
          <w:noProof/>
          <w:sz w:val="24"/>
          <w:szCs w:val="24"/>
        </w:rPr>
      </w:pPr>
      <w:r w:rsidRPr="00B41384">
        <w:rPr>
          <w:noProof/>
          <w:sz w:val="24"/>
          <w:szCs w:val="24"/>
        </w:rPr>
        <w:t>Obie organizacje mają obowiązek udostępnić zawartą umowę jednostkom certyfikującym podczas audytu.</w:t>
      </w:r>
    </w:p>
    <w:p w14:paraId="6756A8A2" w14:textId="77777777" w:rsidR="0036746E" w:rsidRPr="00B41384" w:rsidRDefault="0036746E" w:rsidP="0036746E">
      <w:pPr>
        <w:rPr>
          <w:noProof/>
          <w:sz w:val="24"/>
          <w:szCs w:val="24"/>
        </w:rPr>
      </w:pPr>
    </w:p>
    <w:tbl>
      <w:tblPr>
        <w:tblpPr w:leftFromText="180" w:rightFromText="180" w:vertAnchor="text" w:horzAnchor="margin" w:tblpXSpec="center" w:tblpY="15"/>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8"/>
        <w:gridCol w:w="5094"/>
      </w:tblGrid>
      <w:tr w:rsidR="0036746E" w:rsidRPr="00B41384" w14:paraId="03445CA0" w14:textId="77777777" w:rsidTr="00A02706">
        <w:trPr>
          <w:trHeight w:val="1126"/>
        </w:trPr>
        <w:tc>
          <w:tcPr>
            <w:tcW w:w="5128" w:type="dxa"/>
          </w:tcPr>
          <w:p w14:paraId="0290465E" w14:textId="36644F00" w:rsidR="0036746E" w:rsidRPr="00B41384" w:rsidRDefault="0036746E" w:rsidP="0036746E">
            <w:pPr>
              <w:spacing w:after="120"/>
              <w:jc w:val="left"/>
              <w:rPr>
                <w:noProof/>
                <w:sz w:val="24"/>
                <w:szCs w:val="24"/>
              </w:rPr>
            </w:pPr>
            <w:r w:rsidRPr="00B41384">
              <w:rPr>
                <w:noProof/>
                <w:sz w:val="24"/>
                <w:szCs w:val="24"/>
              </w:rPr>
              <w:t>Odbiorca:</w:t>
            </w:r>
            <w:r w:rsidRPr="00B41384">
              <w:rPr>
                <w:noProof/>
                <w:sz w:val="24"/>
                <w:szCs w:val="24"/>
              </w:rPr>
              <w:br/>
              <w:t>Pełna nazwa firmy i adres …………………………………………</w:t>
            </w:r>
          </w:p>
          <w:p w14:paraId="73E82CC2" w14:textId="77777777" w:rsidR="0036746E" w:rsidRPr="00B41384" w:rsidRDefault="0036746E" w:rsidP="0036746E">
            <w:pPr>
              <w:jc w:val="left"/>
              <w:rPr>
                <w:noProof/>
                <w:sz w:val="24"/>
                <w:szCs w:val="24"/>
              </w:rPr>
            </w:pPr>
          </w:p>
        </w:tc>
        <w:tc>
          <w:tcPr>
            <w:tcW w:w="5094" w:type="dxa"/>
          </w:tcPr>
          <w:p w14:paraId="2D09F98E" w14:textId="2AA7C22A" w:rsidR="0036746E" w:rsidRPr="00B41384" w:rsidRDefault="0036746E" w:rsidP="0036746E">
            <w:pPr>
              <w:jc w:val="left"/>
              <w:rPr>
                <w:noProof/>
                <w:sz w:val="24"/>
                <w:szCs w:val="24"/>
              </w:rPr>
            </w:pPr>
            <w:r w:rsidRPr="00B41384">
              <w:rPr>
                <w:noProof/>
                <w:sz w:val="24"/>
                <w:szCs w:val="24"/>
              </w:rPr>
              <w:t>Dostawca:</w:t>
            </w:r>
            <w:r w:rsidRPr="00B41384">
              <w:rPr>
                <w:noProof/>
                <w:sz w:val="24"/>
                <w:szCs w:val="24"/>
              </w:rPr>
              <w:br/>
              <w:t>Pełna nazwa firmy i adres …………………………………………</w:t>
            </w:r>
          </w:p>
          <w:p w14:paraId="72B7765A" w14:textId="77777777" w:rsidR="0036746E" w:rsidRPr="00B41384" w:rsidRDefault="0036746E" w:rsidP="0036746E">
            <w:pPr>
              <w:jc w:val="left"/>
              <w:rPr>
                <w:noProof/>
                <w:sz w:val="24"/>
                <w:szCs w:val="24"/>
              </w:rPr>
            </w:pPr>
          </w:p>
        </w:tc>
      </w:tr>
      <w:tr w:rsidR="0036746E" w:rsidRPr="00B41384" w14:paraId="7FE21BD7" w14:textId="77777777" w:rsidTr="00A02706">
        <w:tc>
          <w:tcPr>
            <w:tcW w:w="5128" w:type="dxa"/>
          </w:tcPr>
          <w:p w14:paraId="70A21866" w14:textId="77777777" w:rsidR="0036746E" w:rsidRPr="00B41384" w:rsidRDefault="0036746E" w:rsidP="0036746E">
            <w:pPr>
              <w:jc w:val="left"/>
              <w:rPr>
                <w:noProof/>
                <w:sz w:val="24"/>
                <w:szCs w:val="24"/>
              </w:rPr>
            </w:pPr>
            <w:r w:rsidRPr="00B41384">
              <w:rPr>
                <w:noProof/>
                <w:sz w:val="24"/>
                <w:szCs w:val="24"/>
              </w:rPr>
              <w:t>Podpis:…………………………………………</w:t>
            </w:r>
          </w:p>
          <w:p w14:paraId="158EFCB1" w14:textId="77777777" w:rsidR="0036746E" w:rsidRPr="00B41384" w:rsidRDefault="0036746E" w:rsidP="0036746E">
            <w:pPr>
              <w:jc w:val="left"/>
              <w:rPr>
                <w:noProof/>
                <w:sz w:val="24"/>
                <w:szCs w:val="24"/>
              </w:rPr>
            </w:pPr>
            <w:r w:rsidRPr="00B41384">
              <w:rPr>
                <w:noProof/>
                <w:sz w:val="24"/>
                <w:szCs w:val="24"/>
              </w:rPr>
              <w:t>Data …………………………………………</w:t>
            </w:r>
          </w:p>
        </w:tc>
        <w:tc>
          <w:tcPr>
            <w:tcW w:w="5094" w:type="dxa"/>
          </w:tcPr>
          <w:p w14:paraId="2980D19E" w14:textId="77777777" w:rsidR="0036746E" w:rsidRPr="00B41384" w:rsidRDefault="0036746E" w:rsidP="0036746E">
            <w:pPr>
              <w:jc w:val="left"/>
              <w:rPr>
                <w:noProof/>
                <w:sz w:val="24"/>
                <w:szCs w:val="24"/>
              </w:rPr>
            </w:pPr>
            <w:r w:rsidRPr="00B41384">
              <w:rPr>
                <w:noProof/>
                <w:sz w:val="24"/>
                <w:szCs w:val="24"/>
              </w:rPr>
              <w:t>Podpis:…………………………………………</w:t>
            </w:r>
          </w:p>
          <w:p w14:paraId="4DF66088" w14:textId="77777777" w:rsidR="0036746E" w:rsidRPr="00B41384" w:rsidRDefault="0036746E" w:rsidP="0036746E">
            <w:pPr>
              <w:jc w:val="left"/>
              <w:rPr>
                <w:noProof/>
                <w:sz w:val="24"/>
                <w:szCs w:val="24"/>
              </w:rPr>
            </w:pPr>
            <w:r w:rsidRPr="00B41384">
              <w:rPr>
                <w:noProof/>
                <w:sz w:val="24"/>
                <w:szCs w:val="24"/>
              </w:rPr>
              <w:t>Data…………………………………………</w:t>
            </w:r>
          </w:p>
        </w:tc>
      </w:tr>
    </w:tbl>
    <w:p w14:paraId="20531087" w14:textId="77777777" w:rsidR="0036746E" w:rsidRPr="00B41384" w:rsidRDefault="0036746E" w:rsidP="0036746E">
      <w:pPr>
        <w:rPr>
          <w:noProof/>
          <w:sz w:val="24"/>
          <w:szCs w:val="24"/>
        </w:rPr>
      </w:pPr>
    </w:p>
    <w:p w14:paraId="2DADC39E" w14:textId="77777777" w:rsidR="0036746E" w:rsidRPr="00B41384" w:rsidRDefault="0036746E" w:rsidP="0036746E">
      <w:pPr>
        <w:tabs>
          <w:tab w:val="right" w:pos="5940"/>
        </w:tabs>
        <w:spacing w:line="276" w:lineRule="auto"/>
        <w:rPr>
          <w:b/>
          <w:noProof/>
          <w:sz w:val="24"/>
          <w:szCs w:val="24"/>
        </w:rPr>
      </w:pPr>
    </w:p>
    <w:p w14:paraId="2A4914A4" w14:textId="0AF442EE" w:rsidR="00FB586E" w:rsidRPr="00B41384" w:rsidRDefault="00FB586E">
      <w:pPr>
        <w:spacing w:after="200" w:line="276" w:lineRule="auto"/>
        <w:jc w:val="left"/>
        <w:rPr>
          <w:noProof/>
          <w:sz w:val="22"/>
        </w:rPr>
      </w:pPr>
      <w:r w:rsidRPr="00B41384">
        <w:rPr>
          <w:noProof/>
          <w:sz w:val="22"/>
        </w:rPr>
        <w:br w:type="page"/>
      </w:r>
    </w:p>
    <w:p w14:paraId="5B04C5EA" w14:textId="4ED513E3" w:rsidR="00FB586E" w:rsidRPr="00B41384" w:rsidRDefault="00FB586E" w:rsidP="00FB586E">
      <w:pPr>
        <w:spacing w:after="120"/>
        <w:rPr>
          <w:noProof/>
          <w:sz w:val="24"/>
          <w:szCs w:val="24"/>
        </w:rPr>
      </w:pPr>
      <w:r w:rsidRPr="00B41384">
        <w:rPr>
          <w:noProof/>
          <w:sz w:val="24"/>
          <w:szCs w:val="24"/>
        </w:rPr>
        <w:lastRenderedPageBreak/>
        <w:t>Załącznik nr 7 do Dokumentowanego Systemu Kontroli</w:t>
      </w:r>
    </w:p>
    <w:p w14:paraId="75AF9321" w14:textId="77777777" w:rsidR="00FB586E" w:rsidRPr="00B41384" w:rsidRDefault="00FB586E" w:rsidP="00FB586E">
      <w:pPr>
        <w:spacing w:after="120"/>
        <w:rPr>
          <w:noProof/>
          <w:sz w:val="24"/>
          <w:szCs w:val="24"/>
        </w:rPr>
      </w:pPr>
    </w:p>
    <w:p w14:paraId="38BE57C8" w14:textId="77777777" w:rsidR="001D543E" w:rsidRPr="00B41384" w:rsidRDefault="00FB586E" w:rsidP="001D543E">
      <w:pPr>
        <w:jc w:val="center"/>
        <w:rPr>
          <w:noProof/>
          <w:sz w:val="24"/>
          <w:szCs w:val="24"/>
        </w:rPr>
      </w:pPr>
      <w:r w:rsidRPr="00B41384">
        <w:rPr>
          <w:b/>
          <w:noProof/>
          <w:sz w:val="36"/>
          <w:szCs w:val="36"/>
        </w:rPr>
        <w:t>Polityka dotycząca praw pracowniczych</w:t>
      </w:r>
      <w:r w:rsidR="001D543E" w:rsidRPr="00B41384">
        <w:rPr>
          <w:b/>
          <w:noProof/>
          <w:sz w:val="36"/>
          <w:szCs w:val="36"/>
        </w:rPr>
        <w:t xml:space="preserve"> </w:t>
      </w:r>
      <w:r w:rsidR="001D543E" w:rsidRPr="00B41384">
        <w:rPr>
          <w:noProof/>
          <w:color w:val="FF0000"/>
          <w:sz w:val="24"/>
          <w:szCs w:val="24"/>
        </w:rPr>
        <w:t>(!!!PRZYKŁAD!!!)</w:t>
      </w:r>
    </w:p>
    <w:p w14:paraId="66BC6D9E" w14:textId="77777777" w:rsidR="00FB586E" w:rsidRPr="00B41384" w:rsidRDefault="00FB586E" w:rsidP="00FB586E">
      <w:pPr>
        <w:rPr>
          <w:b/>
          <w:noProof/>
        </w:rPr>
      </w:pPr>
    </w:p>
    <w:p w14:paraId="65C64360" w14:textId="77777777" w:rsidR="00FB586E" w:rsidRPr="00B41384" w:rsidRDefault="00FB586E" w:rsidP="00FB586E">
      <w:pPr>
        <w:rPr>
          <w:b/>
          <w:noProof/>
        </w:rPr>
      </w:pPr>
    </w:p>
    <w:p w14:paraId="0213B92F" w14:textId="77777777" w:rsidR="00FB586E" w:rsidRPr="00B41384" w:rsidRDefault="00FB586E" w:rsidP="00FB586E">
      <w:pPr>
        <w:rPr>
          <w:b/>
          <w:noProof/>
          <w:sz w:val="20"/>
          <w:szCs w:val="20"/>
        </w:rPr>
      </w:pPr>
    </w:p>
    <w:p w14:paraId="49B3E47D" w14:textId="77777777" w:rsidR="00FB586E" w:rsidRPr="00B41384" w:rsidRDefault="00FB586E" w:rsidP="00FB586E">
      <w:pPr>
        <w:rPr>
          <w:b/>
          <w:noProof/>
          <w:sz w:val="20"/>
          <w:szCs w:val="20"/>
        </w:rPr>
      </w:pPr>
    </w:p>
    <w:p w14:paraId="70D7D28F" w14:textId="6BB1425A" w:rsidR="00FB586E" w:rsidRPr="00B41384" w:rsidRDefault="00B82FA6" w:rsidP="00FB586E">
      <w:pPr>
        <w:rPr>
          <w:b/>
          <w:noProof/>
          <w:sz w:val="24"/>
          <w:szCs w:val="24"/>
        </w:rPr>
      </w:pPr>
      <w:r w:rsidRPr="00B41384">
        <w:rPr>
          <w:b/>
          <w:noProof/>
          <w:sz w:val="24"/>
          <w:szCs w:val="24"/>
        </w:rPr>
        <w:t>Polityka dotycząca praw pracowniczych naszej organizacji wynika z naszych wartości wyrażonych w poniższym oświadczeniu oraz uwzględnia prawa i obowiązki ustanowione w prawie krajowym, a jednocześnie wypełnia cele tych wymogów:</w:t>
      </w:r>
    </w:p>
    <w:p w14:paraId="22B5A4E6" w14:textId="77777777" w:rsidR="00FB586E" w:rsidRPr="00B41384" w:rsidRDefault="00FB586E" w:rsidP="00FB586E">
      <w:pPr>
        <w:rPr>
          <w:b/>
          <w:noProof/>
          <w:sz w:val="24"/>
          <w:szCs w:val="24"/>
        </w:rPr>
      </w:pPr>
    </w:p>
    <w:p w14:paraId="2D83C33A" w14:textId="77777777" w:rsidR="00FB586E" w:rsidRPr="00B41384" w:rsidRDefault="00FB586E" w:rsidP="00FB586E">
      <w:pPr>
        <w:rPr>
          <w:b/>
          <w:noProof/>
          <w:sz w:val="24"/>
          <w:szCs w:val="24"/>
        </w:rPr>
      </w:pPr>
    </w:p>
    <w:p w14:paraId="32E56056" w14:textId="77777777" w:rsidR="00FB586E" w:rsidRPr="00B41384" w:rsidRDefault="00FB586E" w:rsidP="00FB586E">
      <w:pPr>
        <w:pStyle w:val="ListParagraph"/>
        <w:numPr>
          <w:ilvl w:val="0"/>
          <w:numId w:val="15"/>
        </w:numPr>
        <w:spacing w:after="160" w:line="720" w:lineRule="auto"/>
        <w:jc w:val="left"/>
        <w:rPr>
          <w:noProof/>
          <w:sz w:val="24"/>
          <w:szCs w:val="24"/>
        </w:rPr>
      </w:pPr>
      <w:r w:rsidRPr="00B41384">
        <w:rPr>
          <w:noProof/>
          <w:sz w:val="24"/>
          <w:szCs w:val="24"/>
        </w:rPr>
        <w:t>Nasza organizacja nie zatrudnia dzieci.</w:t>
      </w:r>
    </w:p>
    <w:p w14:paraId="24AD9C09" w14:textId="77777777" w:rsidR="00FB586E" w:rsidRPr="00B41384" w:rsidRDefault="00FB586E" w:rsidP="00FB586E">
      <w:pPr>
        <w:pStyle w:val="ListParagraph"/>
        <w:numPr>
          <w:ilvl w:val="0"/>
          <w:numId w:val="15"/>
        </w:numPr>
        <w:spacing w:after="160" w:line="720" w:lineRule="auto"/>
        <w:jc w:val="left"/>
        <w:rPr>
          <w:noProof/>
          <w:sz w:val="24"/>
          <w:szCs w:val="24"/>
        </w:rPr>
      </w:pPr>
      <w:r w:rsidRPr="00B41384">
        <w:rPr>
          <w:noProof/>
          <w:sz w:val="24"/>
          <w:szCs w:val="24"/>
        </w:rPr>
        <w:t>Nasza organizacja sprzeciwia się i nie wykorzystuje żadnych form pracy przymusowej i obowiązkowej.</w:t>
      </w:r>
    </w:p>
    <w:p w14:paraId="3347C21D" w14:textId="77777777" w:rsidR="00FB586E" w:rsidRPr="00B41384" w:rsidRDefault="00FB586E" w:rsidP="00FB586E">
      <w:pPr>
        <w:pStyle w:val="ListParagraph"/>
        <w:numPr>
          <w:ilvl w:val="0"/>
          <w:numId w:val="15"/>
        </w:numPr>
        <w:spacing w:after="160" w:line="720" w:lineRule="auto"/>
        <w:jc w:val="left"/>
        <w:rPr>
          <w:noProof/>
          <w:sz w:val="24"/>
          <w:szCs w:val="24"/>
        </w:rPr>
      </w:pPr>
      <w:r w:rsidRPr="00B41384">
        <w:rPr>
          <w:noProof/>
          <w:sz w:val="24"/>
          <w:szCs w:val="24"/>
        </w:rPr>
        <w:t>Zapewniamy, że w naszej organizacji nie ma miejsca dyskryminacja w zakresie zatrudniania i wykonywania zawodu.</w:t>
      </w:r>
    </w:p>
    <w:p w14:paraId="62EE98E4" w14:textId="77777777" w:rsidR="00FB586E" w:rsidRPr="00B41384" w:rsidRDefault="00FB586E" w:rsidP="00FB586E">
      <w:pPr>
        <w:pStyle w:val="ListParagraph"/>
        <w:numPr>
          <w:ilvl w:val="0"/>
          <w:numId w:val="15"/>
        </w:numPr>
        <w:spacing w:after="160" w:line="720" w:lineRule="auto"/>
        <w:jc w:val="left"/>
        <w:rPr>
          <w:noProof/>
          <w:sz w:val="24"/>
          <w:szCs w:val="24"/>
        </w:rPr>
      </w:pPr>
      <w:r w:rsidRPr="00B41384">
        <w:rPr>
          <w:noProof/>
          <w:sz w:val="24"/>
          <w:szCs w:val="24"/>
        </w:rPr>
        <w:t>Nasza organizacja respektuje wolność zrzeszania się i prawo do rokowań zbiorowych pracowników.</w:t>
      </w:r>
    </w:p>
    <w:p w14:paraId="766C522B" w14:textId="77777777" w:rsidR="00FB586E" w:rsidRPr="00B41384" w:rsidRDefault="00FB586E" w:rsidP="00FB586E">
      <w:pPr>
        <w:spacing w:after="160" w:line="480" w:lineRule="auto"/>
        <w:jc w:val="left"/>
        <w:rPr>
          <w:noProof/>
        </w:rPr>
      </w:pPr>
    </w:p>
    <w:p w14:paraId="349938AD" w14:textId="77777777" w:rsidR="00FB586E" w:rsidRPr="00B41384" w:rsidRDefault="00FB586E" w:rsidP="00FB586E">
      <w:pPr>
        <w:rPr>
          <w:noProof/>
        </w:rPr>
      </w:pPr>
    </w:p>
    <w:p w14:paraId="752024D4" w14:textId="77777777" w:rsidR="00FB586E" w:rsidRPr="00B41384" w:rsidRDefault="00FB586E" w:rsidP="00FB586E">
      <w:pPr>
        <w:rPr>
          <w:noProof/>
        </w:rPr>
      </w:pPr>
    </w:p>
    <w:p w14:paraId="6D31CD01" w14:textId="77777777" w:rsidR="00FB586E" w:rsidRPr="00B41384" w:rsidRDefault="00FB586E" w:rsidP="00FB586E">
      <w:pPr>
        <w:rPr>
          <w:noProof/>
        </w:rPr>
      </w:pPr>
    </w:p>
    <w:p w14:paraId="2A928019" w14:textId="77777777" w:rsidR="00FB586E" w:rsidRPr="00B41384" w:rsidRDefault="00FB586E" w:rsidP="00FB586E">
      <w:pPr>
        <w:rPr>
          <w:noProof/>
        </w:rPr>
      </w:pPr>
      <w:r w:rsidRPr="00B41384">
        <w:rPr>
          <w:noProof/>
        </w:rPr>
        <w:t>_________________________________</w:t>
      </w:r>
      <w:r w:rsidRPr="00B41384">
        <w:rPr>
          <w:noProof/>
        </w:rPr>
        <w:tab/>
      </w:r>
      <w:r w:rsidRPr="00B41384">
        <w:rPr>
          <w:noProof/>
        </w:rPr>
        <w:tab/>
      </w:r>
      <w:r w:rsidRPr="00B41384">
        <w:rPr>
          <w:noProof/>
        </w:rPr>
        <w:tab/>
      </w:r>
      <w:r w:rsidRPr="00B41384">
        <w:rPr>
          <w:noProof/>
        </w:rPr>
        <w:tab/>
      </w:r>
      <w:r w:rsidRPr="00B41384">
        <w:rPr>
          <w:noProof/>
        </w:rPr>
        <w:tab/>
      </w:r>
      <w:r w:rsidRPr="00B41384">
        <w:rPr>
          <w:noProof/>
        </w:rPr>
        <w:tab/>
        <w:t>_____________________________</w:t>
      </w:r>
    </w:p>
    <w:p w14:paraId="514905BD" w14:textId="77777777" w:rsidR="00FB586E" w:rsidRPr="00B41384" w:rsidRDefault="00FB586E" w:rsidP="00FB586E">
      <w:pPr>
        <w:rPr>
          <w:noProof/>
        </w:rPr>
      </w:pPr>
    </w:p>
    <w:p w14:paraId="11DF8A38" w14:textId="2A2D422E" w:rsidR="00FB586E" w:rsidRPr="00B41384" w:rsidRDefault="00FB586E" w:rsidP="00FB586E">
      <w:pPr>
        <w:rPr>
          <w:noProof/>
        </w:rPr>
      </w:pPr>
      <w:r w:rsidRPr="00B41384">
        <w:rPr>
          <w:noProof/>
        </w:rPr>
        <w:t xml:space="preserve">Imię </w:t>
      </w:r>
      <w:r w:rsidR="008B7590" w:rsidRPr="00B41384">
        <w:rPr>
          <w:noProof/>
        </w:rPr>
        <w:t xml:space="preserve">i </w:t>
      </w:r>
      <w:r w:rsidRPr="00B41384">
        <w:rPr>
          <w:noProof/>
        </w:rPr>
        <w:t>Nazwisko</w:t>
      </w:r>
      <w:r w:rsidRPr="00B41384">
        <w:rPr>
          <w:noProof/>
        </w:rPr>
        <w:tab/>
      </w:r>
      <w:r w:rsidRPr="00B41384">
        <w:rPr>
          <w:noProof/>
        </w:rPr>
        <w:tab/>
      </w:r>
      <w:r w:rsidRPr="00B41384">
        <w:rPr>
          <w:noProof/>
        </w:rPr>
        <w:tab/>
      </w:r>
      <w:r w:rsidRPr="00B41384">
        <w:rPr>
          <w:noProof/>
        </w:rPr>
        <w:tab/>
      </w:r>
      <w:r w:rsidRPr="00B41384">
        <w:rPr>
          <w:noProof/>
        </w:rPr>
        <w:tab/>
      </w:r>
      <w:r w:rsidRPr="00B41384">
        <w:rPr>
          <w:noProof/>
        </w:rPr>
        <w:tab/>
      </w:r>
      <w:r w:rsidRPr="00B41384">
        <w:rPr>
          <w:noProof/>
        </w:rPr>
        <w:tab/>
      </w:r>
      <w:r w:rsidRPr="00B41384">
        <w:rPr>
          <w:noProof/>
        </w:rPr>
        <w:tab/>
      </w:r>
      <w:r w:rsidRPr="00B41384">
        <w:rPr>
          <w:noProof/>
        </w:rPr>
        <w:tab/>
        <w:t>Data</w:t>
      </w:r>
    </w:p>
    <w:p w14:paraId="53E9F60A" w14:textId="5190B4A0" w:rsidR="00FB586E" w:rsidRPr="00B41384" w:rsidRDefault="00FB586E">
      <w:pPr>
        <w:spacing w:after="200" w:line="276" w:lineRule="auto"/>
        <w:jc w:val="left"/>
        <w:rPr>
          <w:noProof/>
        </w:rPr>
      </w:pPr>
      <w:r w:rsidRPr="00B41384">
        <w:rPr>
          <w:noProof/>
        </w:rPr>
        <w:br w:type="page"/>
      </w:r>
    </w:p>
    <w:p w14:paraId="64BE7142" w14:textId="7E011FF7" w:rsidR="00FB586E" w:rsidRPr="00B41384" w:rsidRDefault="00FB586E" w:rsidP="00FB586E">
      <w:pPr>
        <w:spacing w:after="120"/>
        <w:rPr>
          <w:noProof/>
          <w:sz w:val="24"/>
          <w:szCs w:val="24"/>
        </w:rPr>
      </w:pPr>
      <w:r w:rsidRPr="00B41384">
        <w:rPr>
          <w:noProof/>
          <w:sz w:val="24"/>
          <w:szCs w:val="24"/>
        </w:rPr>
        <w:lastRenderedPageBreak/>
        <w:t>Załącznik nr 8 do Dokumentowanego Systemu Kontroli</w:t>
      </w:r>
    </w:p>
    <w:p w14:paraId="0C3440DE" w14:textId="77777777" w:rsidR="001D543E" w:rsidRPr="00B41384" w:rsidRDefault="001D543E" w:rsidP="00FB586E">
      <w:pPr>
        <w:spacing w:after="120"/>
        <w:rPr>
          <w:noProof/>
          <w:sz w:val="24"/>
          <w:szCs w:val="24"/>
        </w:rPr>
      </w:pPr>
    </w:p>
    <w:p w14:paraId="2815C94A" w14:textId="77777777" w:rsidR="001D543E" w:rsidRPr="00B41384" w:rsidRDefault="001D543E" w:rsidP="001D543E">
      <w:pPr>
        <w:spacing w:after="160" w:line="256" w:lineRule="auto"/>
        <w:jc w:val="center"/>
        <w:rPr>
          <w:b/>
          <w:noProof/>
          <w:sz w:val="28"/>
          <w:szCs w:val="28"/>
        </w:rPr>
      </w:pPr>
      <w:r w:rsidRPr="00B41384">
        <w:rPr>
          <w:b/>
          <w:noProof/>
          <w:sz w:val="28"/>
          <w:szCs w:val="28"/>
        </w:rPr>
        <w:t>Samoocena dotycząca spełniania podstawowych wymagań FSC dotyczących praw pracowniczych</w:t>
      </w:r>
    </w:p>
    <w:p w14:paraId="66D7DE6B" w14:textId="77777777" w:rsidR="001D543E" w:rsidRPr="00B41384" w:rsidRDefault="001D543E" w:rsidP="001D543E">
      <w:pPr>
        <w:rPr>
          <w:b/>
          <w:noProof/>
        </w:rPr>
      </w:pPr>
    </w:p>
    <w:p w14:paraId="027C941A" w14:textId="77777777" w:rsidR="001D543E" w:rsidRPr="00B41384" w:rsidRDefault="001D543E" w:rsidP="001D543E">
      <w:pPr>
        <w:rPr>
          <w:b/>
          <w:noProof/>
        </w:rPr>
      </w:pPr>
    </w:p>
    <w:p w14:paraId="004A6C23" w14:textId="191A841C" w:rsidR="001D543E" w:rsidRPr="00B41384" w:rsidRDefault="001D543E" w:rsidP="001D543E">
      <w:pPr>
        <w:rPr>
          <w:noProof/>
        </w:rPr>
      </w:pPr>
      <w:r w:rsidRPr="00B41384">
        <w:rPr>
          <w:b/>
          <w:bCs/>
          <w:noProof/>
        </w:rPr>
        <w:t>Poświadczenie</w:t>
      </w:r>
      <w:r w:rsidRPr="00B41384">
        <w:rPr>
          <w:noProof/>
        </w:rPr>
        <w:t>: Ja, niżej podpisany________________________________ ,niniejszym potwierdzam, że poniższe oświadczenia są prawdziwe i zgodne z moją najlepszą wiedzą oraz przyjmuję do wiadomości, że złożenie świadomego fałszywego oświadczenia może skutkować zawieszeniem lub zakończeniem certyfikatu lub brakiem wystawienia certyfikatu.</w:t>
      </w:r>
    </w:p>
    <w:p w14:paraId="42232128" w14:textId="77777777" w:rsidR="001D543E" w:rsidRPr="00B41384" w:rsidRDefault="001D543E" w:rsidP="001D543E">
      <w:pPr>
        <w:rPr>
          <w:noProof/>
        </w:rPr>
      </w:pPr>
    </w:p>
    <w:p w14:paraId="58BBCCF9" w14:textId="77777777" w:rsidR="001D543E" w:rsidRPr="00B41384" w:rsidRDefault="001D543E" w:rsidP="001D543E">
      <w:pPr>
        <w:rPr>
          <w:noProof/>
        </w:rPr>
      </w:pPr>
    </w:p>
    <w:p w14:paraId="37B3470C" w14:textId="77777777" w:rsidR="001D543E" w:rsidRPr="00B41384" w:rsidRDefault="001D543E" w:rsidP="001D543E">
      <w:pPr>
        <w:rPr>
          <w:noProof/>
        </w:rPr>
      </w:pPr>
    </w:p>
    <w:p w14:paraId="73B961FC" w14:textId="77777777" w:rsidR="001D543E" w:rsidRPr="00B41384" w:rsidRDefault="001D543E" w:rsidP="001D543E">
      <w:pPr>
        <w:rPr>
          <w:noProof/>
        </w:rPr>
      </w:pPr>
      <w:r w:rsidRPr="00B41384">
        <w:rPr>
          <w:noProof/>
        </w:rPr>
        <w:t>_________________________________</w:t>
      </w:r>
      <w:r w:rsidRPr="00B41384">
        <w:rPr>
          <w:noProof/>
        </w:rPr>
        <w:tab/>
      </w:r>
      <w:r w:rsidRPr="00B41384">
        <w:rPr>
          <w:noProof/>
        </w:rPr>
        <w:tab/>
        <w:t>_____________________________</w:t>
      </w:r>
    </w:p>
    <w:p w14:paraId="29F0FD74" w14:textId="77777777" w:rsidR="001D543E" w:rsidRPr="00B41384" w:rsidRDefault="001D543E" w:rsidP="001D543E">
      <w:pPr>
        <w:rPr>
          <w:noProof/>
        </w:rPr>
      </w:pPr>
    </w:p>
    <w:p w14:paraId="1D381D31" w14:textId="77777777" w:rsidR="001D543E" w:rsidRPr="00B41384" w:rsidRDefault="001D543E" w:rsidP="001D543E">
      <w:pPr>
        <w:rPr>
          <w:noProof/>
        </w:rPr>
      </w:pPr>
      <w:r w:rsidRPr="00B41384">
        <w:rPr>
          <w:noProof/>
        </w:rPr>
        <w:t>Imię I Nazwisko</w:t>
      </w:r>
      <w:r w:rsidRPr="00B41384">
        <w:rPr>
          <w:noProof/>
        </w:rPr>
        <w:tab/>
      </w:r>
      <w:r w:rsidRPr="00B41384">
        <w:rPr>
          <w:noProof/>
        </w:rPr>
        <w:tab/>
      </w:r>
      <w:r w:rsidRPr="00B41384">
        <w:rPr>
          <w:noProof/>
        </w:rPr>
        <w:tab/>
      </w:r>
      <w:r w:rsidRPr="00B41384">
        <w:rPr>
          <w:noProof/>
        </w:rPr>
        <w:tab/>
      </w:r>
      <w:r w:rsidRPr="00B41384">
        <w:rPr>
          <w:noProof/>
        </w:rPr>
        <w:tab/>
      </w:r>
      <w:r w:rsidRPr="00B41384">
        <w:rPr>
          <w:noProof/>
        </w:rPr>
        <w:tab/>
      </w:r>
      <w:r w:rsidRPr="00B41384">
        <w:rPr>
          <w:noProof/>
        </w:rPr>
        <w:tab/>
        <w:t>Data</w:t>
      </w:r>
    </w:p>
    <w:p w14:paraId="0CC4904F" w14:textId="77777777" w:rsidR="001D543E" w:rsidRPr="00B41384" w:rsidRDefault="001D543E" w:rsidP="001D543E">
      <w:pPr>
        <w:rPr>
          <w:b/>
          <w:noProof/>
        </w:rPr>
      </w:pPr>
    </w:p>
    <w:p w14:paraId="6BE0E051" w14:textId="77777777" w:rsidR="001D543E" w:rsidRPr="00B41384" w:rsidRDefault="001D543E" w:rsidP="001D543E">
      <w:pPr>
        <w:rPr>
          <w:b/>
          <w:noProof/>
        </w:rPr>
      </w:pPr>
    </w:p>
    <w:p w14:paraId="2D0A776B" w14:textId="77777777" w:rsidR="001D543E" w:rsidRPr="00B41384" w:rsidRDefault="001D543E" w:rsidP="001D543E">
      <w:pPr>
        <w:rPr>
          <w:b/>
          <w:noProof/>
        </w:rPr>
      </w:pPr>
    </w:p>
    <w:p w14:paraId="0593FE3E" w14:textId="77777777" w:rsidR="001D543E" w:rsidRPr="00B41384" w:rsidRDefault="001D543E" w:rsidP="001D543E">
      <w:pPr>
        <w:rPr>
          <w:b/>
          <w:noProof/>
          <w:sz w:val="20"/>
          <w:szCs w:val="20"/>
        </w:rPr>
      </w:pPr>
      <w:r w:rsidRPr="00B41384">
        <w:rPr>
          <w:b/>
          <w:noProof/>
          <w:sz w:val="20"/>
          <w:szCs w:val="20"/>
        </w:rPr>
        <w:t>Praca dzieci</w:t>
      </w:r>
    </w:p>
    <w:p w14:paraId="198D571C" w14:textId="77777777" w:rsidR="001D543E" w:rsidRPr="00B41384" w:rsidRDefault="001D543E" w:rsidP="001D543E">
      <w:pPr>
        <w:rPr>
          <w:noProof/>
          <w:sz w:val="20"/>
          <w:szCs w:val="20"/>
        </w:rPr>
      </w:pPr>
    </w:p>
    <w:tbl>
      <w:tblPr>
        <w:tblStyle w:val="TableGrid1"/>
        <w:tblW w:w="14130" w:type="dxa"/>
        <w:tblInd w:w="-635" w:type="dxa"/>
        <w:tblLook w:val="04A0" w:firstRow="1" w:lastRow="0" w:firstColumn="1" w:lastColumn="0" w:noHBand="0" w:noVBand="1"/>
      </w:tblPr>
      <w:tblGrid>
        <w:gridCol w:w="4680"/>
        <w:gridCol w:w="5032"/>
        <w:gridCol w:w="4418"/>
      </w:tblGrid>
      <w:tr w:rsidR="001D543E" w:rsidRPr="00B41384" w14:paraId="6D3B59CA" w14:textId="77777777" w:rsidTr="001D543E">
        <w:trPr>
          <w:trHeight w:val="435"/>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5384B1" w14:textId="77777777" w:rsidR="001D543E" w:rsidRPr="00B41384" w:rsidRDefault="001D543E">
            <w:pPr>
              <w:spacing w:line="276" w:lineRule="auto"/>
              <w:jc w:val="left"/>
              <w:rPr>
                <w:rFonts w:eastAsia="MS Mincho" w:cs="Times New Roman"/>
                <w:b/>
                <w:bCs/>
                <w:noProof/>
                <w:sz w:val="20"/>
                <w:szCs w:val="20"/>
              </w:rPr>
            </w:pPr>
            <w:r w:rsidRPr="00B41384">
              <w:rPr>
                <w:rFonts w:eastAsia="MS Mincho" w:cs="Times New Roman"/>
                <w:b/>
                <w:bCs/>
                <w:noProof/>
                <w:sz w:val="20"/>
                <w:szCs w:val="20"/>
              </w:rPr>
              <w:t>Wymaganie</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166AFE" w14:textId="77777777" w:rsidR="001D543E" w:rsidRPr="00B41384" w:rsidRDefault="001D543E">
            <w:pPr>
              <w:spacing w:line="276" w:lineRule="auto"/>
              <w:jc w:val="left"/>
              <w:rPr>
                <w:rFonts w:eastAsia="MS Mincho" w:cs="Times New Roman"/>
                <w:b/>
                <w:bCs/>
                <w:noProof/>
                <w:sz w:val="20"/>
                <w:szCs w:val="20"/>
              </w:rPr>
            </w:pPr>
            <w:r w:rsidRPr="00B41384">
              <w:rPr>
                <w:rFonts w:eastAsia="MS Mincho" w:cs="Times New Roman"/>
                <w:b/>
                <w:bCs/>
                <w:noProof/>
                <w:sz w:val="20"/>
                <w:szCs w:val="20"/>
              </w:rPr>
              <w:t>Pytania</w:t>
            </w:r>
          </w:p>
        </w:tc>
        <w:tc>
          <w:tcPr>
            <w:tcW w:w="4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8D3CEF" w14:textId="55247AFA" w:rsidR="001D543E" w:rsidRPr="00B41384" w:rsidRDefault="001D543E" w:rsidP="001D543E">
            <w:pPr>
              <w:jc w:val="left"/>
              <w:rPr>
                <w:noProof/>
                <w:sz w:val="24"/>
                <w:szCs w:val="24"/>
              </w:rPr>
            </w:pPr>
            <w:r w:rsidRPr="00B41384">
              <w:rPr>
                <w:rFonts w:eastAsia="MS Mincho" w:cs="Times New Roman"/>
                <w:b/>
                <w:bCs/>
                <w:noProof/>
                <w:sz w:val="20"/>
                <w:szCs w:val="20"/>
              </w:rPr>
              <w:t xml:space="preserve">Odpowiedź      </w:t>
            </w:r>
            <w:r w:rsidRPr="00B41384">
              <w:rPr>
                <w:noProof/>
                <w:color w:val="FF0000"/>
                <w:sz w:val="24"/>
                <w:szCs w:val="24"/>
              </w:rPr>
              <w:t>(!!!PRZYKŁAD!!!)</w:t>
            </w:r>
          </w:p>
          <w:p w14:paraId="0813734F" w14:textId="74678545" w:rsidR="001D543E" w:rsidRPr="00B41384" w:rsidRDefault="001D543E">
            <w:pPr>
              <w:spacing w:line="276" w:lineRule="auto"/>
              <w:jc w:val="left"/>
              <w:rPr>
                <w:rFonts w:eastAsia="MS Mincho" w:cs="Times New Roman"/>
                <w:b/>
                <w:bCs/>
                <w:noProof/>
                <w:sz w:val="20"/>
                <w:szCs w:val="20"/>
              </w:rPr>
            </w:pPr>
          </w:p>
        </w:tc>
      </w:tr>
      <w:tr w:rsidR="001D543E" w:rsidRPr="00B41384" w14:paraId="16950A30" w14:textId="77777777" w:rsidTr="001D543E">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18F08E26" w14:textId="77777777" w:rsidR="001D543E" w:rsidRPr="00B41384" w:rsidRDefault="001D543E">
            <w:pPr>
              <w:spacing w:line="276" w:lineRule="auto"/>
              <w:rPr>
                <w:rFonts w:eastAsia="MS Mincho" w:cs="Times New Roman"/>
                <w:b/>
                <w:noProof/>
                <w:sz w:val="20"/>
                <w:szCs w:val="20"/>
              </w:rPr>
            </w:pPr>
            <w:r w:rsidRPr="00B41384">
              <w:rPr>
                <w:rFonts w:eastAsia="MS Mincho" w:cs="Times New Roman"/>
                <w:b/>
                <w:noProof/>
                <w:sz w:val="20"/>
                <w:szCs w:val="20"/>
              </w:rPr>
              <w:t>7.2 Organizacja nie może wykorzystywać pracy dzieci.</w:t>
            </w:r>
          </w:p>
          <w:p w14:paraId="5F8A13B5" w14:textId="77777777" w:rsidR="001D543E" w:rsidRPr="00B41384" w:rsidRDefault="001D543E">
            <w:pPr>
              <w:spacing w:line="276" w:lineRule="auto"/>
              <w:rPr>
                <w:rFonts w:eastAsia="MS Mincho" w:cs="Times New Roman"/>
                <w:bCs/>
                <w:noProof/>
                <w:sz w:val="20"/>
                <w:szCs w:val="20"/>
              </w:rPr>
            </w:pPr>
          </w:p>
          <w:p w14:paraId="4F22E0AB" w14:textId="77777777" w:rsidR="001D543E" w:rsidRPr="00B41384" w:rsidRDefault="001D543E">
            <w:pPr>
              <w:spacing w:line="276" w:lineRule="auto"/>
              <w:ind w:left="378"/>
              <w:rPr>
                <w:rFonts w:eastAsia="MS Mincho" w:cs="Times New Roman"/>
                <w:bCs/>
                <w:noProof/>
                <w:sz w:val="20"/>
                <w:szCs w:val="20"/>
              </w:rPr>
            </w:pPr>
            <w:r w:rsidRPr="00B41384">
              <w:rPr>
                <w:rFonts w:eastAsia="MS Mincho" w:cs="Times New Roman"/>
                <w:bCs/>
                <w:noProof/>
                <w:sz w:val="20"/>
                <w:szCs w:val="20"/>
              </w:rPr>
              <w:t>7.2.1 Organizacja nie może zatrudniać pracowników poniżej wieku 15 lat lub poniżej wieku minimalnego określonego w prawie krajowym lub lokalnych przepisach, w zależności od tego który wiek jest wyższy, z wyjątkiem przypadków wymienionych w punkcie 7.2.2.</w:t>
            </w:r>
          </w:p>
          <w:p w14:paraId="0811D8C4" w14:textId="77777777" w:rsidR="001D543E" w:rsidRPr="00B41384" w:rsidRDefault="001D543E">
            <w:pPr>
              <w:spacing w:line="276" w:lineRule="auto"/>
              <w:ind w:left="-189"/>
              <w:rPr>
                <w:rFonts w:eastAsia="MS Mincho" w:cs="Times New Roman"/>
                <w:bCs/>
                <w:noProof/>
                <w:sz w:val="20"/>
                <w:szCs w:val="20"/>
              </w:rPr>
            </w:pPr>
          </w:p>
          <w:p w14:paraId="2FB5861C" w14:textId="77777777" w:rsidR="001D543E" w:rsidRPr="00B41384" w:rsidRDefault="001D543E">
            <w:pPr>
              <w:spacing w:line="276" w:lineRule="auto"/>
              <w:ind w:left="378"/>
              <w:rPr>
                <w:rFonts w:eastAsia="MS Mincho" w:cs="Times New Roman"/>
                <w:bCs/>
                <w:noProof/>
                <w:sz w:val="20"/>
                <w:szCs w:val="20"/>
              </w:rPr>
            </w:pPr>
            <w:r w:rsidRPr="00B41384">
              <w:rPr>
                <w:rFonts w:eastAsia="MS Mincho" w:cs="Times New Roman"/>
                <w:bCs/>
                <w:noProof/>
                <w:sz w:val="20"/>
                <w:szCs w:val="20"/>
              </w:rPr>
              <w:t xml:space="preserve">7.2.2 W krajach, w których krajowe ustawodawstwo lub przepisy zezwalają na zatrudnianie osób w wieku 13 – 15 lat do pracy lekkiej, zatrudnienie takie nie może kolidować </w:t>
            </w:r>
            <w:r w:rsidRPr="00B41384">
              <w:rPr>
                <w:rFonts w:eastAsia="MS Mincho" w:cs="Times New Roman"/>
                <w:bCs/>
                <w:noProof/>
                <w:sz w:val="20"/>
                <w:szCs w:val="20"/>
              </w:rPr>
              <w:lastRenderedPageBreak/>
              <w:t>z obowiązkiem szkolnym, ani być szkodliwe dla ich zdrowia czy rozwoju. W szczególności, w przypadku, gdy dzieci podlegają przepisom dotyczącym obowiązku szkolnego, mogą pracować jedynie poza godzinami szkolnymi w trakcie normalnych godzin pracy w ciągu dnia.</w:t>
            </w:r>
          </w:p>
          <w:p w14:paraId="61E6AEC5" w14:textId="77777777" w:rsidR="001D543E" w:rsidRPr="00B41384" w:rsidRDefault="001D543E">
            <w:pPr>
              <w:spacing w:line="276" w:lineRule="auto"/>
              <w:ind w:left="378"/>
              <w:rPr>
                <w:rFonts w:eastAsia="MS Mincho" w:cs="Times New Roman"/>
                <w:bCs/>
                <w:noProof/>
                <w:sz w:val="20"/>
                <w:szCs w:val="20"/>
              </w:rPr>
            </w:pPr>
          </w:p>
          <w:p w14:paraId="69CBAA29" w14:textId="77777777" w:rsidR="001D543E" w:rsidRPr="00B41384" w:rsidRDefault="001D543E">
            <w:pPr>
              <w:spacing w:line="276" w:lineRule="auto"/>
              <w:ind w:left="378"/>
              <w:rPr>
                <w:rFonts w:eastAsia="MS Mincho" w:cs="Times New Roman"/>
                <w:bCs/>
                <w:noProof/>
                <w:sz w:val="20"/>
                <w:szCs w:val="20"/>
              </w:rPr>
            </w:pPr>
            <w:r w:rsidRPr="00B41384">
              <w:rPr>
                <w:rFonts w:eastAsia="MS Mincho" w:cs="Times New Roman"/>
                <w:bCs/>
                <w:noProof/>
                <w:sz w:val="20"/>
                <w:szCs w:val="20"/>
              </w:rPr>
              <w:t>7.2.3 Żadna osoba poniżej 18 lat nie może być zatrudniona do niebezpiecznej lub ciężkiej pracy, za wyjątkiem celów szkoleniowych zgodnych z obowiązującym ustawodawstwem krajowym i przepisami.</w:t>
            </w:r>
          </w:p>
          <w:p w14:paraId="454BC4A1" w14:textId="77777777" w:rsidR="001D543E" w:rsidRPr="00B41384" w:rsidRDefault="001D543E">
            <w:pPr>
              <w:spacing w:line="276" w:lineRule="auto"/>
              <w:ind w:left="378"/>
              <w:rPr>
                <w:rFonts w:eastAsia="MS Mincho" w:cs="Times New Roman"/>
                <w:bCs/>
                <w:noProof/>
                <w:sz w:val="20"/>
                <w:szCs w:val="20"/>
              </w:rPr>
            </w:pPr>
          </w:p>
          <w:p w14:paraId="06C3373F" w14:textId="515C7707" w:rsidR="001D543E" w:rsidRPr="00B41384" w:rsidRDefault="001D543E">
            <w:pPr>
              <w:spacing w:line="276" w:lineRule="auto"/>
              <w:ind w:left="378"/>
              <w:rPr>
                <w:rFonts w:eastAsia="MS Mincho" w:cs="Times New Roman"/>
                <w:bCs/>
                <w:noProof/>
                <w:sz w:val="20"/>
                <w:szCs w:val="20"/>
              </w:rPr>
            </w:pPr>
            <w:r w:rsidRPr="00B41384">
              <w:rPr>
                <w:rFonts w:eastAsia="MS Mincho" w:cs="Times New Roman"/>
                <w:bCs/>
                <w:noProof/>
                <w:sz w:val="20"/>
                <w:szCs w:val="20"/>
              </w:rPr>
              <w:t>7.2.4 Organizacja zabr</w:t>
            </w:r>
            <w:r w:rsidR="00F073F1">
              <w:rPr>
                <w:rFonts w:eastAsia="MS Mincho" w:cs="Times New Roman"/>
                <w:bCs/>
                <w:noProof/>
                <w:sz w:val="20"/>
                <w:szCs w:val="20"/>
              </w:rPr>
              <w:t>a</w:t>
            </w:r>
            <w:r w:rsidRPr="00B41384">
              <w:rPr>
                <w:rFonts w:eastAsia="MS Mincho" w:cs="Times New Roman"/>
                <w:bCs/>
                <w:noProof/>
                <w:sz w:val="20"/>
                <w:szCs w:val="20"/>
              </w:rPr>
              <w:t>nia najgorszych form pracy dzieci.</w:t>
            </w:r>
          </w:p>
          <w:p w14:paraId="0A2B2ECD" w14:textId="77777777" w:rsidR="001D543E" w:rsidRPr="00B41384" w:rsidRDefault="001D543E">
            <w:pPr>
              <w:spacing w:line="276" w:lineRule="auto"/>
              <w:rPr>
                <w:rFonts w:eastAsia="MS Mincho" w:cs="Times New Roman"/>
                <w:bCs/>
                <w:noProof/>
                <w:sz w:val="20"/>
                <w:szCs w:val="20"/>
              </w:rPr>
            </w:pPr>
          </w:p>
        </w:tc>
        <w:tc>
          <w:tcPr>
            <w:tcW w:w="5032" w:type="dxa"/>
            <w:tcBorders>
              <w:top w:val="single" w:sz="4" w:space="0" w:color="auto"/>
              <w:left w:val="single" w:sz="4" w:space="0" w:color="auto"/>
              <w:bottom w:val="single" w:sz="4" w:space="0" w:color="auto"/>
              <w:right w:val="single" w:sz="4" w:space="0" w:color="auto"/>
            </w:tcBorders>
            <w:hideMark/>
          </w:tcPr>
          <w:p w14:paraId="35AF29D1" w14:textId="77777777" w:rsidR="001D543E" w:rsidRPr="00B41384" w:rsidRDefault="001D543E">
            <w:pPr>
              <w:spacing w:line="276" w:lineRule="auto"/>
              <w:jc w:val="left"/>
              <w:rPr>
                <w:rFonts w:eastAsia="MS Mincho" w:cs="Times New Roman"/>
                <w:bCs/>
                <w:noProof/>
                <w:sz w:val="20"/>
                <w:szCs w:val="20"/>
              </w:rPr>
            </w:pPr>
            <w:r w:rsidRPr="00B41384">
              <w:rPr>
                <w:rFonts w:eastAsia="MS Mincho" w:cs="Times New Roman"/>
                <w:bCs/>
                <w:noProof/>
                <w:sz w:val="20"/>
                <w:szCs w:val="20"/>
              </w:rPr>
              <w:lastRenderedPageBreak/>
              <w:t>a) Czy Państwa organizacja spełnia wymagania sekcji 7.2? Jeśli tak, proszę przejść do punktu c).</w:t>
            </w:r>
          </w:p>
        </w:tc>
        <w:tc>
          <w:tcPr>
            <w:tcW w:w="4418" w:type="dxa"/>
            <w:tcBorders>
              <w:top w:val="single" w:sz="4" w:space="0" w:color="auto"/>
              <w:left w:val="single" w:sz="4" w:space="0" w:color="auto"/>
              <w:bottom w:val="single" w:sz="4" w:space="0" w:color="auto"/>
              <w:right w:val="single" w:sz="4" w:space="0" w:color="auto"/>
            </w:tcBorders>
            <w:hideMark/>
          </w:tcPr>
          <w:p w14:paraId="1BE40B5F" w14:textId="77777777" w:rsidR="001D543E" w:rsidRPr="00B41384" w:rsidRDefault="001D543E">
            <w:pPr>
              <w:spacing w:line="276" w:lineRule="auto"/>
              <w:jc w:val="left"/>
              <w:rPr>
                <w:rFonts w:eastAsia="MS Mincho" w:cs="Times New Roman"/>
                <w:bCs/>
                <w:noProof/>
                <w:sz w:val="20"/>
                <w:szCs w:val="20"/>
              </w:rPr>
            </w:pPr>
            <w:r w:rsidRPr="00B41384">
              <w:rPr>
                <w:rFonts w:eastAsia="MS Mincho" w:cs="Times New Roman"/>
                <w:bCs/>
                <w:noProof/>
                <w:sz w:val="20"/>
                <w:szCs w:val="20"/>
              </w:rPr>
              <w:t>TAK – nie zatrudniamy dzieci</w:t>
            </w:r>
          </w:p>
        </w:tc>
      </w:tr>
      <w:tr w:rsidR="001D543E" w:rsidRPr="00B41384" w14:paraId="7AB5E043" w14:textId="77777777" w:rsidTr="001D543E">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4A2A2" w14:textId="77777777" w:rsidR="001D543E" w:rsidRPr="00B41384" w:rsidRDefault="001D543E">
            <w:pPr>
              <w:jc w:val="left"/>
              <w:rPr>
                <w:rFonts w:eastAsia="MS Mincho" w:cs="Times New Roman"/>
                <w:bCs/>
                <w:noProof/>
                <w:sz w:val="20"/>
                <w:szCs w:val="20"/>
              </w:rPr>
            </w:pPr>
          </w:p>
        </w:tc>
        <w:tc>
          <w:tcPr>
            <w:tcW w:w="5032" w:type="dxa"/>
            <w:tcBorders>
              <w:top w:val="single" w:sz="4" w:space="0" w:color="auto"/>
              <w:left w:val="single" w:sz="4" w:space="0" w:color="auto"/>
              <w:bottom w:val="single" w:sz="4" w:space="0" w:color="auto"/>
              <w:right w:val="single" w:sz="4" w:space="0" w:color="auto"/>
            </w:tcBorders>
          </w:tcPr>
          <w:p w14:paraId="22D020D5" w14:textId="77777777" w:rsidR="001D543E" w:rsidRPr="00B41384" w:rsidRDefault="001D543E">
            <w:pPr>
              <w:spacing w:line="276" w:lineRule="auto"/>
              <w:jc w:val="left"/>
              <w:rPr>
                <w:rFonts w:eastAsia="MS Mincho" w:cs="Times New Roman"/>
                <w:bCs/>
                <w:noProof/>
                <w:sz w:val="20"/>
                <w:szCs w:val="20"/>
              </w:rPr>
            </w:pPr>
            <w:r w:rsidRPr="00B41384">
              <w:rPr>
                <w:rFonts w:eastAsia="MS Mincho" w:cs="Times New Roman"/>
                <w:bCs/>
                <w:noProof/>
                <w:sz w:val="20"/>
                <w:szCs w:val="20"/>
              </w:rPr>
              <w:t>b) Jeśli odpowiedź na a) powyżej brzmi „nie”, proszę opisać, w jaki sposób lub dlaczego Państwa organizacja nie stosuje się do sekcji 7.2.</w:t>
            </w:r>
          </w:p>
          <w:p w14:paraId="25884826" w14:textId="77777777" w:rsidR="001D543E" w:rsidRPr="00B41384" w:rsidRDefault="001D543E">
            <w:pPr>
              <w:spacing w:line="276" w:lineRule="auto"/>
              <w:jc w:val="left"/>
              <w:rPr>
                <w:rFonts w:eastAsia="MS Mincho" w:cs="Times New Roman"/>
                <w:bCs/>
                <w:noProof/>
                <w:sz w:val="20"/>
                <w:szCs w:val="20"/>
              </w:rPr>
            </w:pPr>
          </w:p>
        </w:tc>
        <w:tc>
          <w:tcPr>
            <w:tcW w:w="4418" w:type="dxa"/>
            <w:tcBorders>
              <w:top w:val="single" w:sz="4" w:space="0" w:color="auto"/>
              <w:left w:val="single" w:sz="4" w:space="0" w:color="auto"/>
              <w:bottom w:val="single" w:sz="4" w:space="0" w:color="auto"/>
              <w:right w:val="single" w:sz="4" w:space="0" w:color="auto"/>
            </w:tcBorders>
          </w:tcPr>
          <w:p w14:paraId="78449931" w14:textId="77777777" w:rsidR="001D543E" w:rsidRPr="00B41384" w:rsidRDefault="001D543E">
            <w:pPr>
              <w:spacing w:line="276" w:lineRule="auto"/>
              <w:jc w:val="left"/>
              <w:rPr>
                <w:rFonts w:eastAsia="MS Mincho" w:cs="Times New Roman"/>
                <w:noProof/>
                <w:sz w:val="20"/>
                <w:szCs w:val="20"/>
              </w:rPr>
            </w:pPr>
          </w:p>
        </w:tc>
      </w:tr>
      <w:tr w:rsidR="001D543E" w:rsidRPr="00B41384" w14:paraId="5F87D47B" w14:textId="77777777" w:rsidTr="001D543E">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96719" w14:textId="77777777" w:rsidR="001D543E" w:rsidRPr="00B41384" w:rsidRDefault="001D543E">
            <w:pPr>
              <w:jc w:val="left"/>
              <w:rPr>
                <w:rFonts w:eastAsia="MS Mincho" w:cs="Times New Roman"/>
                <w:bCs/>
                <w:noProof/>
                <w:sz w:val="20"/>
                <w:szCs w:val="20"/>
              </w:rPr>
            </w:pPr>
          </w:p>
        </w:tc>
        <w:tc>
          <w:tcPr>
            <w:tcW w:w="5032" w:type="dxa"/>
            <w:tcBorders>
              <w:top w:val="single" w:sz="4" w:space="0" w:color="auto"/>
              <w:left w:val="single" w:sz="4" w:space="0" w:color="auto"/>
              <w:bottom w:val="single" w:sz="4" w:space="0" w:color="auto"/>
              <w:right w:val="single" w:sz="4" w:space="0" w:color="auto"/>
            </w:tcBorders>
          </w:tcPr>
          <w:p w14:paraId="1CA4EE32" w14:textId="77777777" w:rsidR="001D543E" w:rsidRPr="00B41384" w:rsidRDefault="001D543E">
            <w:pPr>
              <w:spacing w:line="276" w:lineRule="auto"/>
              <w:jc w:val="left"/>
              <w:rPr>
                <w:rFonts w:eastAsia="MS Mincho" w:cs="Times New Roman"/>
                <w:bCs/>
                <w:noProof/>
                <w:sz w:val="20"/>
                <w:szCs w:val="20"/>
              </w:rPr>
            </w:pPr>
            <w:r w:rsidRPr="00B41384">
              <w:rPr>
                <w:rFonts w:eastAsia="MS Mincho" w:cs="Times New Roman"/>
                <w:bCs/>
                <w:noProof/>
                <w:sz w:val="20"/>
                <w:szCs w:val="20"/>
              </w:rPr>
              <w:t>c) W przypadku osób zatrudnionych przez Państwa w zakładzie/zakładach posiadających certyfikat, proszę opisać, w jaki sposób Państwa organizacja ma pewność, że spełnia wymagania sekcji 7.2.</w:t>
            </w:r>
          </w:p>
          <w:p w14:paraId="7E52ABE8" w14:textId="77777777" w:rsidR="001D543E" w:rsidRPr="00B41384" w:rsidRDefault="001D543E">
            <w:pPr>
              <w:spacing w:line="276" w:lineRule="auto"/>
              <w:jc w:val="left"/>
              <w:rPr>
                <w:rFonts w:eastAsia="MS Mincho" w:cs="Times New Roman"/>
                <w:bCs/>
                <w:noProof/>
                <w:sz w:val="20"/>
                <w:szCs w:val="20"/>
              </w:rPr>
            </w:pPr>
          </w:p>
        </w:tc>
        <w:tc>
          <w:tcPr>
            <w:tcW w:w="4418" w:type="dxa"/>
            <w:tcBorders>
              <w:top w:val="single" w:sz="4" w:space="0" w:color="auto"/>
              <w:left w:val="single" w:sz="4" w:space="0" w:color="auto"/>
              <w:bottom w:val="single" w:sz="4" w:space="0" w:color="auto"/>
              <w:right w:val="single" w:sz="4" w:space="0" w:color="auto"/>
            </w:tcBorders>
            <w:hideMark/>
          </w:tcPr>
          <w:p w14:paraId="4499E8E1" w14:textId="77777777" w:rsidR="001D543E" w:rsidRPr="00B41384" w:rsidRDefault="001D543E">
            <w:pPr>
              <w:spacing w:line="276" w:lineRule="auto"/>
              <w:jc w:val="left"/>
              <w:rPr>
                <w:noProof/>
                <w:sz w:val="20"/>
                <w:szCs w:val="20"/>
              </w:rPr>
            </w:pPr>
            <w:r w:rsidRPr="00B41384">
              <w:rPr>
                <w:rFonts w:eastAsia="MS Mincho" w:cs="Times New Roman"/>
                <w:bCs/>
                <w:noProof/>
                <w:sz w:val="20"/>
                <w:szCs w:val="20"/>
              </w:rPr>
              <w:t>Nie zatrudniamy pracowników, którzy nie ukończyli 15 lat. To jest zgodne z Kodeksem Pracy Art. 190. § 1. Młodocianym w rozumieniu kodeksu jest osoba, która ukończyła 15 lat, a nie przekroczyła 18 lat. § 2. Zabronione jest zatrudnianie osoby, która nie ukończyła 15 lat, z zastrzeżeniem art. 191 § 21 –2 3. ... do Art. 193.</w:t>
            </w:r>
          </w:p>
        </w:tc>
      </w:tr>
      <w:tr w:rsidR="001D543E" w:rsidRPr="00B41384" w14:paraId="30B09B25"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F5D3A" w14:textId="77777777" w:rsidR="001D543E" w:rsidRPr="00B41384" w:rsidRDefault="001D543E">
            <w:pPr>
              <w:jc w:val="left"/>
              <w:rPr>
                <w:rFonts w:eastAsia="MS Mincho" w:cs="Times New Roman"/>
                <w:bCs/>
                <w:noProof/>
                <w:sz w:val="20"/>
                <w:szCs w:val="20"/>
              </w:rPr>
            </w:pPr>
          </w:p>
        </w:tc>
        <w:tc>
          <w:tcPr>
            <w:tcW w:w="5032" w:type="dxa"/>
            <w:tcBorders>
              <w:top w:val="single" w:sz="4" w:space="0" w:color="auto"/>
              <w:left w:val="single" w:sz="4" w:space="0" w:color="auto"/>
              <w:bottom w:val="single" w:sz="4" w:space="0" w:color="auto"/>
              <w:right w:val="single" w:sz="4" w:space="0" w:color="auto"/>
            </w:tcBorders>
          </w:tcPr>
          <w:p w14:paraId="11D88584" w14:textId="77777777" w:rsidR="001D543E" w:rsidRPr="00B41384" w:rsidRDefault="001D543E">
            <w:pPr>
              <w:spacing w:line="276" w:lineRule="auto"/>
              <w:jc w:val="left"/>
              <w:rPr>
                <w:rFonts w:eastAsia="MS Mincho" w:cs="Times New Roman"/>
                <w:bCs/>
                <w:noProof/>
                <w:sz w:val="20"/>
                <w:szCs w:val="20"/>
              </w:rPr>
            </w:pPr>
            <w:r w:rsidRPr="00B41384">
              <w:rPr>
                <w:rFonts w:eastAsia="MS Mincho" w:cs="Times New Roman"/>
                <w:bCs/>
                <w:noProof/>
                <w:sz w:val="20"/>
                <w:szCs w:val="20"/>
              </w:rPr>
              <w:t>d) Proszę określić wszelkie dokumenty lub inne rejestry (i ich lokalizację), na których polegacie Państwo w celu weryfikacji zgodności z sekcją 7.2.</w:t>
            </w:r>
          </w:p>
          <w:p w14:paraId="3A86CDC7" w14:textId="77777777" w:rsidR="001D543E" w:rsidRPr="00B41384" w:rsidRDefault="001D543E">
            <w:pPr>
              <w:spacing w:line="276" w:lineRule="auto"/>
              <w:jc w:val="left"/>
              <w:rPr>
                <w:rFonts w:eastAsia="MS Mincho" w:cs="Times New Roman"/>
                <w:bCs/>
                <w:noProof/>
                <w:sz w:val="20"/>
                <w:szCs w:val="20"/>
              </w:rPr>
            </w:pPr>
          </w:p>
        </w:tc>
        <w:tc>
          <w:tcPr>
            <w:tcW w:w="4418" w:type="dxa"/>
            <w:tcBorders>
              <w:top w:val="single" w:sz="4" w:space="0" w:color="auto"/>
              <w:left w:val="single" w:sz="4" w:space="0" w:color="auto"/>
              <w:bottom w:val="single" w:sz="4" w:space="0" w:color="auto"/>
              <w:right w:val="single" w:sz="4" w:space="0" w:color="auto"/>
            </w:tcBorders>
            <w:hideMark/>
          </w:tcPr>
          <w:p w14:paraId="6091274E"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noProof/>
                <w:sz w:val="20"/>
                <w:szCs w:val="20"/>
              </w:rPr>
              <w:t>Właściwe informacje znajdują się w dokumentach:</w:t>
            </w:r>
          </w:p>
          <w:p w14:paraId="3B9DB746"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noProof/>
                <w:sz w:val="20"/>
                <w:szCs w:val="20"/>
              </w:rPr>
              <w:t>.................................................</w:t>
            </w:r>
          </w:p>
          <w:p w14:paraId="2C8CCD66"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noProof/>
                <w:sz w:val="20"/>
                <w:szCs w:val="20"/>
              </w:rPr>
              <w:t>.................................................</w:t>
            </w:r>
          </w:p>
        </w:tc>
      </w:tr>
      <w:tr w:rsidR="001D543E" w:rsidRPr="00B41384" w14:paraId="439D3663"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CB329" w14:textId="77777777" w:rsidR="001D543E" w:rsidRPr="00B41384" w:rsidRDefault="001D543E">
            <w:pPr>
              <w:jc w:val="left"/>
              <w:rPr>
                <w:rFonts w:eastAsia="MS Mincho" w:cs="Times New Roman"/>
                <w:bCs/>
                <w:noProof/>
                <w:sz w:val="20"/>
                <w:szCs w:val="20"/>
              </w:rPr>
            </w:pPr>
          </w:p>
        </w:tc>
        <w:tc>
          <w:tcPr>
            <w:tcW w:w="5032" w:type="dxa"/>
            <w:tcBorders>
              <w:top w:val="single" w:sz="4" w:space="0" w:color="auto"/>
              <w:left w:val="single" w:sz="4" w:space="0" w:color="auto"/>
              <w:bottom w:val="single" w:sz="4" w:space="0" w:color="auto"/>
              <w:right w:val="single" w:sz="4" w:space="0" w:color="auto"/>
            </w:tcBorders>
          </w:tcPr>
          <w:p w14:paraId="6DB1E1C4" w14:textId="77777777" w:rsidR="001D543E" w:rsidRPr="00B41384" w:rsidRDefault="001D543E">
            <w:pPr>
              <w:spacing w:line="276" w:lineRule="auto"/>
              <w:jc w:val="left"/>
              <w:rPr>
                <w:rFonts w:eastAsia="MS Mincho" w:cs="Times New Roman"/>
                <w:bCs/>
                <w:noProof/>
                <w:sz w:val="20"/>
                <w:szCs w:val="20"/>
              </w:rPr>
            </w:pPr>
            <w:r w:rsidRPr="00B41384">
              <w:rPr>
                <w:rFonts w:eastAsia="MS Mincho" w:cs="Times New Roman"/>
                <w:bCs/>
                <w:noProof/>
                <w:sz w:val="20"/>
                <w:szCs w:val="20"/>
              </w:rPr>
              <w:t>e) Proszę określić wszelkie zobowiązania prawne, które Państwa zdaniem mogą mieć wpływ na Państwa zdolność do przestrzegania sekcji 7.2. Proszę je opisać i jak wpływają na Państwa zdolność do przestrzegania sekcji 7.2.</w:t>
            </w:r>
          </w:p>
          <w:p w14:paraId="5C2F0D0C" w14:textId="77777777" w:rsidR="001D543E" w:rsidRPr="00B41384" w:rsidRDefault="001D543E">
            <w:pPr>
              <w:spacing w:line="276" w:lineRule="auto"/>
              <w:jc w:val="left"/>
              <w:rPr>
                <w:rFonts w:eastAsia="MS Mincho" w:cs="Times New Roman"/>
                <w:bCs/>
                <w:noProof/>
                <w:sz w:val="20"/>
                <w:szCs w:val="20"/>
              </w:rPr>
            </w:pPr>
          </w:p>
        </w:tc>
        <w:tc>
          <w:tcPr>
            <w:tcW w:w="4418" w:type="dxa"/>
            <w:tcBorders>
              <w:top w:val="single" w:sz="4" w:space="0" w:color="auto"/>
              <w:left w:val="single" w:sz="4" w:space="0" w:color="auto"/>
              <w:bottom w:val="single" w:sz="4" w:space="0" w:color="auto"/>
              <w:right w:val="single" w:sz="4" w:space="0" w:color="auto"/>
            </w:tcBorders>
            <w:hideMark/>
          </w:tcPr>
          <w:p w14:paraId="1414650C"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noProof/>
                <w:sz w:val="20"/>
                <w:szCs w:val="20"/>
              </w:rPr>
              <w:t xml:space="preserve">W zakresie zatrudniania pracowników nasza firma podlega regulacjom Ustawy Kodeks Pracy, Dział Dziewiąty pt. Zatrudnianie młodocianych [Art 190 -Art 206]. </w:t>
            </w:r>
          </w:p>
          <w:p w14:paraId="6D752F1C"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noProof/>
                <w:sz w:val="20"/>
                <w:szCs w:val="20"/>
              </w:rPr>
              <w:t xml:space="preserve">Wywiązywaniem się z ww. obowiązków ustawowych potwierdzają wyniki kontroli Państwowej Inspekcji Pracy.     </w:t>
            </w:r>
          </w:p>
        </w:tc>
      </w:tr>
      <w:tr w:rsidR="001D543E" w:rsidRPr="00B41384" w14:paraId="2E079697"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C5F7E" w14:textId="77777777" w:rsidR="001D543E" w:rsidRPr="00B41384" w:rsidRDefault="001D543E">
            <w:pPr>
              <w:jc w:val="left"/>
              <w:rPr>
                <w:rFonts w:eastAsia="MS Mincho" w:cs="Times New Roman"/>
                <w:bCs/>
                <w:noProof/>
                <w:sz w:val="20"/>
                <w:szCs w:val="20"/>
              </w:rPr>
            </w:pPr>
          </w:p>
        </w:tc>
        <w:tc>
          <w:tcPr>
            <w:tcW w:w="5032" w:type="dxa"/>
            <w:tcBorders>
              <w:top w:val="single" w:sz="4" w:space="0" w:color="auto"/>
              <w:left w:val="single" w:sz="4" w:space="0" w:color="auto"/>
              <w:bottom w:val="single" w:sz="4" w:space="0" w:color="auto"/>
              <w:right w:val="single" w:sz="4" w:space="0" w:color="auto"/>
            </w:tcBorders>
            <w:hideMark/>
          </w:tcPr>
          <w:p w14:paraId="04280AFE" w14:textId="77777777" w:rsidR="001D543E" w:rsidRPr="00B41384" w:rsidRDefault="001D543E">
            <w:pPr>
              <w:spacing w:line="276" w:lineRule="auto"/>
              <w:jc w:val="left"/>
              <w:rPr>
                <w:rFonts w:eastAsia="MS Mincho" w:cs="Times New Roman"/>
                <w:bCs/>
                <w:noProof/>
                <w:sz w:val="20"/>
                <w:szCs w:val="20"/>
              </w:rPr>
            </w:pPr>
            <w:r w:rsidRPr="00B41384">
              <w:rPr>
                <w:rFonts w:eastAsia="MS Mincho" w:cs="Times New Roman"/>
                <w:bCs/>
                <w:noProof/>
                <w:sz w:val="20"/>
                <w:szCs w:val="20"/>
              </w:rPr>
              <w:t>f) Proszę załączyć politykę lub oświadczenia wydane przez Państwa organizację, które obejmują wymagania sekcji 7.2.</w:t>
            </w:r>
          </w:p>
        </w:tc>
        <w:tc>
          <w:tcPr>
            <w:tcW w:w="4418" w:type="dxa"/>
            <w:tcBorders>
              <w:top w:val="single" w:sz="4" w:space="0" w:color="auto"/>
              <w:left w:val="single" w:sz="4" w:space="0" w:color="auto"/>
              <w:bottom w:val="single" w:sz="4" w:space="0" w:color="auto"/>
              <w:right w:val="single" w:sz="4" w:space="0" w:color="auto"/>
            </w:tcBorders>
          </w:tcPr>
          <w:p w14:paraId="0F3A57D1" w14:textId="77777777" w:rsidR="001D543E" w:rsidRPr="00B41384" w:rsidRDefault="001D543E">
            <w:pPr>
              <w:jc w:val="left"/>
              <w:rPr>
                <w:rFonts w:eastAsia="MS Mincho" w:cs="Times New Roman"/>
                <w:bCs/>
                <w:noProof/>
                <w:sz w:val="20"/>
                <w:szCs w:val="20"/>
              </w:rPr>
            </w:pPr>
            <w:r w:rsidRPr="00B41384">
              <w:rPr>
                <w:rFonts w:eastAsia="MS Mincho" w:cs="Times New Roman"/>
                <w:bCs/>
                <w:noProof/>
                <w:sz w:val="20"/>
                <w:szCs w:val="20"/>
              </w:rPr>
              <w:t>1. DOKUMENTOWANY SYSTEM KONTROLI POCHODZENIA PRODUKTU FSC</w:t>
            </w:r>
          </w:p>
          <w:p w14:paraId="4C47ABF9"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bCs/>
                <w:noProof/>
                <w:sz w:val="20"/>
                <w:szCs w:val="20"/>
              </w:rPr>
              <w:t xml:space="preserve">2. </w:t>
            </w:r>
            <w:r w:rsidRPr="00B41384">
              <w:rPr>
                <w:rFonts w:eastAsia="MS Mincho" w:cs="Times New Roman"/>
                <w:noProof/>
                <w:sz w:val="20"/>
                <w:szCs w:val="20"/>
              </w:rPr>
              <w:t>.................................................</w:t>
            </w:r>
          </w:p>
          <w:p w14:paraId="749D4F1E" w14:textId="77777777" w:rsidR="001D543E" w:rsidRPr="00B41384" w:rsidRDefault="001D543E">
            <w:pPr>
              <w:jc w:val="left"/>
              <w:rPr>
                <w:rFonts w:eastAsia="MS Mincho" w:cs="Times New Roman"/>
                <w:bCs/>
                <w:noProof/>
                <w:sz w:val="20"/>
                <w:szCs w:val="20"/>
              </w:rPr>
            </w:pPr>
          </w:p>
          <w:p w14:paraId="51F1383E" w14:textId="77777777" w:rsidR="001D543E" w:rsidRPr="00B41384" w:rsidRDefault="001D543E">
            <w:pPr>
              <w:spacing w:line="276" w:lineRule="auto"/>
              <w:jc w:val="left"/>
              <w:rPr>
                <w:rFonts w:eastAsia="MS Mincho" w:cs="Times New Roman"/>
                <w:bCs/>
                <w:noProof/>
                <w:sz w:val="20"/>
                <w:szCs w:val="20"/>
              </w:rPr>
            </w:pPr>
          </w:p>
        </w:tc>
      </w:tr>
    </w:tbl>
    <w:p w14:paraId="7428E031" w14:textId="77777777" w:rsidR="001D543E" w:rsidRPr="00B41384" w:rsidRDefault="001D543E" w:rsidP="001D543E">
      <w:pPr>
        <w:rPr>
          <w:b/>
          <w:noProof/>
          <w:sz w:val="20"/>
          <w:szCs w:val="20"/>
        </w:rPr>
      </w:pPr>
    </w:p>
    <w:p w14:paraId="5F2DA0A0" w14:textId="77777777" w:rsidR="001D543E" w:rsidRPr="00B41384" w:rsidRDefault="001D543E" w:rsidP="001D543E">
      <w:pPr>
        <w:rPr>
          <w:b/>
          <w:noProof/>
          <w:sz w:val="20"/>
          <w:szCs w:val="20"/>
        </w:rPr>
      </w:pPr>
    </w:p>
    <w:p w14:paraId="7477F875" w14:textId="77777777" w:rsidR="001D543E" w:rsidRPr="00B41384" w:rsidRDefault="001D543E" w:rsidP="001D543E">
      <w:pPr>
        <w:rPr>
          <w:b/>
          <w:noProof/>
          <w:sz w:val="20"/>
          <w:szCs w:val="20"/>
        </w:rPr>
      </w:pPr>
      <w:r w:rsidRPr="00B41384">
        <w:rPr>
          <w:b/>
          <w:noProof/>
          <w:sz w:val="20"/>
          <w:szCs w:val="20"/>
        </w:rPr>
        <w:t>Praca przymusowa</w:t>
      </w:r>
    </w:p>
    <w:p w14:paraId="398394A5" w14:textId="77777777" w:rsidR="001D543E" w:rsidRPr="00B41384" w:rsidRDefault="001D543E" w:rsidP="001D543E">
      <w:pPr>
        <w:rPr>
          <w:b/>
          <w:noProof/>
          <w:sz w:val="20"/>
          <w:szCs w:val="20"/>
        </w:rPr>
      </w:pPr>
    </w:p>
    <w:tbl>
      <w:tblPr>
        <w:tblStyle w:val="TableGrid11"/>
        <w:tblW w:w="14130" w:type="dxa"/>
        <w:tblInd w:w="-635" w:type="dxa"/>
        <w:tblLook w:val="04A0" w:firstRow="1" w:lastRow="0" w:firstColumn="1" w:lastColumn="0" w:noHBand="0" w:noVBand="1"/>
      </w:tblPr>
      <w:tblGrid>
        <w:gridCol w:w="4680"/>
        <w:gridCol w:w="5032"/>
        <w:gridCol w:w="4418"/>
      </w:tblGrid>
      <w:tr w:rsidR="001D543E" w:rsidRPr="00B41384" w14:paraId="4F048377" w14:textId="77777777" w:rsidTr="001D543E">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EA4667" w14:textId="77777777" w:rsidR="001D543E" w:rsidRPr="00B41384" w:rsidRDefault="001D543E">
            <w:pPr>
              <w:spacing w:line="276" w:lineRule="auto"/>
              <w:jc w:val="left"/>
              <w:rPr>
                <w:rFonts w:cs="Times New Roman"/>
                <w:b/>
                <w:bCs/>
                <w:noProof/>
                <w:sz w:val="20"/>
                <w:szCs w:val="20"/>
              </w:rPr>
            </w:pPr>
            <w:r w:rsidRPr="00B41384">
              <w:rPr>
                <w:rFonts w:cs="Times New Roman"/>
                <w:b/>
                <w:bCs/>
                <w:noProof/>
                <w:sz w:val="20"/>
                <w:szCs w:val="20"/>
              </w:rPr>
              <w:t>Wymaganie</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9B8355" w14:textId="77777777" w:rsidR="001D543E" w:rsidRPr="00B41384" w:rsidRDefault="001D543E">
            <w:pPr>
              <w:spacing w:line="276" w:lineRule="auto"/>
              <w:jc w:val="left"/>
              <w:rPr>
                <w:rFonts w:cs="Times New Roman"/>
                <w:b/>
                <w:bCs/>
                <w:noProof/>
                <w:sz w:val="20"/>
                <w:szCs w:val="20"/>
              </w:rPr>
            </w:pPr>
            <w:r w:rsidRPr="00B41384">
              <w:rPr>
                <w:rFonts w:cs="Times New Roman"/>
                <w:b/>
                <w:bCs/>
                <w:noProof/>
                <w:sz w:val="20"/>
                <w:szCs w:val="20"/>
              </w:rPr>
              <w:t>Pytania</w:t>
            </w:r>
          </w:p>
        </w:tc>
        <w:tc>
          <w:tcPr>
            <w:tcW w:w="4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0A2A46" w14:textId="719EE5BB" w:rsidR="001D543E" w:rsidRPr="00B41384" w:rsidRDefault="001D543E">
            <w:pPr>
              <w:spacing w:line="276" w:lineRule="auto"/>
              <w:jc w:val="left"/>
              <w:rPr>
                <w:rFonts w:cs="Times New Roman"/>
                <w:b/>
                <w:bCs/>
                <w:noProof/>
                <w:sz w:val="20"/>
                <w:szCs w:val="20"/>
              </w:rPr>
            </w:pPr>
            <w:r w:rsidRPr="00B41384">
              <w:rPr>
                <w:rFonts w:cs="Times New Roman"/>
                <w:b/>
                <w:bCs/>
                <w:noProof/>
                <w:sz w:val="20"/>
                <w:szCs w:val="20"/>
              </w:rPr>
              <w:t xml:space="preserve">Odpowiedź </w:t>
            </w:r>
            <w:r w:rsidRPr="00B41384">
              <w:rPr>
                <w:noProof/>
                <w:color w:val="FF0000"/>
                <w:sz w:val="24"/>
                <w:szCs w:val="24"/>
              </w:rPr>
              <w:t>(!!!PRZYKŁAD!!!)</w:t>
            </w:r>
          </w:p>
        </w:tc>
      </w:tr>
      <w:tr w:rsidR="001D543E" w:rsidRPr="00B41384" w14:paraId="24395377" w14:textId="77777777" w:rsidTr="001D543E">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7B34435E" w14:textId="77777777" w:rsidR="001D543E" w:rsidRPr="00B41384" w:rsidRDefault="001D543E">
            <w:pPr>
              <w:spacing w:line="276" w:lineRule="auto"/>
              <w:rPr>
                <w:rFonts w:cs="Times New Roman"/>
                <w:b/>
                <w:bCs/>
                <w:noProof/>
                <w:sz w:val="20"/>
                <w:szCs w:val="20"/>
              </w:rPr>
            </w:pPr>
            <w:r w:rsidRPr="00B41384">
              <w:rPr>
                <w:rFonts w:cs="Times New Roman"/>
                <w:b/>
                <w:bCs/>
                <w:noProof/>
                <w:sz w:val="20"/>
                <w:szCs w:val="20"/>
              </w:rPr>
              <w:t>7.3 Organizacja likwiduje wszystkie formy pracy przymusowej i obowiązkowej.</w:t>
            </w:r>
          </w:p>
          <w:p w14:paraId="1F0976DE" w14:textId="77777777" w:rsidR="001D543E" w:rsidRPr="00B41384" w:rsidRDefault="001D543E">
            <w:pPr>
              <w:spacing w:line="276" w:lineRule="auto"/>
              <w:rPr>
                <w:rFonts w:cs="Times New Roman"/>
                <w:noProof/>
                <w:sz w:val="20"/>
                <w:szCs w:val="20"/>
              </w:rPr>
            </w:pPr>
          </w:p>
          <w:p w14:paraId="4921F718" w14:textId="77777777" w:rsidR="001D543E" w:rsidRPr="00B41384" w:rsidRDefault="001D543E">
            <w:pPr>
              <w:spacing w:line="276" w:lineRule="auto"/>
              <w:ind w:left="378"/>
              <w:rPr>
                <w:rFonts w:cs="Times New Roman"/>
                <w:noProof/>
                <w:sz w:val="20"/>
                <w:szCs w:val="20"/>
              </w:rPr>
            </w:pPr>
            <w:r w:rsidRPr="00B41384">
              <w:rPr>
                <w:rFonts w:cs="Times New Roman"/>
                <w:noProof/>
                <w:sz w:val="20"/>
                <w:szCs w:val="20"/>
              </w:rPr>
              <w:t>7.3.1 Stosunek zatrudnienia jest dobrowolny i oparty na obustronnej zgodzie, bez zagrożenia karą.</w:t>
            </w:r>
          </w:p>
          <w:p w14:paraId="37112265" w14:textId="77777777" w:rsidR="001D543E" w:rsidRPr="00B41384" w:rsidRDefault="001D543E">
            <w:pPr>
              <w:spacing w:line="276" w:lineRule="auto"/>
              <w:ind w:left="378"/>
              <w:rPr>
                <w:rFonts w:cs="Times New Roman"/>
                <w:noProof/>
                <w:sz w:val="20"/>
                <w:szCs w:val="20"/>
              </w:rPr>
            </w:pPr>
            <w:r w:rsidRPr="00B41384">
              <w:rPr>
                <w:rFonts w:cs="Times New Roman"/>
                <w:noProof/>
                <w:sz w:val="20"/>
                <w:szCs w:val="20"/>
              </w:rPr>
              <w:t xml:space="preserve">7.3.2 Brak jest dowodów na jakiekolwiek praktyki wskazujące na pracę przymusową lub obowiązkową, włącznie z, lecz nie ograniczając się do, następujących praktyk: </w:t>
            </w:r>
          </w:p>
          <w:p w14:paraId="27614BE4" w14:textId="77777777" w:rsidR="001D543E" w:rsidRPr="00B41384" w:rsidRDefault="001D543E">
            <w:pPr>
              <w:spacing w:line="276" w:lineRule="auto"/>
              <w:ind w:left="378"/>
              <w:rPr>
                <w:rFonts w:cs="Times New Roman"/>
                <w:noProof/>
                <w:sz w:val="20"/>
                <w:szCs w:val="20"/>
              </w:rPr>
            </w:pPr>
          </w:p>
          <w:p w14:paraId="5AA94371" w14:textId="77777777" w:rsidR="001D543E" w:rsidRPr="00B41384" w:rsidRDefault="001D543E" w:rsidP="001D543E">
            <w:pPr>
              <w:numPr>
                <w:ilvl w:val="2"/>
                <w:numId w:val="16"/>
              </w:numPr>
              <w:spacing w:line="276" w:lineRule="auto"/>
              <w:ind w:left="378"/>
              <w:rPr>
                <w:rFonts w:cs="Times New Roman"/>
                <w:noProof/>
                <w:sz w:val="20"/>
                <w:szCs w:val="20"/>
              </w:rPr>
            </w:pPr>
            <w:r w:rsidRPr="00B41384">
              <w:rPr>
                <w:rFonts w:cs="Times New Roman"/>
                <w:noProof/>
                <w:sz w:val="20"/>
                <w:szCs w:val="20"/>
              </w:rPr>
              <w:t>przemoc fizyczna i seksualna</w:t>
            </w:r>
          </w:p>
          <w:p w14:paraId="2A8D292F" w14:textId="77777777" w:rsidR="001D543E" w:rsidRPr="00B41384" w:rsidRDefault="001D543E" w:rsidP="001D543E">
            <w:pPr>
              <w:numPr>
                <w:ilvl w:val="2"/>
                <w:numId w:val="16"/>
              </w:numPr>
              <w:spacing w:line="276" w:lineRule="auto"/>
              <w:ind w:left="378"/>
              <w:rPr>
                <w:rFonts w:cs="Times New Roman"/>
                <w:noProof/>
                <w:sz w:val="20"/>
                <w:szCs w:val="20"/>
              </w:rPr>
            </w:pPr>
            <w:r w:rsidRPr="00B41384">
              <w:rPr>
                <w:rFonts w:cs="Times New Roman"/>
                <w:noProof/>
                <w:sz w:val="20"/>
                <w:szCs w:val="20"/>
              </w:rPr>
              <w:lastRenderedPageBreak/>
              <w:t xml:space="preserve">praca niewolnicza </w:t>
            </w:r>
          </w:p>
          <w:p w14:paraId="0471AF78" w14:textId="77777777" w:rsidR="001D543E" w:rsidRPr="00B41384" w:rsidRDefault="001D543E" w:rsidP="001D543E">
            <w:pPr>
              <w:numPr>
                <w:ilvl w:val="2"/>
                <w:numId w:val="16"/>
              </w:numPr>
              <w:spacing w:line="276" w:lineRule="auto"/>
              <w:ind w:left="378"/>
              <w:rPr>
                <w:rFonts w:cs="Times New Roman"/>
                <w:noProof/>
                <w:sz w:val="20"/>
                <w:szCs w:val="20"/>
              </w:rPr>
            </w:pPr>
            <w:r w:rsidRPr="00B41384">
              <w:rPr>
                <w:rFonts w:cs="Times New Roman"/>
                <w:noProof/>
                <w:sz w:val="20"/>
                <w:szCs w:val="20"/>
              </w:rPr>
              <w:t xml:space="preserve">wstrzymanie wypłat / włączając w to wypłatę wynagrodzeń za pracę lub płatność depozytu w celu rozpoczęcia zatrudnienia </w:t>
            </w:r>
          </w:p>
          <w:p w14:paraId="18653556" w14:textId="77777777" w:rsidR="001D543E" w:rsidRPr="00B41384" w:rsidRDefault="001D543E" w:rsidP="001D543E">
            <w:pPr>
              <w:numPr>
                <w:ilvl w:val="2"/>
                <w:numId w:val="16"/>
              </w:numPr>
              <w:spacing w:line="276" w:lineRule="auto"/>
              <w:ind w:left="378"/>
              <w:rPr>
                <w:rFonts w:cs="Times New Roman"/>
                <w:noProof/>
                <w:sz w:val="20"/>
                <w:szCs w:val="20"/>
              </w:rPr>
            </w:pPr>
            <w:r w:rsidRPr="00B41384">
              <w:rPr>
                <w:rFonts w:cs="Times New Roman"/>
                <w:noProof/>
                <w:sz w:val="20"/>
                <w:szCs w:val="20"/>
              </w:rPr>
              <w:t xml:space="preserve">ograniczenie mobilności/poruszania się </w:t>
            </w:r>
          </w:p>
          <w:p w14:paraId="7DBBD431" w14:textId="77777777" w:rsidR="001D543E" w:rsidRPr="00B41384" w:rsidRDefault="001D543E" w:rsidP="001D543E">
            <w:pPr>
              <w:numPr>
                <w:ilvl w:val="2"/>
                <w:numId w:val="16"/>
              </w:numPr>
              <w:spacing w:line="276" w:lineRule="auto"/>
              <w:ind w:left="378"/>
              <w:rPr>
                <w:rFonts w:cs="Times New Roman"/>
                <w:noProof/>
                <w:sz w:val="20"/>
                <w:szCs w:val="20"/>
              </w:rPr>
            </w:pPr>
            <w:r w:rsidRPr="00B41384">
              <w:rPr>
                <w:rFonts w:cs="Times New Roman"/>
                <w:noProof/>
                <w:sz w:val="20"/>
                <w:szCs w:val="20"/>
              </w:rPr>
              <w:t xml:space="preserve">zatrzymanie paszportu i dokumentów tożsamości </w:t>
            </w:r>
          </w:p>
          <w:p w14:paraId="29C86598" w14:textId="77777777" w:rsidR="001D543E" w:rsidRPr="00B41384" w:rsidRDefault="001D543E" w:rsidP="001D543E">
            <w:pPr>
              <w:numPr>
                <w:ilvl w:val="2"/>
                <w:numId w:val="16"/>
              </w:numPr>
              <w:spacing w:line="276" w:lineRule="auto"/>
              <w:ind w:left="378"/>
              <w:rPr>
                <w:rFonts w:cs="Times New Roman"/>
                <w:noProof/>
                <w:sz w:val="20"/>
                <w:szCs w:val="20"/>
              </w:rPr>
            </w:pPr>
            <w:r w:rsidRPr="00B41384">
              <w:rPr>
                <w:rFonts w:cs="Times New Roman"/>
                <w:noProof/>
                <w:sz w:val="20"/>
                <w:szCs w:val="20"/>
              </w:rPr>
              <w:t>groźba donosu / wydania władzom</w:t>
            </w:r>
          </w:p>
        </w:tc>
        <w:tc>
          <w:tcPr>
            <w:tcW w:w="5032" w:type="dxa"/>
            <w:tcBorders>
              <w:top w:val="single" w:sz="4" w:space="0" w:color="auto"/>
              <w:left w:val="single" w:sz="4" w:space="0" w:color="auto"/>
              <w:bottom w:val="single" w:sz="4" w:space="0" w:color="auto"/>
              <w:right w:val="single" w:sz="4" w:space="0" w:color="auto"/>
            </w:tcBorders>
            <w:hideMark/>
          </w:tcPr>
          <w:p w14:paraId="07EE538F"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lastRenderedPageBreak/>
              <w:t>a) Czy Państwa organizacja spełnia wymagania sekcji 7.3? Jeśli tak, proszę przejść do punktu c).</w:t>
            </w:r>
          </w:p>
        </w:tc>
        <w:tc>
          <w:tcPr>
            <w:tcW w:w="4418" w:type="dxa"/>
            <w:tcBorders>
              <w:top w:val="single" w:sz="4" w:space="0" w:color="auto"/>
              <w:left w:val="single" w:sz="4" w:space="0" w:color="auto"/>
              <w:bottom w:val="single" w:sz="4" w:space="0" w:color="auto"/>
              <w:right w:val="single" w:sz="4" w:space="0" w:color="auto"/>
            </w:tcBorders>
            <w:hideMark/>
          </w:tcPr>
          <w:p w14:paraId="5D085888"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TAK – nie stosujemy wobec pracowników przymusu pracy.</w:t>
            </w:r>
          </w:p>
        </w:tc>
      </w:tr>
      <w:tr w:rsidR="001D543E" w:rsidRPr="00B41384" w14:paraId="482F3ECD" w14:textId="77777777" w:rsidTr="001D543E">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3D1F3"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hideMark/>
          </w:tcPr>
          <w:p w14:paraId="32DA2953"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b) Jeśli odpowiedź na a) powyżej brzmi „nie”, proszę opisać, w jaki sposób lub dlaczego Państwa organizacja nie stosuje się do sekcji 7.3.</w:t>
            </w:r>
          </w:p>
        </w:tc>
        <w:tc>
          <w:tcPr>
            <w:tcW w:w="4418" w:type="dxa"/>
            <w:tcBorders>
              <w:top w:val="single" w:sz="4" w:space="0" w:color="auto"/>
              <w:left w:val="single" w:sz="4" w:space="0" w:color="auto"/>
              <w:bottom w:val="single" w:sz="4" w:space="0" w:color="auto"/>
              <w:right w:val="single" w:sz="4" w:space="0" w:color="auto"/>
            </w:tcBorders>
          </w:tcPr>
          <w:p w14:paraId="76702B04" w14:textId="77777777" w:rsidR="001D543E" w:rsidRPr="00B41384" w:rsidRDefault="001D543E">
            <w:pPr>
              <w:spacing w:line="276" w:lineRule="auto"/>
              <w:jc w:val="left"/>
              <w:rPr>
                <w:rFonts w:cs="Times New Roman"/>
                <w:noProof/>
                <w:sz w:val="20"/>
                <w:szCs w:val="20"/>
              </w:rPr>
            </w:pPr>
          </w:p>
        </w:tc>
      </w:tr>
      <w:tr w:rsidR="001D543E" w:rsidRPr="00B41384" w14:paraId="1A65CF0A" w14:textId="77777777" w:rsidTr="001D543E">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90C2C"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tcPr>
          <w:p w14:paraId="3FA4DBAF"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c) W przypadku osób zatrudnionych przez Państwa w zakładzie/zakładach posiadających certyfikat, proszę opisać, w jaki sposób Państwa organizacja ma pewność, że spełnia wymagania sekcji 7.3.</w:t>
            </w:r>
          </w:p>
          <w:p w14:paraId="328CB166" w14:textId="77777777" w:rsidR="001D543E" w:rsidRPr="00B41384" w:rsidRDefault="001D543E">
            <w:pPr>
              <w:spacing w:line="276" w:lineRule="auto"/>
              <w:jc w:val="left"/>
              <w:rPr>
                <w:rFonts w:cs="Times New Roman"/>
                <w:bCs/>
                <w:noProof/>
                <w:sz w:val="20"/>
                <w:szCs w:val="20"/>
              </w:rPr>
            </w:pPr>
          </w:p>
        </w:tc>
        <w:tc>
          <w:tcPr>
            <w:tcW w:w="4418" w:type="dxa"/>
            <w:tcBorders>
              <w:top w:val="single" w:sz="4" w:space="0" w:color="auto"/>
              <w:left w:val="single" w:sz="4" w:space="0" w:color="auto"/>
              <w:bottom w:val="single" w:sz="4" w:space="0" w:color="auto"/>
              <w:right w:val="single" w:sz="4" w:space="0" w:color="auto"/>
            </w:tcBorders>
            <w:hideMark/>
          </w:tcPr>
          <w:p w14:paraId="5A7E7450"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Przedmiotowe wymogi spełniamy poprzez</w:t>
            </w:r>
          </w:p>
          <w:p w14:paraId="40410E3C"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p w14:paraId="1ACBE03A"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 xml:space="preserve">.................................................................. </w:t>
            </w:r>
          </w:p>
        </w:tc>
      </w:tr>
      <w:tr w:rsidR="001D543E" w:rsidRPr="00B41384" w14:paraId="6B8A0F8A"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46E6D"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hideMark/>
          </w:tcPr>
          <w:p w14:paraId="60CD237D"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d) Proszę określić wszelkie dokumenty lub inne rejestry (i ich lokalizację), na których polegacie Państwo w celu weryfikacji zgodności z sekcji 7.3.</w:t>
            </w:r>
          </w:p>
        </w:tc>
        <w:tc>
          <w:tcPr>
            <w:tcW w:w="4418" w:type="dxa"/>
            <w:tcBorders>
              <w:top w:val="single" w:sz="4" w:space="0" w:color="auto"/>
              <w:left w:val="single" w:sz="4" w:space="0" w:color="auto"/>
              <w:bottom w:val="single" w:sz="4" w:space="0" w:color="auto"/>
              <w:right w:val="single" w:sz="4" w:space="0" w:color="auto"/>
            </w:tcBorders>
            <w:hideMark/>
          </w:tcPr>
          <w:p w14:paraId="38D74EB9"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noProof/>
                <w:sz w:val="20"/>
                <w:szCs w:val="20"/>
              </w:rPr>
              <w:t>Właściwe informacje znajdują się w dokumentach:</w:t>
            </w:r>
          </w:p>
          <w:p w14:paraId="36F3E0A8"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p w14:paraId="44FE5184"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tc>
      </w:tr>
      <w:tr w:rsidR="001D543E" w:rsidRPr="00B41384" w14:paraId="3D295402"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31220"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tcPr>
          <w:p w14:paraId="015B2C2C" w14:textId="77777777" w:rsidR="001D543E" w:rsidRPr="00B41384" w:rsidRDefault="001D543E">
            <w:pPr>
              <w:rPr>
                <w:rFonts w:cs="Times New Roman"/>
                <w:bCs/>
                <w:noProof/>
                <w:sz w:val="20"/>
                <w:szCs w:val="20"/>
              </w:rPr>
            </w:pPr>
            <w:r w:rsidRPr="00B41384">
              <w:rPr>
                <w:rFonts w:cs="Times New Roman"/>
                <w:bCs/>
                <w:noProof/>
                <w:sz w:val="20"/>
                <w:szCs w:val="20"/>
              </w:rPr>
              <w:t>e) Proszę określić wszelkie zobowiązania prawne, które Państwa zdaniem mogą mieć wpływ na Państwa zdolność do przestrzegania sekcji 7.3. Proszę je opisać i jak wpływają na Państwa zdolność do przestrzegania sekcji 7.3.</w:t>
            </w:r>
          </w:p>
          <w:p w14:paraId="21BA3F98" w14:textId="77777777" w:rsidR="001D543E" w:rsidRPr="00B41384" w:rsidRDefault="001D543E">
            <w:pPr>
              <w:spacing w:line="276" w:lineRule="auto"/>
              <w:jc w:val="left"/>
              <w:rPr>
                <w:rFonts w:cs="Times New Roman"/>
                <w:bCs/>
                <w:noProof/>
                <w:sz w:val="20"/>
                <w:szCs w:val="20"/>
              </w:rPr>
            </w:pPr>
          </w:p>
        </w:tc>
        <w:tc>
          <w:tcPr>
            <w:tcW w:w="4418" w:type="dxa"/>
            <w:tcBorders>
              <w:top w:val="single" w:sz="4" w:space="0" w:color="auto"/>
              <w:left w:val="single" w:sz="4" w:space="0" w:color="auto"/>
              <w:bottom w:val="single" w:sz="4" w:space="0" w:color="auto"/>
              <w:right w:val="single" w:sz="4" w:space="0" w:color="auto"/>
            </w:tcBorders>
            <w:hideMark/>
          </w:tcPr>
          <w:p w14:paraId="01267920" w14:textId="6DBD9E66"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Polskie prawodawstwo nie definiuje czym jest „praca przymusowa”. Kodeks Karny w Art 115 § 22, pkt. 6 definiując handel lud</w:t>
            </w:r>
            <w:r w:rsidR="00F073F1">
              <w:rPr>
                <w:rFonts w:cs="Times New Roman"/>
                <w:bCs/>
                <w:noProof/>
                <w:sz w:val="20"/>
                <w:szCs w:val="20"/>
              </w:rPr>
              <w:t>ź</w:t>
            </w:r>
            <w:r w:rsidRPr="00B41384">
              <w:rPr>
                <w:rFonts w:cs="Times New Roman"/>
                <w:bCs/>
                <w:noProof/>
                <w:sz w:val="20"/>
                <w:szCs w:val="20"/>
              </w:rPr>
              <w:t>mi wymienia termin „praca o charakterze przymusowym’.</w:t>
            </w:r>
          </w:p>
          <w:p w14:paraId="3C016381"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W zakresie zatrudniania pracowników nasza firma podlega regulacjom Ustawy Kodeks Pracy, Art. 11. Nawiązanie stosunku pracy oraz ustalenie warunków pracy i płacy, bez względu na podstawę prawną tego stosunku, wymaga zgodnego oświadczenia woli pracodawcy i pracownika.</w:t>
            </w:r>
          </w:p>
          <w:p w14:paraId="1C5327C4" w14:textId="77777777" w:rsidR="001D543E" w:rsidRPr="00B41384" w:rsidRDefault="001D543E">
            <w:pPr>
              <w:spacing w:line="276" w:lineRule="auto"/>
              <w:jc w:val="left"/>
              <w:rPr>
                <w:rFonts w:cs="Times New Roman"/>
                <w:noProof/>
                <w:sz w:val="20"/>
                <w:szCs w:val="20"/>
              </w:rPr>
            </w:pPr>
            <w:r w:rsidRPr="00B41384">
              <w:rPr>
                <w:rFonts w:cs="Times New Roman"/>
                <w:bCs/>
                <w:noProof/>
                <w:sz w:val="20"/>
                <w:szCs w:val="20"/>
              </w:rPr>
              <w:t>Wywiązywaniem się z ww. obowiązków ustawowych potwierdzają wyniki kontroli Państwowej Inspekcji Pracy.</w:t>
            </w:r>
          </w:p>
        </w:tc>
      </w:tr>
      <w:tr w:rsidR="001D543E" w:rsidRPr="00B41384" w14:paraId="23D16C79"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8A757"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hideMark/>
          </w:tcPr>
          <w:p w14:paraId="1688B3E9"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f) Proszę załączyć politykę lub oświadczenia wydane przez Państwa organizację, które obejmują wymagania sekcji 7.3.</w:t>
            </w:r>
          </w:p>
        </w:tc>
        <w:tc>
          <w:tcPr>
            <w:tcW w:w="4418" w:type="dxa"/>
            <w:tcBorders>
              <w:top w:val="single" w:sz="4" w:space="0" w:color="auto"/>
              <w:left w:val="single" w:sz="4" w:space="0" w:color="auto"/>
              <w:bottom w:val="single" w:sz="4" w:space="0" w:color="auto"/>
              <w:right w:val="single" w:sz="4" w:space="0" w:color="auto"/>
            </w:tcBorders>
          </w:tcPr>
          <w:p w14:paraId="156ABC80" w14:textId="77777777" w:rsidR="001D543E" w:rsidRPr="00B41384" w:rsidRDefault="001D543E">
            <w:pPr>
              <w:jc w:val="left"/>
              <w:rPr>
                <w:rFonts w:eastAsia="MS Mincho" w:cs="Times New Roman"/>
                <w:bCs/>
                <w:noProof/>
                <w:sz w:val="20"/>
                <w:szCs w:val="20"/>
              </w:rPr>
            </w:pPr>
            <w:r w:rsidRPr="00B41384">
              <w:rPr>
                <w:rFonts w:eastAsia="MS Mincho" w:cs="Times New Roman"/>
                <w:bCs/>
                <w:noProof/>
                <w:sz w:val="20"/>
                <w:szCs w:val="20"/>
              </w:rPr>
              <w:t>1. DOKUMENTOWANY SYSTEM KONTROLI POCHODZENIA PRODUKTU FSC</w:t>
            </w:r>
          </w:p>
          <w:p w14:paraId="3ACE3F96"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bCs/>
                <w:noProof/>
                <w:sz w:val="20"/>
                <w:szCs w:val="20"/>
              </w:rPr>
              <w:t xml:space="preserve">2. </w:t>
            </w:r>
            <w:r w:rsidRPr="00B41384">
              <w:rPr>
                <w:rFonts w:eastAsia="MS Mincho" w:cs="Times New Roman"/>
                <w:noProof/>
                <w:sz w:val="20"/>
                <w:szCs w:val="20"/>
              </w:rPr>
              <w:t>.................................................</w:t>
            </w:r>
          </w:p>
          <w:p w14:paraId="156A231A" w14:textId="77777777" w:rsidR="001D543E" w:rsidRPr="00B41384" w:rsidRDefault="001D543E">
            <w:pPr>
              <w:spacing w:line="276" w:lineRule="auto"/>
              <w:jc w:val="left"/>
              <w:rPr>
                <w:rFonts w:cs="Times New Roman"/>
                <w:noProof/>
                <w:sz w:val="20"/>
                <w:szCs w:val="20"/>
              </w:rPr>
            </w:pPr>
          </w:p>
        </w:tc>
      </w:tr>
    </w:tbl>
    <w:p w14:paraId="343B1122" w14:textId="77777777" w:rsidR="001D543E" w:rsidRPr="00B41384" w:rsidRDefault="001D543E" w:rsidP="001D543E">
      <w:pPr>
        <w:rPr>
          <w:noProof/>
          <w:sz w:val="20"/>
          <w:szCs w:val="20"/>
        </w:rPr>
      </w:pPr>
    </w:p>
    <w:p w14:paraId="5A19EB77" w14:textId="77777777" w:rsidR="001D543E" w:rsidRPr="00B41384" w:rsidRDefault="001D543E" w:rsidP="001D543E">
      <w:pPr>
        <w:rPr>
          <w:b/>
          <w:noProof/>
          <w:sz w:val="20"/>
          <w:szCs w:val="20"/>
        </w:rPr>
      </w:pPr>
    </w:p>
    <w:p w14:paraId="2F6B28E5" w14:textId="77777777" w:rsidR="001D543E" w:rsidRPr="00B41384" w:rsidRDefault="001D543E" w:rsidP="001D543E">
      <w:pPr>
        <w:rPr>
          <w:b/>
          <w:noProof/>
          <w:sz w:val="20"/>
          <w:szCs w:val="20"/>
        </w:rPr>
      </w:pPr>
      <w:r w:rsidRPr="00B41384">
        <w:rPr>
          <w:b/>
          <w:noProof/>
          <w:sz w:val="20"/>
          <w:szCs w:val="20"/>
        </w:rPr>
        <w:t>Dyskryminacja w zakresie zatrudniania i wykonywania zawodu.</w:t>
      </w:r>
    </w:p>
    <w:p w14:paraId="3D0CABEA" w14:textId="77777777" w:rsidR="001D543E" w:rsidRPr="00B41384" w:rsidRDefault="001D543E" w:rsidP="001D543E">
      <w:pPr>
        <w:rPr>
          <w:b/>
          <w:noProof/>
          <w:sz w:val="20"/>
          <w:szCs w:val="20"/>
        </w:rPr>
      </w:pPr>
    </w:p>
    <w:tbl>
      <w:tblPr>
        <w:tblStyle w:val="TableGrid12"/>
        <w:tblW w:w="14130" w:type="dxa"/>
        <w:tblInd w:w="-635" w:type="dxa"/>
        <w:tblLook w:val="04A0" w:firstRow="1" w:lastRow="0" w:firstColumn="1" w:lastColumn="0" w:noHBand="0" w:noVBand="1"/>
      </w:tblPr>
      <w:tblGrid>
        <w:gridCol w:w="4680"/>
        <w:gridCol w:w="5032"/>
        <w:gridCol w:w="4418"/>
      </w:tblGrid>
      <w:tr w:rsidR="001D543E" w:rsidRPr="00B41384" w14:paraId="430AC440" w14:textId="77777777" w:rsidTr="001D543E">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2BF7DE" w14:textId="77777777" w:rsidR="001D543E" w:rsidRPr="00B41384" w:rsidRDefault="001D543E">
            <w:pPr>
              <w:spacing w:line="276" w:lineRule="auto"/>
              <w:jc w:val="left"/>
              <w:rPr>
                <w:rFonts w:cs="Times New Roman"/>
                <w:b/>
                <w:bCs/>
                <w:noProof/>
                <w:sz w:val="20"/>
                <w:szCs w:val="20"/>
              </w:rPr>
            </w:pPr>
            <w:r w:rsidRPr="00B41384">
              <w:rPr>
                <w:rFonts w:cs="Times New Roman"/>
                <w:b/>
                <w:bCs/>
                <w:noProof/>
                <w:sz w:val="20"/>
                <w:szCs w:val="20"/>
              </w:rPr>
              <w:t>Wymaganie</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0BA8A" w14:textId="77777777" w:rsidR="001D543E" w:rsidRPr="00B41384" w:rsidRDefault="001D543E">
            <w:pPr>
              <w:spacing w:line="276" w:lineRule="auto"/>
              <w:jc w:val="left"/>
              <w:rPr>
                <w:rFonts w:cs="Times New Roman"/>
                <w:b/>
                <w:bCs/>
                <w:noProof/>
                <w:sz w:val="20"/>
                <w:szCs w:val="20"/>
              </w:rPr>
            </w:pPr>
            <w:r w:rsidRPr="00B41384">
              <w:rPr>
                <w:rFonts w:cs="Times New Roman"/>
                <w:b/>
                <w:bCs/>
                <w:noProof/>
                <w:sz w:val="20"/>
                <w:szCs w:val="20"/>
              </w:rPr>
              <w:t xml:space="preserve">Pytania </w:t>
            </w:r>
          </w:p>
        </w:tc>
        <w:tc>
          <w:tcPr>
            <w:tcW w:w="4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91377F" w14:textId="6BEFF6A7" w:rsidR="001D543E" w:rsidRPr="00B41384" w:rsidRDefault="001D543E">
            <w:pPr>
              <w:spacing w:line="276" w:lineRule="auto"/>
              <w:jc w:val="left"/>
              <w:rPr>
                <w:rFonts w:cs="Times New Roman"/>
                <w:b/>
                <w:bCs/>
                <w:noProof/>
                <w:sz w:val="20"/>
                <w:szCs w:val="20"/>
              </w:rPr>
            </w:pPr>
            <w:r w:rsidRPr="00B41384">
              <w:rPr>
                <w:rFonts w:cs="Times New Roman"/>
                <w:b/>
                <w:bCs/>
                <w:noProof/>
                <w:sz w:val="20"/>
                <w:szCs w:val="20"/>
              </w:rPr>
              <w:t xml:space="preserve">Odpowiedź </w:t>
            </w:r>
            <w:r w:rsidRPr="00B41384">
              <w:rPr>
                <w:noProof/>
                <w:color w:val="FF0000"/>
                <w:sz w:val="24"/>
                <w:szCs w:val="24"/>
              </w:rPr>
              <w:t>(!!!PRZYKŁAD!!!)</w:t>
            </w:r>
          </w:p>
        </w:tc>
      </w:tr>
      <w:tr w:rsidR="001D543E" w:rsidRPr="00B41384" w14:paraId="78D08B49" w14:textId="77777777" w:rsidTr="001D543E">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0F179F2C"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7.4 Organizacja zapewnia, że nie ma miejsca dyskryminacja w zakresie zatrudniania i wykonywania zawodu.</w:t>
            </w:r>
          </w:p>
          <w:p w14:paraId="18421F3F" w14:textId="77777777" w:rsidR="001D543E" w:rsidRPr="00B41384" w:rsidRDefault="001D543E">
            <w:pPr>
              <w:spacing w:line="276" w:lineRule="auto"/>
              <w:jc w:val="left"/>
              <w:rPr>
                <w:rFonts w:cs="Times New Roman"/>
                <w:noProof/>
                <w:sz w:val="20"/>
                <w:szCs w:val="20"/>
              </w:rPr>
            </w:pPr>
          </w:p>
          <w:p w14:paraId="3BB57992" w14:textId="77777777" w:rsidR="001D543E" w:rsidRPr="00B41384" w:rsidRDefault="001D543E">
            <w:pPr>
              <w:spacing w:line="276" w:lineRule="auto"/>
              <w:ind w:left="378"/>
              <w:jc w:val="left"/>
              <w:rPr>
                <w:rFonts w:cs="Times New Roman"/>
                <w:noProof/>
                <w:sz w:val="20"/>
                <w:szCs w:val="20"/>
              </w:rPr>
            </w:pPr>
            <w:r w:rsidRPr="00B41384">
              <w:rPr>
                <w:rFonts w:cs="Times New Roman"/>
                <w:noProof/>
                <w:sz w:val="20"/>
                <w:szCs w:val="20"/>
              </w:rPr>
              <w:t>7.4.1 Praktyki dotyczące zatrudniania i wykonywania zawodu są niedyskryminacyjne.</w:t>
            </w:r>
          </w:p>
          <w:p w14:paraId="3C05AD08"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lastRenderedPageBreak/>
              <w:t xml:space="preserve"> </w:t>
            </w:r>
          </w:p>
        </w:tc>
        <w:tc>
          <w:tcPr>
            <w:tcW w:w="5032" w:type="dxa"/>
            <w:tcBorders>
              <w:top w:val="single" w:sz="4" w:space="0" w:color="auto"/>
              <w:left w:val="single" w:sz="4" w:space="0" w:color="auto"/>
              <w:bottom w:val="single" w:sz="4" w:space="0" w:color="auto"/>
              <w:right w:val="single" w:sz="4" w:space="0" w:color="auto"/>
            </w:tcBorders>
            <w:hideMark/>
          </w:tcPr>
          <w:p w14:paraId="40CBE153"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lastRenderedPageBreak/>
              <w:t>a) Czy Państwa organizacja spełnia wymagania sekcji 7.4? Jeśli tak, proszę przejść do punktu c).</w:t>
            </w:r>
          </w:p>
        </w:tc>
        <w:tc>
          <w:tcPr>
            <w:tcW w:w="4418" w:type="dxa"/>
            <w:tcBorders>
              <w:top w:val="single" w:sz="4" w:space="0" w:color="auto"/>
              <w:left w:val="single" w:sz="4" w:space="0" w:color="auto"/>
              <w:bottom w:val="single" w:sz="4" w:space="0" w:color="auto"/>
              <w:right w:val="single" w:sz="4" w:space="0" w:color="auto"/>
            </w:tcBorders>
            <w:hideMark/>
          </w:tcPr>
          <w:p w14:paraId="689009B0"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TAK – nie dyskryminujemy pracowników w zakresie zatrudnienia i wykonywania zawodu</w:t>
            </w:r>
          </w:p>
        </w:tc>
      </w:tr>
      <w:tr w:rsidR="001D543E" w:rsidRPr="00B41384" w14:paraId="4B23A88C" w14:textId="77777777" w:rsidTr="001D543E">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C745D"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hideMark/>
          </w:tcPr>
          <w:p w14:paraId="088915F0"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b) Jeśli odpowiedź na a) powyżej brzmi „nie”, proszę opisać, w jaki sposób lub dlaczego Państwa organizacja nie stosuje się do sekcji 7.4.</w:t>
            </w:r>
          </w:p>
        </w:tc>
        <w:tc>
          <w:tcPr>
            <w:tcW w:w="4418" w:type="dxa"/>
            <w:tcBorders>
              <w:top w:val="single" w:sz="4" w:space="0" w:color="auto"/>
              <w:left w:val="single" w:sz="4" w:space="0" w:color="auto"/>
              <w:bottom w:val="single" w:sz="4" w:space="0" w:color="auto"/>
              <w:right w:val="single" w:sz="4" w:space="0" w:color="auto"/>
            </w:tcBorders>
          </w:tcPr>
          <w:p w14:paraId="0E1B5F4C" w14:textId="77777777" w:rsidR="001D543E" w:rsidRPr="00B41384" w:rsidRDefault="001D543E">
            <w:pPr>
              <w:spacing w:line="276" w:lineRule="auto"/>
              <w:jc w:val="left"/>
              <w:rPr>
                <w:rFonts w:cs="Times New Roman"/>
                <w:noProof/>
                <w:sz w:val="20"/>
                <w:szCs w:val="20"/>
              </w:rPr>
            </w:pPr>
          </w:p>
        </w:tc>
      </w:tr>
      <w:tr w:rsidR="001D543E" w:rsidRPr="00B41384" w14:paraId="2839F985" w14:textId="77777777" w:rsidTr="001D543E">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5D6B5"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tcPr>
          <w:p w14:paraId="250A9B0C"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c) W przypadku osób zatrudnionych przez Państwa w zakładzie/zakładach posiadających certyfikat, proszę opisać, w jaki sposób Państwa organizacja ma pewność, że spełnia wymagania sekcji 7.4.</w:t>
            </w:r>
          </w:p>
          <w:p w14:paraId="22EAE52A" w14:textId="77777777" w:rsidR="001D543E" w:rsidRPr="00B41384" w:rsidRDefault="001D543E">
            <w:pPr>
              <w:spacing w:line="276" w:lineRule="auto"/>
              <w:jc w:val="left"/>
              <w:rPr>
                <w:rFonts w:cs="Times New Roman"/>
                <w:bCs/>
                <w:noProof/>
                <w:sz w:val="20"/>
                <w:szCs w:val="20"/>
              </w:rPr>
            </w:pPr>
          </w:p>
        </w:tc>
        <w:tc>
          <w:tcPr>
            <w:tcW w:w="4418" w:type="dxa"/>
            <w:tcBorders>
              <w:top w:val="single" w:sz="4" w:space="0" w:color="auto"/>
              <w:left w:val="single" w:sz="4" w:space="0" w:color="auto"/>
              <w:bottom w:val="single" w:sz="4" w:space="0" w:color="auto"/>
              <w:right w:val="single" w:sz="4" w:space="0" w:color="auto"/>
            </w:tcBorders>
            <w:hideMark/>
          </w:tcPr>
          <w:p w14:paraId="286652E0"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Przedmiotowe wymogi spełniamy poprzez</w:t>
            </w:r>
          </w:p>
          <w:p w14:paraId="78863450"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p w14:paraId="4F91D234"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tc>
      </w:tr>
      <w:tr w:rsidR="001D543E" w:rsidRPr="00B41384" w14:paraId="72465EBF"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63AFB"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hideMark/>
          </w:tcPr>
          <w:p w14:paraId="7CB19CF3"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d) Proszę określić wszelkie dokumenty lub inne rejestry (i ich lokalizację), na których polegacie Państwo w celu weryfikacji zgodności z sekcji 7.4.</w:t>
            </w:r>
          </w:p>
        </w:tc>
        <w:tc>
          <w:tcPr>
            <w:tcW w:w="4418" w:type="dxa"/>
            <w:tcBorders>
              <w:top w:val="single" w:sz="4" w:space="0" w:color="auto"/>
              <w:left w:val="single" w:sz="4" w:space="0" w:color="auto"/>
              <w:bottom w:val="single" w:sz="4" w:space="0" w:color="auto"/>
              <w:right w:val="single" w:sz="4" w:space="0" w:color="auto"/>
            </w:tcBorders>
            <w:hideMark/>
          </w:tcPr>
          <w:p w14:paraId="44DF1A73"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noProof/>
                <w:sz w:val="20"/>
                <w:szCs w:val="20"/>
              </w:rPr>
              <w:t>Właściwe informacje znajdują się w dokumentach:</w:t>
            </w:r>
          </w:p>
          <w:p w14:paraId="3E069780"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p w14:paraId="1DEEEEA8"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tc>
      </w:tr>
      <w:tr w:rsidR="001D543E" w:rsidRPr="00B41384" w14:paraId="43FC7FB6"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DBCAD"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tcPr>
          <w:p w14:paraId="742BF2EA" w14:textId="77777777" w:rsidR="001D543E" w:rsidRPr="00B41384" w:rsidRDefault="001D543E">
            <w:pPr>
              <w:rPr>
                <w:rFonts w:cs="Times New Roman"/>
                <w:bCs/>
                <w:noProof/>
                <w:sz w:val="20"/>
                <w:szCs w:val="20"/>
              </w:rPr>
            </w:pPr>
            <w:r w:rsidRPr="00B41384">
              <w:rPr>
                <w:rFonts w:cs="Times New Roman"/>
                <w:bCs/>
                <w:noProof/>
                <w:sz w:val="20"/>
                <w:szCs w:val="20"/>
              </w:rPr>
              <w:t>e) Proszę określić wszelkie zobowiązania prawne, które Państwa zdaniem mogą mieć wpływ na Państwa zdolność do przestrzegania sekcji 7.4. Proszę je opisać i jak wpływają na Państwa zdolność do przestrzegania sekcji 7.4.</w:t>
            </w:r>
          </w:p>
          <w:p w14:paraId="5512F271" w14:textId="77777777" w:rsidR="001D543E" w:rsidRPr="00B41384" w:rsidRDefault="001D543E">
            <w:pPr>
              <w:spacing w:line="276" w:lineRule="auto"/>
              <w:jc w:val="left"/>
              <w:rPr>
                <w:rFonts w:cs="Times New Roman"/>
                <w:bCs/>
                <w:noProof/>
                <w:sz w:val="20"/>
                <w:szCs w:val="20"/>
              </w:rPr>
            </w:pPr>
          </w:p>
        </w:tc>
        <w:tc>
          <w:tcPr>
            <w:tcW w:w="4418" w:type="dxa"/>
            <w:tcBorders>
              <w:top w:val="single" w:sz="4" w:space="0" w:color="auto"/>
              <w:left w:val="single" w:sz="4" w:space="0" w:color="auto"/>
              <w:bottom w:val="single" w:sz="4" w:space="0" w:color="auto"/>
              <w:right w:val="single" w:sz="4" w:space="0" w:color="auto"/>
            </w:tcBorders>
            <w:hideMark/>
          </w:tcPr>
          <w:p w14:paraId="52EBC792"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W zakresie zatrudniania pracowników nasza firma podlega regulacjom Ustawy Kodeks Pracy, Art. 111 . Pracodawca jest obowiązany szanować godność i inne dobra osobiste pracownika. Art. 112 . Pracownicy mają równe prawa z tytułu jednakowego wypełniania takich samych obowiązków; dotyczy to w szczególności równego traktowania mężczyzn i kobiet w zatrudnieniu. Art. 113 . 2) Jakakolwiek dyskryminacja w zatrudnieniu, bezpośrednia lub pośrednia, w szczególności ze względu na płeć, wiek, niepełnosprawność, rasę, religię, narodowość, przekonania polityczne, przynależność związkową, pochodzenie etniczne, wyznanie, orientację seksualną, zatrudnienie na czas określony lub nieokreślony, zatrudnienie w pełnym lub w niepełnym wymiarze czasu pracy – jest niedopuszczalna. I dalszym zapisom Kodeksu Pracy Rozdział IIa Równe Traktowanie w Zatrudnieniu [Art 183a – Art 183e].</w:t>
            </w:r>
          </w:p>
          <w:p w14:paraId="3A5402CF" w14:textId="77777777" w:rsidR="001D543E" w:rsidRPr="00B41384" w:rsidRDefault="001D543E">
            <w:pPr>
              <w:spacing w:line="276" w:lineRule="auto"/>
              <w:jc w:val="left"/>
              <w:rPr>
                <w:rFonts w:cs="Times New Roman"/>
                <w:noProof/>
                <w:sz w:val="20"/>
                <w:szCs w:val="20"/>
              </w:rPr>
            </w:pPr>
            <w:r w:rsidRPr="00B41384">
              <w:rPr>
                <w:rFonts w:cs="Times New Roman"/>
                <w:bCs/>
                <w:noProof/>
                <w:sz w:val="20"/>
                <w:szCs w:val="20"/>
              </w:rPr>
              <w:t>Wywiązywaniem się z ww. obowiązków ustawowych potwierdzają wyniki kontroli Państwowej Inspekcji Pracy.</w:t>
            </w:r>
          </w:p>
        </w:tc>
      </w:tr>
      <w:tr w:rsidR="001D543E" w:rsidRPr="00B41384" w14:paraId="612F39CC"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C5204" w14:textId="77777777" w:rsidR="001D543E" w:rsidRPr="00B41384" w:rsidRDefault="001D543E">
            <w:pPr>
              <w:jc w:val="left"/>
              <w:rPr>
                <w:rFonts w:cs="Times New Roman"/>
                <w:noProof/>
                <w:sz w:val="20"/>
                <w:szCs w:val="20"/>
              </w:rPr>
            </w:pPr>
          </w:p>
        </w:tc>
        <w:tc>
          <w:tcPr>
            <w:tcW w:w="5032" w:type="dxa"/>
            <w:tcBorders>
              <w:top w:val="single" w:sz="4" w:space="0" w:color="auto"/>
              <w:left w:val="single" w:sz="4" w:space="0" w:color="auto"/>
              <w:bottom w:val="single" w:sz="4" w:space="0" w:color="auto"/>
              <w:right w:val="single" w:sz="4" w:space="0" w:color="auto"/>
            </w:tcBorders>
            <w:hideMark/>
          </w:tcPr>
          <w:p w14:paraId="7BA348AE"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f) Proszę załączyć politykę lub oświadczenia wydane przez Państwa organizację, które obejmują wymagania sekcji 7.4.</w:t>
            </w:r>
          </w:p>
        </w:tc>
        <w:tc>
          <w:tcPr>
            <w:tcW w:w="4418" w:type="dxa"/>
            <w:tcBorders>
              <w:top w:val="single" w:sz="4" w:space="0" w:color="auto"/>
              <w:left w:val="single" w:sz="4" w:space="0" w:color="auto"/>
              <w:bottom w:val="single" w:sz="4" w:space="0" w:color="auto"/>
              <w:right w:val="single" w:sz="4" w:space="0" w:color="auto"/>
            </w:tcBorders>
          </w:tcPr>
          <w:p w14:paraId="42282443" w14:textId="77777777" w:rsidR="001D543E" w:rsidRPr="00B41384" w:rsidRDefault="001D543E">
            <w:pPr>
              <w:jc w:val="left"/>
              <w:rPr>
                <w:rFonts w:eastAsia="MS Mincho" w:cs="Times New Roman"/>
                <w:bCs/>
                <w:noProof/>
                <w:sz w:val="20"/>
                <w:szCs w:val="20"/>
              </w:rPr>
            </w:pPr>
            <w:r w:rsidRPr="00B41384">
              <w:rPr>
                <w:rFonts w:eastAsia="MS Mincho" w:cs="Times New Roman"/>
                <w:bCs/>
                <w:noProof/>
                <w:sz w:val="20"/>
                <w:szCs w:val="20"/>
              </w:rPr>
              <w:t>1. DOKUMENTOWANY SYSTEM KONTROLI POCHODZENIA PRODUKTU FSC</w:t>
            </w:r>
          </w:p>
          <w:p w14:paraId="1903EB4B"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bCs/>
                <w:noProof/>
                <w:sz w:val="20"/>
                <w:szCs w:val="20"/>
              </w:rPr>
              <w:t xml:space="preserve">2. </w:t>
            </w:r>
            <w:r w:rsidRPr="00B41384">
              <w:rPr>
                <w:rFonts w:eastAsia="MS Mincho" w:cs="Times New Roman"/>
                <w:noProof/>
                <w:sz w:val="20"/>
                <w:szCs w:val="20"/>
              </w:rPr>
              <w:t>.................................................</w:t>
            </w:r>
          </w:p>
          <w:p w14:paraId="466664A0" w14:textId="77777777" w:rsidR="001D543E" w:rsidRPr="00B41384" w:rsidRDefault="001D543E">
            <w:pPr>
              <w:spacing w:line="276" w:lineRule="auto"/>
              <w:jc w:val="left"/>
              <w:rPr>
                <w:rFonts w:cs="Times New Roman"/>
                <w:noProof/>
                <w:sz w:val="20"/>
                <w:szCs w:val="20"/>
              </w:rPr>
            </w:pPr>
          </w:p>
        </w:tc>
      </w:tr>
    </w:tbl>
    <w:p w14:paraId="3CD36A0B" w14:textId="77777777" w:rsidR="001D543E" w:rsidRPr="00B41384" w:rsidRDefault="001D543E" w:rsidP="001D543E">
      <w:pPr>
        <w:rPr>
          <w:b/>
          <w:bCs/>
          <w:noProof/>
          <w:sz w:val="20"/>
          <w:szCs w:val="20"/>
        </w:rPr>
      </w:pPr>
      <w:r w:rsidRPr="00B41384">
        <w:rPr>
          <w:b/>
          <w:bCs/>
          <w:noProof/>
          <w:sz w:val="20"/>
          <w:szCs w:val="20"/>
        </w:rPr>
        <w:lastRenderedPageBreak/>
        <w:t>Wolność zrzeszania się i prawo do rokowań zbiorowych</w:t>
      </w:r>
    </w:p>
    <w:p w14:paraId="1597F64D" w14:textId="77777777" w:rsidR="001D543E" w:rsidRPr="00B41384" w:rsidRDefault="001D543E" w:rsidP="001D543E">
      <w:pPr>
        <w:rPr>
          <w:noProof/>
          <w:sz w:val="20"/>
          <w:szCs w:val="20"/>
        </w:rPr>
      </w:pPr>
    </w:p>
    <w:tbl>
      <w:tblPr>
        <w:tblStyle w:val="TableGrid13"/>
        <w:tblW w:w="14097" w:type="dxa"/>
        <w:tblInd w:w="-635" w:type="dxa"/>
        <w:tblLook w:val="04A0" w:firstRow="1" w:lastRow="0" w:firstColumn="1" w:lastColumn="0" w:noHBand="0" w:noVBand="1"/>
      </w:tblPr>
      <w:tblGrid>
        <w:gridCol w:w="4527"/>
        <w:gridCol w:w="4814"/>
        <w:gridCol w:w="4756"/>
      </w:tblGrid>
      <w:tr w:rsidR="001D543E" w:rsidRPr="00B41384" w14:paraId="23297097" w14:textId="77777777" w:rsidTr="001D543E">
        <w:trPr>
          <w:trHeight w:val="452"/>
        </w:trPr>
        <w:tc>
          <w:tcPr>
            <w:tcW w:w="4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D09456" w14:textId="77777777" w:rsidR="001D543E" w:rsidRPr="00B41384" w:rsidRDefault="001D543E">
            <w:pPr>
              <w:spacing w:line="276" w:lineRule="auto"/>
              <w:jc w:val="left"/>
              <w:rPr>
                <w:rFonts w:cs="Times New Roman"/>
                <w:b/>
                <w:bCs/>
                <w:noProof/>
                <w:sz w:val="20"/>
                <w:szCs w:val="20"/>
              </w:rPr>
            </w:pPr>
            <w:r w:rsidRPr="00B41384">
              <w:rPr>
                <w:rFonts w:cs="Times New Roman"/>
                <w:b/>
                <w:bCs/>
                <w:noProof/>
                <w:sz w:val="20"/>
                <w:szCs w:val="20"/>
              </w:rPr>
              <w:t>Wymaganie</w:t>
            </w:r>
          </w:p>
        </w:tc>
        <w:tc>
          <w:tcPr>
            <w:tcW w:w="48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D748BC" w14:textId="77777777" w:rsidR="001D543E" w:rsidRPr="00B41384" w:rsidRDefault="001D543E">
            <w:pPr>
              <w:spacing w:line="276" w:lineRule="auto"/>
              <w:jc w:val="left"/>
              <w:rPr>
                <w:rFonts w:cs="Times New Roman"/>
                <w:b/>
                <w:bCs/>
                <w:noProof/>
                <w:sz w:val="20"/>
                <w:szCs w:val="20"/>
              </w:rPr>
            </w:pPr>
            <w:r w:rsidRPr="00B41384">
              <w:rPr>
                <w:rFonts w:cs="Times New Roman"/>
                <w:b/>
                <w:bCs/>
                <w:noProof/>
                <w:sz w:val="20"/>
                <w:szCs w:val="20"/>
              </w:rPr>
              <w:t>Pytania</w:t>
            </w:r>
          </w:p>
        </w:tc>
        <w:tc>
          <w:tcPr>
            <w:tcW w:w="47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E358F" w14:textId="0F334D66" w:rsidR="001D543E" w:rsidRPr="00B41384" w:rsidRDefault="001D543E">
            <w:pPr>
              <w:spacing w:line="276" w:lineRule="auto"/>
              <w:jc w:val="left"/>
              <w:rPr>
                <w:rFonts w:cs="Times New Roman"/>
                <w:b/>
                <w:bCs/>
                <w:noProof/>
                <w:sz w:val="20"/>
                <w:szCs w:val="20"/>
              </w:rPr>
            </w:pPr>
            <w:r w:rsidRPr="00B41384">
              <w:rPr>
                <w:rFonts w:cs="Times New Roman"/>
                <w:b/>
                <w:bCs/>
                <w:noProof/>
                <w:sz w:val="20"/>
                <w:szCs w:val="20"/>
              </w:rPr>
              <w:t xml:space="preserve">Odpowiedź </w:t>
            </w:r>
            <w:r w:rsidRPr="00B41384">
              <w:rPr>
                <w:noProof/>
                <w:color w:val="FF0000"/>
                <w:sz w:val="24"/>
                <w:szCs w:val="24"/>
              </w:rPr>
              <w:t>(!!!PRZYKŁAD!!!)</w:t>
            </w:r>
          </w:p>
        </w:tc>
      </w:tr>
      <w:tr w:rsidR="001D543E" w:rsidRPr="00B41384" w14:paraId="00C75301" w14:textId="77777777" w:rsidTr="001D543E">
        <w:trPr>
          <w:trHeight w:val="1036"/>
        </w:trPr>
        <w:tc>
          <w:tcPr>
            <w:tcW w:w="4527" w:type="dxa"/>
            <w:vMerge w:val="restart"/>
            <w:tcBorders>
              <w:top w:val="single" w:sz="4" w:space="0" w:color="auto"/>
              <w:left w:val="single" w:sz="4" w:space="0" w:color="auto"/>
              <w:bottom w:val="single" w:sz="4" w:space="0" w:color="auto"/>
              <w:right w:val="single" w:sz="4" w:space="0" w:color="auto"/>
            </w:tcBorders>
          </w:tcPr>
          <w:p w14:paraId="07D108D5" w14:textId="77777777" w:rsidR="001D543E" w:rsidRPr="00B41384" w:rsidRDefault="001D543E">
            <w:pPr>
              <w:spacing w:line="276" w:lineRule="auto"/>
              <w:rPr>
                <w:rFonts w:cs="Times New Roman"/>
                <w:b/>
                <w:bCs/>
                <w:noProof/>
                <w:sz w:val="20"/>
                <w:szCs w:val="20"/>
              </w:rPr>
            </w:pPr>
            <w:r w:rsidRPr="00B41384">
              <w:rPr>
                <w:rFonts w:cs="Times New Roman"/>
                <w:b/>
                <w:bCs/>
                <w:noProof/>
                <w:sz w:val="20"/>
                <w:szCs w:val="20"/>
              </w:rPr>
              <w:t xml:space="preserve">7.5 Organizacja respektuje </w:t>
            </w:r>
            <w:bookmarkStart w:id="26" w:name="_Hlk71016431"/>
            <w:r w:rsidRPr="00B41384">
              <w:rPr>
                <w:rFonts w:cs="Times New Roman"/>
                <w:b/>
                <w:bCs/>
                <w:noProof/>
                <w:sz w:val="20"/>
                <w:szCs w:val="20"/>
              </w:rPr>
              <w:t>wolność zrzeszania się i prawo do rokowań zbiorowych.</w:t>
            </w:r>
            <w:bookmarkEnd w:id="26"/>
          </w:p>
          <w:p w14:paraId="794C7ACA" w14:textId="77777777" w:rsidR="001D543E" w:rsidRPr="00B41384" w:rsidRDefault="001D543E">
            <w:pPr>
              <w:spacing w:line="276" w:lineRule="auto"/>
              <w:rPr>
                <w:rFonts w:cs="Times New Roman"/>
                <w:b/>
                <w:bCs/>
                <w:noProof/>
                <w:sz w:val="20"/>
                <w:szCs w:val="20"/>
              </w:rPr>
            </w:pPr>
          </w:p>
          <w:p w14:paraId="060F860E" w14:textId="77777777" w:rsidR="001D543E" w:rsidRPr="00B41384" w:rsidRDefault="001D543E">
            <w:pPr>
              <w:spacing w:line="276" w:lineRule="auto"/>
              <w:ind w:left="662"/>
              <w:rPr>
                <w:rFonts w:cs="Times New Roman"/>
                <w:noProof/>
                <w:sz w:val="20"/>
                <w:szCs w:val="20"/>
              </w:rPr>
            </w:pPr>
            <w:r w:rsidRPr="00B41384">
              <w:rPr>
                <w:rFonts w:cs="Times New Roman"/>
                <w:noProof/>
                <w:sz w:val="20"/>
                <w:szCs w:val="20"/>
              </w:rPr>
              <w:t>7.5.1 Pracownicy mają możliwość założenia lub przyłączenia się do organizacji pracowników według własnego wyboru.</w:t>
            </w:r>
          </w:p>
          <w:p w14:paraId="1C968581" w14:textId="77777777" w:rsidR="001D543E" w:rsidRPr="00B41384" w:rsidRDefault="001D543E">
            <w:pPr>
              <w:spacing w:line="276" w:lineRule="auto"/>
              <w:ind w:left="662"/>
              <w:rPr>
                <w:rFonts w:cs="Times New Roman"/>
                <w:noProof/>
                <w:sz w:val="20"/>
                <w:szCs w:val="20"/>
              </w:rPr>
            </w:pPr>
            <w:r w:rsidRPr="00B41384">
              <w:rPr>
                <w:rFonts w:cs="Times New Roman"/>
                <w:noProof/>
                <w:sz w:val="20"/>
                <w:szCs w:val="20"/>
              </w:rPr>
              <w:t>7.5.2 Organizacja szanuje pełną swobodę organizacji pracowników w tworzeniu własnego statutu i zasad.</w:t>
            </w:r>
          </w:p>
          <w:p w14:paraId="558C651A" w14:textId="77777777" w:rsidR="001D543E" w:rsidRPr="00B41384" w:rsidRDefault="001D543E">
            <w:pPr>
              <w:spacing w:line="276" w:lineRule="auto"/>
              <w:ind w:left="662"/>
              <w:rPr>
                <w:rFonts w:cs="Times New Roman"/>
                <w:noProof/>
                <w:sz w:val="20"/>
                <w:szCs w:val="20"/>
              </w:rPr>
            </w:pPr>
          </w:p>
          <w:p w14:paraId="060F7BFA" w14:textId="77777777" w:rsidR="001D543E" w:rsidRPr="00B41384" w:rsidRDefault="001D543E">
            <w:pPr>
              <w:spacing w:line="276" w:lineRule="auto"/>
              <w:ind w:left="662"/>
              <w:rPr>
                <w:rFonts w:cs="Times New Roman"/>
                <w:noProof/>
                <w:sz w:val="20"/>
                <w:szCs w:val="20"/>
              </w:rPr>
            </w:pPr>
            <w:r w:rsidRPr="00B41384">
              <w:rPr>
                <w:rFonts w:cs="Times New Roman"/>
                <w:noProof/>
                <w:sz w:val="20"/>
                <w:szCs w:val="20"/>
              </w:rPr>
              <w:t>7.5.3 Organizacja respektuje prawa pracowników do angażowania się w zgodne z prawem działania związane z tworzeniem, przyłączaniem się do, lub wspieraniem organizacji pracowników lub do powstrzymywania się od tego; i nie będzie dyskryminować ani karać pracowników za korzystanie z tych praw.</w:t>
            </w:r>
          </w:p>
          <w:p w14:paraId="1B13DE05" w14:textId="77777777" w:rsidR="001D543E" w:rsidRPr="00B41384" w:rsidRDefault="001D543E">
            <w:pPr>
              <w:spacing w:line="276" w:lineRule="auto"/>
              <w:ind w:left="662"/>
              <w:rPr>
                <w:rFonts w:cs="Times New Roman"/>
                <w:noProof/>
                <w:sz w:val="20"/>
                <w:szCs w:val="20"/>
              </w:rPr>
            </w:pPr>
          </w:p>
          <w:p w14:paraId="64392222" w14:textId="77777777" w:rsidR="001D543E" w:rsidRPr="00B41384" w:rsidRDefault="001D543E">
            <w:pPr>
              <w:spacing w:line="276" w:lineRule="auto"/>
              <w:ind w:left="662"/>
              <w:rPr>
                <w:rFonts w:cs="Times New Roman"/>
                <w:noProof/>
                <w:sz w:val="20"/>
                <w:szCs w:val="20"/>
              </w:rPr>
            </w:pPr>
            <w:r w:rsidRPr="00B41384">
              <w:rPr>
                <w:rFonts w:cs="Times New Roman"/>
                <w:noProof/>
                <w:sz w:val="20"/>
                <w:szCs w:val="20"/>
              </w:rPr>
              <w:t>7.5.4 Organizacja prowadzi negocjacje z ustanowionymi zgodnie z prawem organizacjami pracowników oraz/lub należycie wybranymi przedstawicielami, w dobrej wierze oraz przy najlepszych staraniach w celu osiągnięcia układu zbiorowego.</w:t>
            </w:r>
          </w:p>
          <w:p w14:paraId="7EDF54A7" w14:textId="77777777" w:rsidR="001D543E" w:rsidRPr="00B41384" w:rsidRDefault="001D543E">
            <w:pPr>
              <w:spacing w:line="276" w:lineRule="auto"/>
              <w:rPr>
                <w:rFonts w:cs="Times New Roman"/>
                <w:noProof/>
                <w:sz w:val="20"/>
                <w:szCs w:val="20"/>
              </w:rPr>
            </w:pPr>
          </w:p>
          <w:p w14:paraId="58BF96DC" w14:textId="77777777" w:rsidR="001D543E" w:rsidRPr="00B41384" w:rsidRDefault="001D543E">
            <w:pPr>
              <w:spacing w:line="276" w:lineRule="auto"/>
              <w:ind w:left="662"/>
              <w:rPr>
                <w:rFonts w:cs="Times New Roman"/>
                <w:noProof/>
                <w:sz w:val="20"/>
                <w:szCs w:val="20"/>
              </w:rPr>
            </w:pPr>
            <w:r w:rsidRPr="00B41384">
              <w:rPr>
                <w:rFonts w:cs="Times New Roman"/>
                <w:noProof/>
                <w:sz w:val="20"/>
                <w:szCs w:val="20"/>
              </w:rPr>
              <w:t>7.5.5 Istniejące układy zbiorowe są przestrzegane.</w:t>
            </w:r>
          </w:p>
          <w:p w14:paraId="490B4A11" w14:textId="77777777" w:rsidR="001D543E" w:rsidRPr="00B41384" w:rsidRDefault="001D543E">
            <w:pPr>
              <w:spacing w:line="276" w:lineRule="auto"/>
              <w:rPr>
                <w:rFonts w:cs="Times New Roman"/>
                <w:noProof/>
                <w:sz w:val="20"/>
                <w:szCs w:val="20"/>
              </w:rPr>
            </w:pPr>
          </w:p>
        </w:tc>
        <w:tc>
          <w:tcPr>
            <w:tcW w:w="4814" w:type="dxa"/>
            <w:tcBorders>
              <w:top w:val="single" w:sz="4" w:space="0" w:color="auto"/>
              <w:left w:val="single" w:sz="4" w:space="0" w:color="auto"/>
              <w:bottom w:val="single" w:sz="4" w:space="0" w:color="auto"/>
              <w:right w:val="single" w:sz="4" w:space="0" w:color="auto"/>
            </w:tcBorders>
            <w:hideMark/>
          </w:tcPr>
          <w:p w14:paraId="51254757"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lastRenderedPageBreak/>
              <w:t>a) Czy Państwa organizacja spełnia wymagania sekcji 7.5? Jeśli tak, proszę przejść do punktu c).</w:t>
            </w:r>
          </w:p>
        </w:tc>
        <w:tc>
          <w:tcPr>
            <w:tcW w:w="4756" w:type="dxa"/>
            <w:tcBorders>
              <w:top w:val="single" w:sz="4" w:space="0" w:color="auto"/>
              <w:left w:val="single" w:sz="4" w:space="0" w:color="auto"/>
              <w:bottom w:val="single" w:sz="4" w:space="0" w:color="auto"/>
              <w:right w:val="single" w:sz="4" w:space="0" w:color="auto"/>
            </w:tcBorders>
            <w:hideMark/>
          </w:tcPr>
          <w:p w14:paraId="1E2EB44B"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TAK – nie ograniczamy praw pracowników do zrzeszania się i rokowań zbiorowych</w:t>
            </w:r>
          </w:p>
        </w:tc>
      </w:tr>
      <w:tr w:rsidR="001D543E" w:rsidRPr="00B41384" w14:paraId="2B0E3B55" w14:textId="77777777" w:rsidTr="001D543E">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7F1DA" w14:textId="77777777" w:rsidR="001D543E" w:rsidRPr="00B41384" w:rsidRDefault="001D543E">
            <w:pPr>
              <w:jc w:val="left"/>
              <w:rPr>
                <w:rFonts w:cs="Times New Roman"/>
                <w:noProof/>
                <w:sz w:val="20"/>
                <w:szCs w:val="20"/>
              </w:rPr>
            </w:pPr>
          </w:p>
        </w:tc>
        <w:tc>
          <w:tcPr>
            <w:tcW w:w="4814" w:type="dxa"/>
            <w:tcBorders>
              <w:top w:val="single" w:sz="4" w:space="0" w:color="auto"/>
              <w:left w:val="single" w:sz="4" w:space="0" w:color="auto"/>
              <w:bottom w:val="single" w:sz="4" w:space="0" w:color="auto"/>
              <w:right w:val="single" w:sz="4" w:space="0" w:color="auto"/>
            </w:tcBorders>
            <w:hideMark/>
          </w:tcPr>
          <w:p w14:paraId="069623A6"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b) Jeśli odpowiedź na a) powyżej brzmi „nie”, proszę opisać, w jaki sposób lub dlaczego Państwa organizacja nie stosuje się do sekcji 7.5.</w:t>
            </w:r>
          </w:p>
        </w:tc>
        <w:tc>
          <w:tcPr>
            <w:tcW w:w="4756" w:type="dxa"/>
            <w:tcBorders>
              <w:top w:val="single" w:sz="4" w:space="0" w:color="auto"/>
              <w:left w:val="single" w:sz="4" w:space="0" w:color="auto"/>
              <w:bottom w:val="single" w:sz="4" w:space="0" w:color="auto"/>
              <w:right w:val="single" w:sz="4" w:space="0" w:color="auto"/>
            </w:tcBorders>
          </w:tcPr>
          <w:p w14:paraId="48E24217" w14:textId="77777777" w:rsidR="001D543E" w:rsidRPr="00B41384" w:rsidRDefault="001D543E">
            <w:pPr>
              <w:spacing w:line="276" w:lineRule="auto"/>
              <w:jc w:val="left"/>
              <w:rPr>
                <w:rFonts w:cs="Times New Roman"/>
                <w:noProof/>
                <w:sz w:val="20"/>
                <w:szCs w:val="20"/>
              </w:rPr>
            </w:pPr>
          </w:p>
        </w:tc>
      </w:tr>
      <w:tr w:rsidR="001D543E" w:rsidRPr="00B41384" w14:paraId="60E46BA8" w14:textId="77777777" w:rsidTr="001D543E">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6F096" w14:textId="77777777" w:rsidR="001D543E" w:rsidRPr="00B41384" w:rsidRDefault="001D543E">
            <w:pPr>
              <w:jc w:val="left"/>
              <w:rPr>
                <w:rFonts w:cs="Times New Roman"/>
                <w:noProof/>
                <w:sz w:val="20"/>
                <w:szCs w:val="20"/>
              </w:rPr>
            </w:pPr>
          </w:p>
        </w:tc>
        <w:tc>
          <w:tcPr>
            <w:tcW w:w="4814" w:type="dxa"/>
            <w:tcBorders>
              <w:top w:val="single" w:sz="4" w:space="0" w:color="auto"/>
              <w:left w:val="single" w:sz="4" w:space="0" w:color="auto"/>
              <w:bottom w:val="single" w:sz="4" w:space="0" w:color="auto"/>
              <w:right w:val="single" w:sz="4" w:space="0" w:color="auto"/>
            </w:tcBorders>
          </w:tcPr>
          <w:p w14:paraId="114899FD"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c) W przypadku osób zatrudnionych przez Państwa w zakładzie/zakładach posiadających certyfikat, proszę opisać, w jaki sposób Państwa organizacja ma pewność, że spełnia wymagania sekcji 7.5.</w:t>
            </w:r>
          </w:p>
          <w:p w14:paraId="29483D2D" w14:textId="77777777" w:rsidR="001D543E" w:rsidRPr="00B41384" w:rsidRDefault="001D543E">
            <w:pPr>
              <w:spacing w:line="276" w:lineRule="auto"/>
              <w:jc w:val="left"/>
              <w:rPr>
                <w:rFonts w:cs="Times New Roman"/>
                <w:bCs/>
                <w:noProof/>
                <w:sz w:val="20"/>
                <w:szCs w:val="20"/>
              </w:rPr>
            </w:pPr>
          </w:p>
        </w:tc>
        <w:tc>
          <w:tcPr>
            <w:tcW w:w="4756" w:type="dxa"/>
            <w:tcBorders>
              <w:top w:val="single" w:sz="4" w:space="0" w:color="auto"/>
              <w:left w:val="single" w:sz="4" w:space="0" w:color="auto"/>
              <w:bottom w:val="single" w:sz="4" w:space="0" w:color="auto"/>
              <w:right w:val="single" w:sz="4" w:space="0" w:color="auto"/>
            </w:tcBorders>
            <w:hideMark/>
          </w:tcPr>
          <w:p w14:paraId="535FBF03"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Przedmiotowe wymogi spełniamy poprzez</w:t>
            </w:r>
          </w:p>
          <w:p w14:paraId="1B2FC3DD"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p w14:paraId="1279ACBC"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tc>
      </w:tr>
      <w:tr w:rsidR="001D543E" w:rsidRPr="00B41384" w14:paraId="0FBDFF54"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2F12F" w14:textId="77777777" w:rsidR="001D543E" w:rsidRPr="00B41384" w:rsidRDefault="001D543E">
            <w:pPr>
              <w:jc w:val="left"/>
              <w:rPr>
                <w:rFonts w:cs="Times New Roman"/>
                <w:noProof/>
                <w:sz w:val="20"/>
                <w:szCs w:val="20"/>
              </w:rPr>
            </w:pPr>
          </w:p>
        </w:tc>
        <w:tc>
          <w:tcPr>
            <w:tcW w:w="4814" w:type="dxa"/>
            <w:tcBorders>
              <w:top w:val="single" w:sz="4" w:space="0" w:color="auto"/>
              <w:left w:val="single" w:sz="4" w:space="0" w:color="auto"/>
              <w:bottom w:val="single" w:sz="4" w:space="0" w:color="auto"/>
              <w:right w:val="single" w:sz="4" w:space="0" w:color="auto"/>
            </w:tcBorders>
            <w:hideMark/>
          </w:tcPr>
          <w:p w14:paraId="29EB7A28"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d) Proszę określić wszelkie dokumenty lub inne rejestry (i ich lokalizację), na których polegacie Państwo w celu weryfikacji zgodności z sekcji 7.5.</w:t>
            </w:r>
          </w:p>
        </w:tc>
        <w:tc>
          <w:tcPr>
            <w:tcW w:w="4756" w:type="dxa"/>
            <w:tcBorders>
              <w:top w:val="single" w:sz="4" w:space="0" w:color="auto"/>
              <w:left w:val="single" w:sz="4" w:space="0" w:color="auto"/>
              <w:bottom w:val="single" w:sz="4" w:space="0" w:color="auto"/>
              <w:right w:val="single" w:sz="4" w:space="0" w:color="auto"/>
            </w:tcBorders>
            <w:hideMark/>
          </w:tcPr>
          <w:p w14:paraId="49BA2174"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noProof/>
                <w:sz w:val="20"/>
                <w:szCs w:val="20"/>
              </w:rPr>
              <w:t>Właściwe informacje znajdują się w dokumentach:</w:t>
            </w:r>
          </w:p>
          <w:p w14:paraId="04A23F94"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p w14:paraId="5F6DBB79" w14:textId="77777777" w:rsidR="001D543E" w:rsidRPr="00B41384" w:rsidRDefault="001D543E">
            <w:pPr>
              <w:spacing w:line="276" w:lineRule="auto"/>
              <w:jc w:val="left"/>
              <w:rPr>
                <w:rFonts w:cs="Times New Roman"/>
                <w:noProof/>
                <w:sz w:val="20"/>
                <w:szCs w:val="20"/>
              </w:rPr>
            </w:pPr>
            <w:r w:rsidRPr="00B41384">
              <w:rPr>
                <w:rFonts w:cs="Times New Roman"/>
                <w:noProof/>
                <w:sz w:val="20"/>
                <w:szCs w:val="20"/>
              </w:rPr>
              <w:t>..................................................................</w:t>
            </w:r>
          </w:p>
        </w:tc>
      </w:tr>
      <w:tr w:rsidR="001D543E" w:rsidRPr="00B41384" w14:paraId="4C56607D" w14:textId="77777777" w:rsidTr="001D543E">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9025A" w14:textId="77777777" w:rsidR="001D543E" w:rsidRPr="00B41384" w:rsidRDefault="001D543E">
            <w:pPr>
              <w:jc w:val="left"/>
              <w:rPr>
                <w:rFonts w:cs="Times New Roman"/>
                <w:noProof/>
                <w:sz w:val="20"/>
                <w:szCs w:val="20"/>
              </w:rPr>
            </w:pPr>
          </w:p>
        </w:tc>
        <w:tc>
          <w:tcPr>
            <w:tcW w:w="4814" w:type="dxa"/>
            <w:tcBorders>
              <w:top w:val="single" w:sz="4" w:space="0" w:color="auto"/>
              <w:left w:val="single" w:sz="4" w:space="0" w:color="auto"/>
              <w:bottom w:val="single" w:sz="4" w:space="0" w:color="auto"/>
              <w:right w:val="single" w:sz="4" w:space="0" w:color="auto"/>
            </w:tcBorders>
          </w:tcPr>
          <w:p w14:paraId="19DBD917" w14:textId="77777777" w:rsidR="001D543E" w:rsidRPr="00B41384" w:rsidRDefault="001D543E">
            <w:pPr>
              <w:rPr>
                <w:rFonts w:cs="Times New Roman"/>
                <w:bCs/>
                <w:noProof/>
                <w:sz w:val="20"/>
                <w:szCs w:val="20"/>
              </w:rPr>
            </w:pPr>
            <w:r w:rsidRPr="00B41384">
              <w:rPr>
                <w:rFonts w:cs="Times New Roman"/>
                <w:bCs/>
                <w:noProof/>
                <w:sz w:val="20"/>
                <w:szCs w:val="20"/>
              </w:rPr>
              <w:t>e) Proszę określić wszelkie zobowiązania prawne, które Państwa zdaniem mogą mieć wpływ na Państwa zdolność do przestrzegania sekcji 7.5. Proszę je opisać i jak wpływają na Państwa zdolność do przestrzegania sekcji 7.5.</w:t>
            </w:r>
          </w:p>
          <w:p w14:paraId="22240925" w14:textId="77777777" w:rsidR="001D543E" w:rsidRPr="00B41384" w:rsidRDefault="001D543E">
            <w:pPr>
              <w:spacing w:line="276" w:lineRule="auto"/>
              <w:jc w:val="left"/>
              <w:rPr>
                <w:rFonts w:cs="Times New Roman"/>
                <w:bCs/>
                <w:noProof/>
                <w:sz w:val="20"/>
                <w:szCs w:val="20"/>
              </w:rPr>
            </w:pPr>
          </w:p>
        </w:tc>
        <w:tc>
          <w:tcPr>
            <w:tcW w:w="4756" w:type="dxa"/>
            <w:tcBorders>
              <w:top w:val="single" w:sz="4" w:space="0" w:color="auto"/>
              <w:left w:val="single" w:sz="4" w:space="0" w:color="auto"/>
              <w:bottom w:val="single" w:sz="4" w:space="0" w:color="auto"/>
              <w:right w:val="single" w:sz="4" w:space="0" w:color="auto"/>
            </w:tcBorders>
            <w:hideMark/>
          </w:tcPr>
          <w:p w14:paraId="5B7F9659"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W zakresie zatrudniania pracowników nasza firma podlega regulacjom Ustawy Kodeks Pracy Art. 181 . § 1. Pracownicy i pracodawcy, w celu reprezentacji i obrony swoich praw i interesów, mają prawo tworzyć organizacje i przystępować do tych organizacji. § 2. Zasady tworzenia i działania organizacji, o których mowa w § 1, określa ustawa o związkach zawodowych, ustawa o organizacjach pracodawców oraz inne przepisy prawa. I dalszym zapisom Kodeksu Pracy Rozdział IIa Równe Traktowanie w Zatrudnieniu [Art 183a – Art 183e].</w:t>
            </w:r>
          </w:p>
          <w:p w14:paraId="48B7C03B" w14:textId="77777777" w:rsidR="001D543E" w:rsidRPr="00B41384" w:rsidRDefault="001D543E">
            <w:pPr>
              <w:spacing w:line="276" w:lineRule="auto"/>
              <w:jc w:val="left"/>
              <w:rPr>
                <w:rFonts w:cs="Times New Roman"/>
                <w:noProof/>
                <w:sz w:val="20"/>
                <w:szCs w:val="20"/>
              </w:rPr>
            </w:pPr>
            <w:r w:rsidRPr="00B41384">
              <w:rPr>
                <w:rFonts w:cs="Times New Roman"/>
                <w:bCs/>
                <w:noProof/>
                <w:sz w:val="20"/>
                <w:szCs w:val="20"/>
              </w:rPr>
              <w:t>Wywiązywaniem się z ww. obowiązków ustawowych potwierdzają wyniki kontroli Państwowej Inspekcji Pracy.</w:t>
            </w:r>
          </w:p>
        </w:tc>
      </w:tr>
      <w:tr w:rsidR="001D543E" w:rsidRPr="00B41384" w14:paraId="4B82D57C" w14:textId="77777777" w:rsidTr="001D543E">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07912" w14:textId="77777777" w:rsidR="001D543E" w:rsidRPr="00B41384" w:rsidRDefault="001D543E">
            <w:pPr>
              <w:jc w:val="left"/>
              <w:rPr>
                <w:rFonts w:cs="Times New Roman"/>
                <w:noProof/>
                <w:sz w:val="20"/>
                <w:szCs w:val="20"/>
              </w:rPr>
            </w:pPr>
          </w:p>
        </w:tc>
        <w:tc>
          <w:tcPr>
            <w:tcW w:w="4814" w:type="dxa"/>
            <w:tcBorders>
              <w:top w:val="single" w:sz="4" w:space="0" w:color="auto"/>
              <w:left w:val="single" w:sz="4" w:space="0" w:color="auto"/>
              <w:bottom w:val="single" w:sz="4" w:space="0" w:color="auto"/>
              <w:right w:val="single" w:sz="4" w:space="0" w:color="auto"/>
            </w:tcBorders>
            <w:hideMark/>
          </w:tcPr>
          <w:p w14:paraId="7AF18353" w14:textId="77777777" w:rsidR="001D543E" w:rsidRPr="00B41384" w:rsidRDefault="001D543E">
            <w:pPr>
              <w:spacing w:line="276" w:lineRule="auto"/>
              <w:jc w:val="left"/>
              <w:rPr>
                <w:rFonts w:cs="Times New Roman"/>
                <w:bCs/>
                <w:noProof/>
                <w:sz w:val="20"/>
                <w:szCs w:val="20"/>
              </w:rPr>
            </w:pPr>
            <w:r w:rsidRPr="00B41384">
              <w:rPr>
                <w:rFonts w:cs="Times New Roman"/>
                <w:bCs/>
                <w:noProof/>
                <w:sz w:val="20"/>
                <w:szCs w:val="20"/>
              </w:rPr>
              <w:t>f) Proszę załączyć politykę lub oświadczenia wydane przez Państwa organizację, które obejmują wymagania sekcji 7.5.</w:t>
            </w:r>
          </w:p>
        </w:tc>
        <w:tc>
          <w:tcPr>
            <w:tcW w:w="4756" w:type="dxa"/>
            <w:tcBorders>
              <w:top w:val="single" w:sz="4" w:space="0" w:color="auto"/>
              <w:left w:val="single" w:sz="4" w:space="0" w:color="auto"/>
              <w:bottom w:val="single" w:sz="4" w:space="0" w:color="auto"/>
              <w:right w:val="single" w:sz="4" w:space="0" w:color="auto"/>
            </w:tcBorders>
          </w:tcPr>
          <w:p w14:paraId="1E47F48D" w14:textId="77777777" w:rsidR="001D543E" w:rsidRPr="00B41384" w:rsidRDefault="001D543E">
            <w:pPr>
              <w:jc w:val="left"/>
              <w:rPr>
                <w:rFonts w:eastAsia="MS Mincho" w:cs="Times New Roman"/>
                <w:bCs/>
                <w:noProof/>
                <w:sz w:val="20"/>
                <w:szCs w:val="20"/>
              </w:rPr>
            </w:pPr>
            <w:r w:rsidRPr="00B41384">
              <w:rPr>
                <w:rFonts w:eastAsia="MS Mincho" w:cs="Times New Roman"/>
                <w:bCs/>
                <w:noProof/>
                <w:sz w:val="20"/>
                <w:szCs w:val="20"/>
              </w:rPr>
              <w:t>1. DOKUMENTOWANY SYSTEM KONTROLI POCHODZENIA PRODUKTU FSC</w:t>
            </w:r>
          </w:p>
          <w:p w14:paraId="497D8031" w14:textId="77777777" w:rsidR="001D543E" w:rsidRPr="00B41384" w:rsidRDefault="001D543E">
            <w:pPr>
              <w:spacing w:line="276" w:lineRule="auto"/>
              <w:jc w:val="left"/>
              <w:rPr>
                <w:rFonts w:eastAsia="MS Mincho" w:cs="Times New Roman"/>
                <w:noProof/>
                <w:sz w:val="20"/>
                <w:szCs w:val="20"/>
              </w:rPr>
            </w:pPr>
            <w:r w:rsidRPr="00B41384">
              <w:rPr>
                <w:rFonts w:eastAsia="MS Mincho" w:cs="Times New Roman"/>
                <w:bCs/>
                <w:noProof/>
                <w:sz w:val="20"/>
                <w:szCs w:val="20"/>
              </w:rPr>
              <w:t xml:space="preserve">2. </w:t>
            </w:r>
            <w:r w:rsidRPr="00B41384">
              <w:rPr>
                <w:rFonts w:eastAsia="MS Mincho" w:cs="Times New Roman"/>
                <w:noProof/>
                <w:sz w:val="20"/>
                <w:szCs w:val="20"/>
              </w:rPr>
              <w:t>.................................................</w:t>
            </w:r>
          </w:p>
          <w:p w14:paraId="6EABAFC4" w14:textId="77777777" w:rsidR="001D543E" w:rsidRPr="00B41384" w:rsidRDefault="001D543E">
            <w:pPr>
              <w:spacing w:line="276" w:lineRule="auto"/>
              <w:jc w:val="left"/>
              <w:rPr>
                <w:rFonts w:cs="Times New Roman"/>
                <w:noProof/>
                <w:sz w:val="20"/>
                <w:szCs w:val="20"/>
              </w:rPr>
            </w:pPr>
          </w:p>
        </w:tc>
      </w:tr>
    </w:tbl>
    <w:p w14:paraId="376E338B" w14:textId="51B5597E" w:rsidR="0097156F" w:rsidRPr="00B41384" w:rsidRDefault="0097156F" w:rsidP="00FB586E">
      <w:pPr>
        <w:rPr>
          <w:noProof/>
          <w:sz w:val="24"/>
          <w:szCs w:val="24"/>
        </w:rPr>
      </w:pPr>
    </w:p>
    <w:p w14:paraId="35370B98" w14:textId="77777777" w:rsidR="0097156F" w:rsidRPr="00B41384" w:rsidRDefault="0097156F">
      <w:pPr>
        <w:spacing w:after="200" w:line="276" w:lineRule="auto"/>
        <w:jc w:val="left"/>
        <w:rPr>
          <w:noProof/>
          <w:sz w:val="24"/>
          <w:szCs w:val="24"/>
        </w:rPr>
      </w:pPr>
      <w:r w:rsidRPr="00B41384">
        <w:rPr>
          <w:noProof/>
          <w:sz w:val="24"/>
          <w:szCs w:val="24"/>
        </w:rPr>
        <w:br w:type="page"/>
      </w:r>
    </w:p>
    <w:p w14:paraId="03FABB71" w14:textId="77777777" w:rsidR="0097156F" w:rsidRPr="00B41384" w:rsidRDefault="0097156F" w:rsidP="0097156F">
      <w:pPr>
        <w:spacing w:after="240" w:line="23" w:lineRule="atLeast"/>
        <w:rPr>
          <w:rFonts w:cs="Arial"/>
          <w:b/>
          <w:noProof/>
          <w:color w:val="00907C"/>
          <w:sz w:val="32"/>
          <w:szCs w:val="32"/>
        </w:rPr>
      </w:pPr>
      <w:r w:rsidRPr="00B41384">
        <w:rPr>
          <w:rFonts w:cs="Arial"/>
          <w:b/>
          <w:noProof/>
          <w:color w:val="00907C"/>
          <w:sz w:val="32"/>
          <w:szCs w:val="32"/>
        </w:rPr>
        <w:lastRenderedPageBreak/>
        <w:t>Uwaga do niniejszego dokumentu</w:t>
      </w:r>
    </w:p>
    <w:p w14:paraId="44F58AB5" w14:textId="77777777" w:rsidR="0097156F" w:rsidRPr="00B41384" w:rsidRDefault="0097156F" w:rsidP="0097156F">
      <w:pPr>
        <w:spacing w:after="240" w:line="23" w:lineRule="atLeast"/>
        <w:rPr>
          <w:rFonts w:cs="Arial"/>
          <w:noProof/>
          <w:szCs w:val="18"/>
        </w:rPr>
      </w:pPr>
      <w:r w:rsidRPr="00B41384">
        <w:rPr>
          <w:rFonts w:cs="Arial"/>
          <w:noProof/>
          <w:szCs w:val="18"/>
        </w:rPr>
        <w:t xml:space="preserve">Niniejszy dokument może być wykorzystany w celach pomocniczych przy aktualizacji procedur i wdrażaniu systemu zarządzania Kontroli Pochodzenia Produktu FSC CoC w Państwa firmie. Jednakże proszę mieć na uwadze, iż jest to dokument jedynie referencyjny, dlatego też przy wdrażaniu systemu FSC CoC w danej firmie należy opracować swoje własne procedury dopasowane do profilu działalności danej firmy uwzględniając przy tym własny zakres certyfikacji.  </w:t>
      </w:r>
    </w:p>
    <w:p w14:paraId="1AD7257C" w14:textId="77777777" w:rsidR="0097156F" w:rsidRPr="00B41384" w:rsidRDefault="0097156F" w:rsidP="0097156F">
      <w:pPr>
        <w:pStyle w:val="ListParagraph"/>
        <w:ind w:left="354"/>
        <w:rPr>
          <w:noProof/>
        </w:rPr>
      </w:pPr>
    </w:p>
    <w:p w14:paraId="4AC5D6D2" w14:textId="77777777" w:rsidR="0097156F" w:rsidRPr="00B41384" w:rsidRDefault="0097156F" w:rsidP="0097156F">
      <w:pPr>
        <w:pStyle w:val="ListParagraph"/>
        <w:ind w:left="354"/>
        <w:rPr>
          <w:noProof/>
        </w:rPr>
      </w:pPr>
      <w:r w:rsidRPr="00B41384">
        <w:rPr>
          <w:noProof/>
        </w:rPr>
        <mc:AlternateContent>
          <mc:Choice Requires="wps">
            <w:drawing>
              <wp:anchor distT="45720" distB="45720" distL="114300" distR="114300" simplePos="0" relativeHeight="251663360" behindDoc="0" locked="0" layoutInCell="1" allowOverlap="1" wp14:anchorId="4FEC9693" wp14:editId="425963F6">
                <wp:simplePos x="0" y="0"/>
                <wp:positionH relativeFrom="margin">
                  <wp:align>right</wp:align>
                </wp:positionH>
                <wp:positionV relativeFrom="paragraph">
                  <wp:posOffset>5080</wp:posOffset>
                </wp:positionV>
                <wp:extent cx="3947160" cy="42900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4290060"/>
                        </a:xfrm>
                        <a:prstGeom prst="rect">
                          <a:avLst/>
                        </a:prstGeom>
                        <a:solidFill>
                          <a:srgbClr val="FFFFFF"/>
                        </a:solidFill>
                        <a:ln w="9525">
                          <a:solidFill>
                            <a:schemeClr val="bg1"/>
                          </a:solidFill>
                          <a:miter lim="800000"/>
                          <a:headEnd/>
                          <a:tailEnd/>
                        </a:ln>
                      </wps:spPr>
                      <wps:txbx>
                        <w:txbxContent>
                          <w:p w14:paraId="5F09CA78" w14:textId="1FD6E3AC" w:rsidR="0097156F" w:rsidRDefault="0097156F" w:rsidP="0097156F">
                            <w:pPr>
                              <w:pStyle w:val="ListParagraph"/>
                              <w:ind w:left="354"/>
                            </w:pPr>
                            <w:r w:rsidRPr="00E51503">
                              <w:t xml:space="preserve">Preferred by Nature przyjęło politykę "open source", aby wspierać zrównoważony rozwój, dzieląc się opracowanymi przez siebie dokumentami. </w:t>
                            </w:r>
                            <w:r w:rsidRPr="00B41384">
                              <w:rPr>
                                <w:lang w:val="en-US"/>
                              </w:rPr>
                              <w:t xml:space="preserve">Ta praca jest opublikowana na licencji Creative Commons </w:t>
                            </w:r>
                            <w:hyperlink r:id="rId17" w:history="1">
                              <w:r w:rsidRPr="00E876CF">
                                <w:rPr>
                                  <w:rStyle w:val="Hyperlink"/>
                                  <w:iCs/>
                                </w:rPr>
                                <w:t>Creative Commons Attribution Share-Alike 3.0 license</w:t>
                              </w:r>
                            </w:hyperlink>
                            <w:r w:rsidRPr="00B41384">
                              <w:rPr>
                                <w:lang w:val="en-US"/>
                              </w:rPr>
                              <w:t xml:space="preserve">. </w:t>
                            </w:r>
                            <w:r w:rsidRPr="00E51503">
                              <w:t>Zezwolenie jest udzielane bezpłatnie każdej osobie, która uzyska kopię tego dokumentu, aby w sposób nieograniczony postępować z tym dokumentem, w tym udziela się nieograniczonego prawa do używania, kopiowania, modyfikowania, scalania, publikowania i/lub rozpowszechniania kopii dokumentu, z</w:t>
                            </w:r>
                            <w:r w:rsidR="008B7590">
                              <w:t> </w:t>
                            </w:r>
                            <w:r w:rsidRPr="00E51503">
                              <w:t xml:space="preserve">zastrzeżeniem następujących warunków: </w:t>
                            </w:r>
                          </w:p>
                          <w:p w14:paraId="15A93916" w14:textId="77777777" w:rsidR="0097156F" w:rsidRDefault="0097156F" w:rsidP="0097156F">
                            <w:pPr>
                              <w:pStyle w:val="ListParagraph"/>
                              <w:ind w:left="354"/>
                            </w:pPr>
                            <w:r w:rsidRPr="00E51503">
                              <w:t xml:space="preserve">• Powyższe informacje o prawach autorskich i niniejsze pozwolenie powinny być uwzględnione we wszystkich kopiach lub istotnych częściach tego dokumentu. Będziemy wdzięczni za otrzymanie kopii zmodyfikowanej wersji. </w:t>
                            </w:r>
                          </w:p>
                          <w:p w14:paraId="17FFAC27" w14:textId="31487557" w:rsidR="0097156F" w:rsidRDefault="0097156F" w:rsidP="0097156F">
                            <w:pPr>
                              <w:pStyle w:val="ListParagraph"/>
                              <w:ind w:left="354"/>
                            </w:pPr>
                            <w:r w:rsidRPr="00E51503">
                              <w:t>• Należy wskazać Preferred by Nature jako autora i</w:t>
                            </w:r>
                            <w:r w:rsidR="008B7590">
                              <w:t> </w:t>
                            </w:r>
                            <w:r w:rsidRPr="00E51503">
                              <w:t>zamieścić widoczny link do naszej strony internetowej www.preferredbynature.org.</w:t>
                            </w:r>
                            <w:r>
                              <w:t xml:space="preserve"> </w:t>
                            </w:r>
                          </w:p>
                          <w:p w14:paraId="467C1F9F" w14:textId="77777777" w:rsidR="0097156F" w:rsidRPr="00945762" w:rsidRDefault="0097156F" w:rsidP="00971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C9693" id="_x0000_t202" coordsize="21600,21600" o:spt="202" path="m,l,21600r21600,l21600,xe">
                <v:stroke joinstyle="miter"/>
                <v:path gradientshapeok="t" o:connecttype="rect"/>
              </v:shapetype>
              <v:shape id="Text Box 2" o:spid="_x0000_s1026" type="#_x0000_t202" style="position:absolute;left:0;text-align:left;margin-left:259.6pt;margin-top:.4pt;width:310.8pt;height:33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MvFgIAAB8EAAAOAAAAZHJzL2Uyb0RvYy54bWysU9tu2zAMfR+wfxD0vjjJkrYx4hRdugwD&#10;ugvQ7QNkWbaFyaJGKbGzrx8lp2nWvQ3TgyCK1BF5eLi+HTrDDgq9Blvw2WTKmbISKm2bgn//tntz&#10;w5kPwlbCgFUFPyrPbzevX617l6s5tGAqhYxArM97V/A2BJdnmZet6oSfgFOWnDVgJwKZ2GQVip7Q&#10;O5PNp9OrrAesHIJU3tPt/ejkm4Rf10qGL3XtVWCm4JRbSDumvYx7tlmLvEHhWi1PaYh/yKIT2tKn&#10;Z6h7EQTbo/4LqtMSwUMdJhK6DOpaS5VqoGpm0xfVPLbCqVQLkePdmSb//2Dl58Oj+4osDO9goAam&#10;Irx7APnDMwvbVthG3SFC3ypR0cezSFnWO5+fnkaqfe4jSNl/goqaLPYBEtBQYxdZoToZoVMDjmfS&#10;1RCYpMu3q8X17IpcknyL+YqamtqSifzpuUMfPijoWDwUHKmrCV4cHnyI6Yj8KST+5sHoaqeNSQY2&#10;5dYgOwhSwC6tVMGLMGNZX/DVcr4cGfgDIopRnUHKZuTgBUKnAynZ6K7gN9O4Rm1F2t7bKuksCG3G&#10;M2Vs7InHSN1IYhjKgQIjnyVUR2IUYVQsTRgdWsBfnPWk1oL7n3uBijPz0VJXVrPFIso7GYvl9ZwM&#10;vPSUlx5hJUEVPHA2HrchjUTky8Idda/WidfnTE65kgoT3aeJiTK/tFPU81xvfgMAAP//AwBQSwME&#10;FAAGAAgAAAAhAGMSXLTbAAAABQEAAA8AAABkcnMvZG93bnJldi54bWxMj8FOwzAQRO9I/IO1SNyo&#10;06oyEOJUCERvCBFQ4biJlyQiXkex2wa+nuUEtx3NaOZtsZn9oA40xT6wheUiA0XcBNdza+H15eHi&#10;ClRMyA6HwGThiyJsytOTAnMXjvxMhyq1Sko45mihS2nMtY5NRx7jIozE4n2EyWMSObXaTXiUcj/o&#10;VZYZ7bFnWehwpLuOms9q7y3EJjO7p3W1e6v1lr6vnbt/3z5ae342396ASjSnvzD84gs6lMJUhz27&#10;qAYL8kiyIPTimdXSgKrluDRr0GWh/9OXPwAAAP//AwBQSwECLQAUAAYACAAAACEAtoM4kv4AAADh&#10;AQAAEwAAAAAAAAAAAAAAAAAAAAAAW0NvbnRlbnRfVHlwZXNdLnhtbFBLAQItABQABgAIAAAAIQA4&#10;/SH/1gAAAJQBAAALAAAAAAAAAAAAAAAAAC8BAABfcmVscy8ucmVsc1BLAQItABQABgAIAAAAIQB1&#10;81MvFgIAAB8EAAAOAAAAAAAAAAAAAAAAAC4CAABkcnMvZTJvRG9jLnhtbFBLAQItABQABgAIAAAA&#10;IQBjEly02wAAAAUBAAAPAAAAAAAAAAAAAAAAAHAEAABkcnMvZG93bnJldi54bWxQSwUGAAAAAAQA&#10;BADzAAAAeAUAAAAA&#10;" strokecolor="white [3212]">
                <v:textbox>
                  <w:txbxContent>
                    <w:p w14:paraId="5F09CA78" w14:textId="1FD6E3AC" w:rsidR="0097156F" w:rsidRDefault="0097156F" w:rsidP="0097156F">
                      <w:pPr>
                        <w:pStyle w:val="ListParagraph"/>
                        <w:ind w:left="354"/>
                      </w:pPr>
                      <w:r w:rsidRPr="00E51503">
                        <w:t xml:space="preserve">Preferred by Nature przyjęło politykę "open source", aby wspierać zrównoważony rozwój, dzieląc się opracowanymi przez siebie dokumentami. </w:t>
                      </w:r>
                      <w:r w:rsidRPr="00B41384">
                        <w:rPr>
                          <w:lang w:val="en-US"/>
                        </w:rPr>
                        <w:t xml:space="preserve">Ta praca jest opublikowana na licencji Creative Commons </w:t>
                      </w:r>
                      <w:hyperlink r:id="rId18" w:history="1">
                        <w:r w:rsidRPr="00E876CF">
                          <w:rPr>
                            <w:rStyle w:val="Hyperlink"/>
                            <w:iCs/>
                          </w:rPr>
                          <w:t>Creative Commons Attribution Share-Alike 3.0 license</w:t>
                        </w:r>
                      </w:hyperlink>
                      <w:r w:rsidRPr="00B41384">
                        <w:rPr>
                          <w:lang w:val="en-US"/>
                        </w:rPr>
                        <w:t xml:space="preserve">. </w:t>
                      </w:r>
                      <w:r w:rsidRPr="00E51503">
                        <w:t>Zezwolenie jest udzielane bezpłatnie każdej osobie, która uzyska kopię tego dokumentu, aby w sposób nieograniczony postępować z tym dokumentem, w tym udziela się nieograniczonego prawa do używania, kopiowania, modyfikowania, scalania, publikowania i/lub rozpowszechniania kopii dokumentu, z</w:t>
                      </w:r>
                      <w:r w:rsidR="008B7590">
                        <w:t> </w:t>
                      </w:r>
                      <w:r w:rsidRPr="00E51503">
                        <w:t xml:space="preserve">zastrzeżeniem następujących warunków: </w:t>
                      </w:r>
                    </w:p>
                    <w:p w14:paraId="15A93916" w14:textId="77777777" w:rsidR="0097156F" w:rsidRDefault="0097156F" w:rsidP="0097156F">
                      <w:pPr>
                        <w:pStyle w:val="ListParagraph"/>
                        <w:ind w:left="354"/>
                      </w:pPr>
                      <w:r w:rsidRPr="00E51503">
                        <w:t xml:space="preserve">• Powyższe informacje o prawach autorskich i niniejsze pozwolenie powinny być uwzględnione we wszystkich kopiach lub istotnych częściach tego dokumentu. Będziemy wdzięczni za otrzymanie kopii zmodyfikowanej wersji. </w:t>
                      </w:r>
                    </w:p>
                    <w:p w14:paraId="17FFAC27" w14:textId="31487557" w:rsidR="0097156F" w:rsidRDefault="0097156F" w:rsidP="0097156F">
                      <w:pPr>
                        <w:pStyle w:val="ListParagraph"/>
                        <w:ind w:left="354"/>
                      </w:pPr>
                      <w:r w:rsidRPr="00E51503">
                        <w:t>• Należy wskazać Preferred by Nature jako autora i</w:t>
                      </w:r>
                      <w:r w:rsidR="008B7590">
                        <w:t> </w:t>
                      </w:r>
                      <w:r w:rsidRPr="00E51503">
                        <w:t>zamieścić widoczny link do naszej strony internetowej www.preferredbynature.org.</w:t>
                      </w:r>
                      <w:r>
                        <w:t xml:space="preserve"> </w:t>
                      </w:r>
                    </w:p>
                    <w:p w14:paraId="467C1F9F" w14:textId="77777777" w:rsidR="0097156F" w:rsidRPr="00945762" w:rsidRDefault="0097156F" w:rsidP="0097156F"/>
                  </w:txbxContent>
                </v:textbox>
                <w10:wrap type="square" anchorx="margin"/>
              </v:shape>
            </w:pict>
          </mc:Fallback>
        </mc:AlternateContent>
      </w:r>
      <w:r w:rsidRPr="00B41384">
        <w:rPr>
          <w:noProof/>
          <w:lang w:eastAsia="en-GB"/>
        </w:rPr>
        <w:drawing>
          <wp:anchor distT="0" distB="0" distL="114300" distR="114300" simplePos="0" relativeHeight="251662336" behindDoc="0" locked="0" layoutInCell="1" allowOverlap="1" wp14:anchorId="7A5CB70B" wp14:editId="51E729AA">
            <wp:simplePos x="0" y="0"/>
            <wp:positionH relativeFrom="column">
              <wp:posOffset>220980</wp:posOffset>
            </wp:positionH>
            <wp:positionV relativeFrom="paragraph">
              <wp:posOffset>-2540</wp:posOffset>
            </wp:positionV>
            <wp:extent cx="1477645" cy="352425"/>
            <wp:effectExtent l="0" t="0" r="8255" b="9525"/>
            <wp:wrapSquare wrapText="bothSides"/>
            <wp:docPr id="294" name="Picture 29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descr="Shap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77645" cy="352425"/>
                    </a:xfrm>
                    <a:prstGeom prst="rect">
                      <a:avLst/>
                    </a:prstGeom>
                    <a:noFill/>
                    <a:ln>
                      <a:noFill/>
                    </a:ln>
                  </pic:spPr>
                </pic:pic>
              </a:graphicData>
            </a:graphic>
          </wp:anchor>
        </w:drawing>
      </w:r>
    </w:p>
    <w:p w14:paraId="22CF08CA" w14:textId="77777777" w:rsidR="0097156F" w:rsidRPr="00B41384" w:rsidRDefault="0097156F" w:rsidP="0097156F">
      <w:pPr>
        <w:pStyle w:val="ListParagraph"/>
        <w:ind w:left="354"/>
        <w:rPr>
          <w:noProof/>
        </w:rPr>
      </w:pPr>
    </w:p>
    <w:p w14:paraId="7B90E055" w14:textId="77777777" w:rsidR="0097156F" w:rsidRPr="00B41384" w:rsidRDefault="0097156F" w:rsidP="0097156F">
      <w:pPr>
        <w:pStyle w:val="ListParagraph"/>
        <w:ind w:left="354"/>
        <w:rPr>
          <w:noProof/>
        </w:rPr>
      </w:pPr>
    </w:p>
    <w:p w14:paraId="7FFB0A7F" w14:textId="77777777" w:rsidR="0097156F" w:rsidRPr="00B41384" w:rsidRDefault="0097156F" w:rsidP="0097156F">
      <w:pPr>
        <w:pStyle w:val="Normal0"/>
        <w:ind w:left="1416" w:firstLine="2"/>
        <w:rPr>
          <w:noProof/>
        </w:rPr>
      </w:pPr>
    </w:p>
    <w:p w14:paraId="5CCEA072" w14:textId="77777777" w:rsidR="0097156F" w:rsidRPr="00B41384" w:rsidRDefault="0097156F" w:rsidP="0097156F">
      <w:pPr>
        <w:rPr>
          <w:noProof/>
        </w:rPr>
      </w:pPr>
    </w:p>
    <w:p w14:paraId="7DEE2E6B" w14:textId="77777777" w:rsidR="0097156F" w:rsidRPr="00B41384" w:rsidRDefault="0097156F" w:rsidP="0097156F">
      <w:pPr>
        <w:spacing w:after="200" w:line="276" w:lineRule="auto"/>
        <w:jc w:val="left"/>
        <w:rPr>
          <w:noProof/>
        </w:rPr>
      </w:pPr>
    </w:p>
    <w:p w14:paraId="3577CC7D" w14:textId="77777777" w:rsidR="0097156F" w:rsidRPr="00B41384" w:rsidRDefault="0097156F" w:rsidP="0097156F">
      <w:pPr>
        <w:spacing w:after="160" w:line="259" w:lineRule="auto"/>
        <w:jc w:val="left"/>
        <w:rPr>
          <w:b/>
          <w:noProof/>
        </w:rPr>
      </w:pPr>
    </w:p>
    <w:p w14:paraId="611DDD08" w14:textId="77777777" w:rsidR="00FB586E" w:rsidRPr="00B41384" w:rsidRDefault="00FB586E" w:rsidP="00FB586E">
      <w:pPr>
        <w:rPr>
          <w:noProof/>
          <w:sz w:val="24"/>
          <w:szCs w:val="24"/>
        </w:rPr>
      </w:pPr>
    </w:p>
    <w:sectPr w:rsidR="00FB586E" w:rsidRPr="00B41384" w:rsidSect="00E82003">
      <w:pgSz w:w="16838" w:h="11906" w:orient="landscape"/>
      <w:pgMar w:top="992" w:right="1276" w:bottom="992" w:left="1276"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897B" w14:textId="77777777" w:rsidR="00604759" w:rsidRDefault="00604759" w:rsidP="007E2FD0">
      <w:r>
        <w:separator/>
      </w:r>
    </w:p>
  </w:endnote>
  <w:endnote w:type="continuationSeparator" w:id="0">
    <w:p w14:paraId="3C49C5C1" w14:textId="77777777" w:rsidR="00604759" w:rsidRDefault="00604759" w:rsidP="007E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649784"/>
      <w:docPartObj>
        <w:docPartGallery w:val="Page Numbers (Bottom of Page)"/>
        <w:docPartUnique/>
      </w:docPartObj>
    </w:sdtPr>
    <w:sdtEndPr>
      <w:rPr>
        <w:noProof/>
      </w:rPr>
    </w:sdtEndPr>
    <w:sdtContent>
      <w:p w14:paraId="0D5729C7" w14:textId="3522A150" w:rsidR="00F32859" w:rsidRDefault="00F328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8CBE89" w14:textId="77777777" w:rsidR="001D543E" w:rsidRDefault="001D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E222" w14:textId="77777777" w:rsidR="00604759" w:rsidRPr="005856C8" w:rsidRDefault="00604759" w:rsidP="007E2FD0">
      <w:r>
        <w:t>–––––––––––––</w:t>
      </w:r>
    </w:p>
  </w:footnote>
  <w:footnote w:type="continuationSeparator" w:id="0">
    <w:p w14:paraId="46DBFFC8" w14:textId="77777777" w:rsidR="00604759" w:rsidRDefault="00604759" w:rsidP="007E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F2BE" w14:textId="3196837C" w:rsidR="00B927AD" w:rsidRPr="00104DC3" w:rsidRDefault="00B927AD" w:rsidP="000B649B">
    <w:pPr>
      <w:pStyle w:val="Header"/>
      <w:ind w:left="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A8F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96374"/>
    <w:multiLevelType w:val="hybridMultilevel"/>
    <w:tmpl w:val="577EF5CC"/>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15:restartNumberingAfterBreak="0">
    <w:nsid w:val="10026012"/>
    <w:multiLevelType w:val="hybridMultilevel"/>
    <w:tmpl w:val="F04EA252"/>
    <w:lvl w:ilvl="0" w:tplc="108E7520">
      <w:start w:val="1"/>
      <w:numFmt w:val="decimal"/>
      <w:lvlText w:val="%1."/>
      <w:lvlJc w:val="left"/>
      <w:pPr>
        <w:ind w:left="720" w:hanging="360"/>
      </w:pPr>
      <w:rPr>
        <w:rFonts w:eastAsia="MS Mincho" w:cs="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1603117"/>
    <w:multiLevelType w:val="hybridMultilevel"/>
    <w:tmpl w:val="D73CBF80"/>
    <w:lvl w:ilvl="0" w:tplc="10000017">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192E251F"/>
    <w:multiLevelType w:val="hybridMultilevel"/>
    <w:tmpl w:val="7A3A98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F50221"/>
    <w:multiLevelType w:val="singleLevel"/>
    <w:tmpl w:val="5316F87A"/>
    <w:lvl w:ilvl="0">
      <w:start w:val="1"/>
      <w:numFmt w:val="upperRoman"/>
      <w:pStyle w:val="Style1"/>
      <w:lvlText w:val="%1."/>
      <w:lvlJc w:val="left"/>
      <w:pPr>
        <w:tabs>
          <w:tab w:val="num" w:pos="720"/>
        </w:tabs>
        <w:ind w:left="720" w:hanging="720"/>
      </w:pPr>
      <w:rPr>
        <w:rFonts w:ascii="Times New Roman" w:hAnsi="Times New Roman" w:hint="default"/>
        <w:b/>
        <w:i w:val="0"/>
        <w:sz w:val="24"/>
      </w:rPr>
    </w:lvl>
  </w:abstractNum>
  <w:abstractNum w:abstractNumId="6"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24DC6"/>
    <w:multiLevelType w:val="hybridMultilevel"/>
    <w:tmpl w:val="F61C2838"/>
    <w:lvl w:ilvl="0" w:tplc="58E012BE">
      <w:start w:val="1"/>
      <w:numFmt w:val="bullet"/>
      <w:pStyle w:val="Footnotelis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8" w15:restartNumberingAfterBreak="0">
    <w:nsid w:val="276747B4"/>
    <w:multiLevelType w:val="hybridMultilevel"/>
    <w:tmpl w:val="02B41A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A7763"/>
    <w:multiLevelType w:val="hybridMultilevel"/>
    <w:tmpl w:val="AEDA73F8"/>
    <w:lvl w:ilvl="0" w:tplc="1AB84B8C">
      <w:start w:val="1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8C5662F"/>
    <w:multiLevelType w:val="hybridMultilevel"/>
    <w:tmpl w:val="CAFCD912"/>
    <w:lvl w:ilvl="0" w:tplc="B8F2A044">
      <w:start w:val="1"/>
      <w:numFmt w:val="lowerLetter"/>
      <w:lvlText w:val="%1)"/>
      <w:lvlJc w:val="left"/>
      <w:pPr>
        <w:ind w:left="0" w:hanging="360"/>
      </w:pPr>
      <w:rPr>
        <w:rFonts w:hint="default"/>
      </w:rPr>
    </w:lvl>
    <w:lvl w:ilvl="1" w:tplc="10000019" w:tentative="1">
      <w:start w:val="1"/>
      <w:numFmt w:val="lowerLetter"/>
      <w:lvlText w:val="%2."/>
      <w:lvlJc w:val="left"/>
      <w:pPr>
        <w:ind w:left="720" w:hanging="360"/>
      </w:pPr>
    </w:lvl>
    <w:lvl w:ilvl="2" w:tplc="1000001B" w:tentative="1">
      <w:start w:val="1"/>
      <w:numFmt w:val="lowerRoman"/>
      <w:lvlText w:val="%3."/>
      <w:lvlJc w:val="right"/>
      <w:pPr>
        <w:ind w:left="1440" w:hanging="180"/>
      </w:pPr>
    </w:lvl>
    <w:lvl w:ilvl="3" w:tplc="1000000F" w:tentative="1">
      <w:start w:val="1"/>
      <w:numFmt w:val="decimal"/>
      <w:lvlText w:val="%4."/>
      <w:lvlJc w:val="left"/>
      <w:pPr>
        <w:ind w:left="2160" w:hanging="360"/>
      </w:pPr>
    </w:lvl>
    <w:lvl w:ilvl="4" w:tplc="10000019" w:tentative="1">
      <w:start w:val="1"/>
      <w:numFmt w:val="lowerLetter"/>
      <w:lvlText w:val="%5."/>
      <w:lvlJc w:val="left"/>
      <w:pPr>
        <w:ind w:left="2880" w:hanging="360"/>
      </w:pPr>
    </w:lvl>
    <w:lvl w:ilvl="5" w:tplc="1000001B" w:tentative="1">
      <w:start w:val="1"/>
      <w:numFmt w:val="lowerRoman"/>
      <w:lvlText w:val="%6."/>
      <w:lvlJc w:val="right"/>
      <w:pPr>
        <w:ind w:left="3600" w:hanging="180"/>
      </w:pPr>
    </w:lvl>
    <w:lvl w:ilvl="6" w:tplc="1000000F" w:tentative="1">
      <w:start w:val="1"/>
      <w:numFmt w:val="decimal"/>
      <w:lvlText w:val="%7."/>
      <w:lvlJc w:val="left"/>
      <w:pPr>
        <w:ind w:left="4320" w:hanging="360"/>
      </w:pPr>
    </w:lvl>
    <w:lvl w:ilvl="7" w:tplc="10000019" w:tentative="1">
      <w:start w:val="1"/>
      <w:numFmt w:val="lowerLetter"/>
      <w:lvlText w:val="%8."/>
      <w:lvlJc w:val="left"/>
      <w:pPr>
        <w:ind w:left="5040" w:hanging="360"/>
      </w:pPr>
    </w:lvl>
    <w:lvl w:ilvl="8" w:tplc="1000001B" w:tentative="1">
      <w:start w:val="1"/>
      <w:numFmt w:val="lowerRoman"/>
      <w:lvlText w:val="%9."/>
      <w:lvlJc w:val="right"/>
      <w:pPr>
        <w:ind w:left="5760" w:hanging="180"/>
      </w:pPr>
    </w:lvl>
  </w:abstractNum>
  <w:abstractNum w:abstractNumId="11" w15:restartNumberingAfterBreak="0">
    <w:nsid w:val="530F2226"/>
    <w:multiLevelType w:val="hybridMultilevel"/>
    <w:tmpl w:val="552AC3DA"/>
    <w:lvl w:ilvl="0" w:tplc="407C5EEE">
      <w:numFmt w:val="bullet"/>
      <w:lvlText w:val="•"/>
      <w:lvlJc w:val="left"/>
      <w:pPr>
        <w:ind w:left="785" w:hanging="360"/>
      </w:pPr>
      <w:rPr>
        <w:rFonts w:ascii="Arial" w:eastAsiaTheme="minorHAnsi" w:hAnsi="Arial" w:cs="Aria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2" w15:restartNumberingAfterBreak="0">
    <w:nsid w:val="54D66A5D"/>
    <w:multiLevelType w:val="hybridMultilevel"/>
    <w:tmpl w:val="9F7E29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9730A5"/>
    <w:multiLevelType w:val="hybridMultilevel"/>
    <w:tmpl w:val="7B38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81DA4"/>
    <w:multiLevelType w:val="hybridMultilevel"/>
    <w:tmpl w:val="B0F05FB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7F74614B"/>
    <w:multiLevelType w:val="hybridMultilevel"/>
    <w:tmpl w:val="BA7C9F42"/>
    <w:lvl w:ilvl="0" w:tplc="2E32C3B0">
      <w:start w:val="1"/>
      <w:numFmt w:val="bullet"/>
      <w:pStyle w:val="List01"/>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0"/>
  </w:num>
  <w:num w:numId="5">
    <w:abstractNumId w:val="1"/>
  </w:num>
  <w:num w:numId="6">
    <w:abstractNumId w:val="4"/>
  </w:num>
  <w:num w:numId="7">
    <w:abstractNumId w:val="6"/>
  </w:num>
  <w:num w:numId="8">
    <w:abstractNumId w:val="13"/>
  </w:num>
  <w:num w:numId="9">
    <w:abstractNumId w:val="5"/>
  </w:num>
  <w:num w:numId="10">
    <w:abstractNumId w:val="3"/>
  </w:num>
  <w:num w:numId="11">
    <w:abstractNumId w:val="10"/>
  </w:num>
  <w:num w:numId="12">
    <w:abstractNumId w:val="12"/>
  </w:num>
  <w:num w:numId="13">
    <w:abstractNumId w:val="8"/>
  </w:num>
  <w:num w:numId="14">
    <w:abstractNumId w:val="14"/>
  </w:num>
  <w:num w:numId="15">
    <w:abstractNumId w:val="2"/>
  </w:num>
  <w:num w:numId="16">
    <w:abstractNumId w:val="4"/>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l-PL"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s-ES" w:vendorID="64" w:dllVersion="0" w:nlCheck="1" w:checkStyle="0"/>
  <w:activeWritingStyle w:appName="MSWord" w:lang="pl-PL" w:vendorID="2" w:dllVersion="6" w:checkStyle="0"/>
  <w:activeWritingStyle w:appName="MSWord" w:lang="en-US" w:vendorID="2" w:dllVersion="6" w:checkStyle="0"/>
  <w:activeWritingStyle w:appName="MSWord" w:lang="pl-PL" w:vendorID="12" w:dllVersion="512" w:checkStyle="1"/>
  <w:proofState w:spelling="clean" w:grammar="clean"/>
  <w:defaultTabStop w:val="86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D2"/>
    <w:rsid w:val="0000013A"/>
    <w:rsid w:val="00002D64"/>
    <w:rsid w:val="00004328"/>
    <w:rsid w:val="00012FD3"/>
    <w:rsid w:val="00014021"/>
    <w:rsid w:val="00014FB4"/>
    <w:rsid w:val="00015040"/>
    <w:rsid w:val="00017C7B"/>
    <w:rsid w:val="000207A7"/>
    <w:rsid w:val="000228CB"/>
    <w:rsid w:val="00027BF3"/>
    <w:rsid w:val="00030EF5"/>
    <w:rsid w:val="00032C82"/>
    <w:rsid w:val="000330DB"/>
    <w:rsid w:val="00033F3D"/>
    <w:rsid w:val="0004287D"/>
    <w:rsid w:val="0004334D"/>
    <w:rsid w:val="00047448"/>
    <w:rsid w:val="000474C4"/>
    <w:rsid w:val="0004779C"/>
    <w:rsid w:val="00054578"/>
    <w:rsid w:val="00054EEF"/>
    <w:rsid w:val="00056985"/>
    <w:rsid w:val="00056D06"/>
    <w:rsid w:val="00057D93"/>
    <w:rsid w:val="00062FA7"/>
    <w:rsid w:val="00064DD9"/>
    <w:rsid w:val="00066486"/>
    <w:rsid w:val="000665C8"/>
    <w:rsid w:val="00067F1C"/>
    <w:rsid w:val="000757F0"/>
    <w:rsid w:val="00082BD3"/>
    <w:rsid w:val="00082BD4"/>
    <w:rsid w:val="0008370C"/>
    <w:rsid w:val="00084951"/>
    <w:rsid w:val="00092378"/>
    <w:rsid w:val="00093C2F"/>
    <w:rsid w:val="00094C7E"/>
    <w:rsid w:val="00094E77"/>
    <w:rsid w:val="000962E1"/>
    <w:rsid w:val="000A1EB2"/>
    <w:rsid w:val="000A243F"/>
    <w:rsid w:val="000A6020"/>
    <w:rsid w:val="000A7DB4"/>
    <w:rsid w:val="000B09E7"/>
    <w:rsid w:val="000B27A3"/>
    <w:rsid w:val="000B2DAD"/>
    <w:rsid w:val="000B36BA"/>
    <w:rsid w:val="000B3CA3"/>
    <w:rsid w:val="000B649B"/>
    <w:rsid w:val="000B657D"/>
    <w:rsid w:val="000C090B"/>
    <w:rsid w:val="000C0C47"/>
    <w:rsid w:val="000C211F"/>
    <w:rsid w:val="000C4A9E"/>
    <w:rsid w:val="000C6781"/>
    <w:rsid w:val="000C6BC6"/>
    <w:rsid w:val="000C730A"/>
    <w:rsid w:val="000D0842"/>
    <w:rsid w:val="000D1AD8"/>
    <w:rsid w:val="000D2639"/>
    <w:rsid w:val="000D3593"/>
    <w:rsid w:val="000D3F48"/>
    <w:rsid w:val="000D53AB"/>
    <w:rsid w:val="000D57C3"/>
    <w:rsid w:val="000D7C87"/>
    <w:rsid w:val="000E0121"/>
    <w:rsid w:val="000E051D"/>
    <w:rsid w:val="000E385D"/>
    <w:rsid w:val="000E3DAC"/>
    <w:rsid w:val="000E4721"/>
    <w:rsid w:val="000E4E0C"/>
    <w:rsid w:val="000E6793"/>
    <w:rsid w:val="000F1C07"/>
    <w:rsid w:val="000F1FA8"/>
    <w:rsid w:val="000F51EC"/>
    <w:rsid w:val="000F5C30"/>
    <w:rsid w:val="001003AA"/>
    <w:rsid w:val="00101615"/>
    <w:rsid w:val="001042CA"/>
    <w:rsid w:val="0010436E"/>
    <w:rsid w:val="00104414"/>
    <w:rsid w:val="00104DC3"/>
    <w:rsid w:val="00106D93"/>
    <w:rsid w:val="001102EC"/>
    <w:rsid w:val="0011095B"/>
    <w:rsid w:val="00112842"/>
    <w:rsid w:val="00115D97"/>
    <w:rsid w:val="00116D52"/>
    <w:rsid w:val="00116FA4"/>
    <w:rsid w:val="0012068D"/>
    <w:rsid w:val="00120DF5"/>
    <w:rsid w:val="00127313"/>
    <w:rsid w:val="00127758"/>
    <w:rsid w:val="00131880"/>
    <w:rsid w:val="00132FE4"/>
    <w:rsid w:val="00133205"/>
    <w:rsid w:val="0013364A"/>
    <w:rsid w:val="00134DB4"/>
    <w:rsid w:val="0013511D"/>
    <w:rsid w:val="00135C1F"/>
    <w:rsid w:val="001361DE"/>
    <w:rsid w:val="00136A81"/>
    <w:rsid w:val="00136C6F"/>
    <w:rsid w:val="00142D7D"/>
    <w:rsid w:val="001445D7"/>
    <w:rsid w:val="00146495"/>
    <w:rsid w:val="001468D3"/>
    <w:rsid w:val="00146B5C"/>
    <w:rsid w:val="00147ADC"/>
    <w:rsid w:val="00150CAF"/>
    <w:rsid w:val="00150DE5"/>
    <w:rsid w:val="00151236"/>
    <w:rsid w:val="00152396"/>
    <w:rsid w:val="00153E3D"/>
    <w:rsid w:val="001544CD"/>
    <w:rsid w:val="0015678D"/>
    <w:rsid w:val="0016222F"/>
    <w:rsid w:val="00162761"/>
    <w:rsid w:val="001635AF"/>
    <w:rsid w:val="00163617"/>
    <w:rsid w:val="00176FED"/>
    <w:rsid w:val="00181FDB"/>
    <w:rsid w:val="001821F4"/>
    <w:rsid w:val="00184EE5"/>
    <w:rsid w:val="00185895"/>
    <w:rsid w:val="0019011F"/>
    <w:rsid w:val="00194EFC"/>
    <w:rsid w:val="001954D1"/>
    <w:rsid w:val="0019744F"/>
    <w:rsid w:val="001A34EB"/>
    <w:rsid w:val="001A3EDD"/>
    <w:rsid w:val="001A6E07"/>
    <w:rsid w:val="001A73A0"/>
    <w:rsid w:val="001A7639"/>
    <w:rsid w:val="001B038C"/>
    <w:rsid w:val="001B358D"/>
    <w:rsid w:val="001B3F85"/>
    <w:rsid w:val="001B48FD"/>
    <w:rsid w:val="001B663B"/>
    <w:rsid w:val="001B7BA8"/>
    <w:rsid w:val="001C086D"/>
    <w:rsid w:val="001C34C5"/>
    <w:rsid w:val="001C3553"/>
    <w:rsid w:val="001C42E5"/>
    <w:rsid w:val="001C5121"/>
    <w:rsid w:val="001C5596"/>
    <w:rsid w:val="001C5831"/>
    <w:rsid w:val="001C5906"/>
    <w:rsid w:val="001C6765"/>
    <w:rsid w:val="001C7FC5"/>
    <w:rsid w:val="001D543E"/>
    <w:rsid w:val="001D5FC7"/>
    <w:rsid w:val="001E0280"/>
    <w:rsid w:val="001E1904"/>
    <w:rsid w:val="001E3E54"/>
    <w:rsid w:val="001E4D16"/>
    <w:rsid w:val="001E749D"/>
    <w:rsid w:val="001F06FA"/>
    <w:rsid w:val="001F5E24"/>
    <w:rsid w:val="002043BB"/>
    <w:rsid w:val="00204DA2"/>
    <w:rsid w:val="00204F92"/>
    <w:rsid w:val="0020719D"/>
    <w:rsid w:val="00207947"/>
    <w:rsid w:val="00207A3E"/>
    <w:rsid w:val="002111E3"/>
    <w:rsid w:val="002178DE"/>
    <w:rsid w:val="002215EC"/>
    <w:rsid w:val="002228A8"/>
    <w:rsid w:val="00224125"/>
    <w:rsid w:val="00226D84"/>
    <w:rsid w:val="002303F6"/>
    <w:rsid w:val="002316B4"/>
    <w:rsid w:val="0023234B"/>
    <w:rsid w:val="002327D1"/>
    <w:rsid w:val="00233B0F"/>
    <w:rsid w:val="00234FD4"/>
    <w:rsid w:val="00235443"/>
    <w:rsid w:val="00240C0D"/>
    <w:rsid w:val="00243BCA"/>
    <w:rsid w:val="00244966"/>
    <w:rsid w:val="002460C0"/>
    <w:rsid w:val="002470A0"/>
    <w:rsid w:val="00247927"/>
    <w:rsid w:val="002522DA"/>
    <w:rsid w:val="002527B0"/>
    <w:rsid w:val="00254443"/>
    <w:rsid w:val="00255397"/>
    <w:rsid w:val="00255732"/>
    <w:rsid w:val="00256867"/>
    <w:rsid w:val="00257695"/>
    <w:rsid w:val="002579EF"/>
    <w:rsid w:val="002613C5"/>
    <w:rsid w:val="0026203B"/>
    <w:rsid w:val="00262A0F"/>
    <w:rsid w:val="00262F45"/>
    <w:rsid w:val="0026463A"/>
    <w:rsid w:val="00265B95"/>
    <w:rsid w:val="00266C75"/>
    <w:rsid w:val="0026763A"/>
    <w:rsid w:val="00271688"/>
    <w:rsid w:val="00271E26"/>
    <w:rsid w:val="00274ED2"/>
    <w:rsid w:val="00282730"/>
    <w:rsid w:val="0028771B"/>
    <w:rsid w:val="002917A0"/>
    <w:rsid w:val="00293C49"/>
    <w:rsid w:val="00294082"/>
    <w:rsid w:val="00296EAD"/>
    <w:rsid w:val="00297ACB"/>
    <w:rsid w:val="002A1430"/>
    <w:rsid w:val="002A1908"/>
    <w:rsid w:val="002A7CB9"/>
    <w:rsid w:val="002B1375"/>
    <w:rsid w:val="002B1A0E"/>
    <w:rsid w:val="002B283C"/>
    <w:rsid w:val="002B3BA0"/>
    <w:rsid w:val="002B4102"/>
    <w:rsid w:val="002B47B4"/>
    <w:rsid w:val="002B4AD8"/>
    <w:rsid w:val="002B5C11"/>
    <w:rsid w:val="002B7224"/>
    <w:rsid w:val="002B7AD8"/>
    <w:rsid w:val="002C0983"/>
    <w:rsid w:val="002C100B"/>
    <w:rsid w:val="002C6660"/>
    <w:rsid w:val="002C7628"/>
    <w:rsid w:val="002D0EBE"/>
    <w:rsid w:val="002D1A1D"/>
    <w:rsid w:val="002D42E6"/>
    <w:rsid w:val="002D5131"/>
    <w:rsid w:val="002D6883"/>
    <w:rsid w:val="002E0DE0"/>
    <w:rsid w:val="002E37E9"/>
    <w:rsid w:val="002E493D"/>
    <w:rsid w:val="002E49B4"/>
    <w:rsid w:val="002E4B34"/>
    <w:rsid w:val="002E589C"/>
    <w:rsid w:val="002E6BEB"/>
    <w:rsid w:val="002E7397"/>
    <w:rsid w:val="002E746E"/>
    <w:rsid w:val="002F0933"/>
    <w:rsid w:val="002F252C"/>
    <w:rsid w:val="002F6E77"/>
    <w:rsid w:val="002F7A06"/>
    <w:rsid w:val="00301AC6"/>
    <w:rsid w:val="00301C80"/>
    <w:rsid w:val="00301CC5"/>
    <w:rsid w:val="003029B0"/>
    <w:rsid w:val="003030FA"/>
    <w:rsid w:val="003035D5"/>
    <w:rsid w:val="00304524"/>
    <w:rsid w:val="00304D1E"/>
    <w:rsid w:val="00306283"/>
    <w:rsid w:val="0030796E"/>
    <w:rsid w:val="0031031C"/>
    <w:rsid w:val="00310742"/>
    <w:rsid w:val="00313E11"/>
    <w:rsid w:val="003142C2"/>
    <w:rsid w:val="003164BD"/>
    <w:rsid w:val="00320A05"/>
    <w:rsid w:val="003212B5"/>
    <w:rsid w:val="00322E9B"/>
    <w:rsid w:val="00323A42"/>
    <w:rsid w:val="00324854"/>
    <w:rsid w:val="0032652E"/>
    <w:rsid w:val="00327BD8"/>
    <w:rsid w:val="003307D8"/>
    <w:rsid w:val="003309E8"/>
    <w:rsid w:val="00332292"/>
    <w:rsid w:val="003322B0"/>
    <w:rsid w:val="00332CBE"/>
    <w:rsid w:val="00335D52"/>
    <w:rsid w:val="00335E70"/>
    <w:rsid w:val="00336A74"/>
    <w:rsid w:val="003379E3"/>
    <w:rsid w:val="00341F59"/>
    <w:rsid w:val="003460A5"/>
    <w:rsid w:val="003462E4"/>
    <w:rsid w:val="0035152C"/>
    <w:rsid w:val="0035166B"/>
    <w:rsid w:val="00352C22"/>
    <w:rsid w:val="003531F2"/>
    <w:rsid w:val="0035344A"/>
    <w:rsid w:val="003541DA"/>
    <w:rsid w:val="0036078A"/>
    <w:rsid w:val="00364623"/>
    <w:rsid w:val="003666A3"/>
    <w:rsid w:val="0036746E"/>
    <w:rsid w:val="00367AE7"/>
    <w:rsid w:val="00367E63"/>
    <w:rsid w:val="00370D12"/>
    <w:rsid w:val="0037207A"/>
    <w:rsid w:val="003736E7"/>
    <w:rsid w:val="00374686"/>
    <w:rsid w:val="00375A31"/>
    <w:rsid w:val="00375F9A"/>
    <w:rsid w:val="003768C7"/>
    <w:rsid w:val="00377FD0"/>
    <w:rsid w:val="00381308"/>
    <w:rsid w:val="003817D4"/>
    <w:rsid w:val="003825E8"/>
    <w:rsid w:val="003857CB"/>
    <w:rsid w:val="00385CEC"/>
    <w:rsid w:val="00386AF5"/>
    <w:rsid w:val="00387729"/>
    <w:rsid w:val="00390F1C"/>
    <w:rsid w:val="00391563"/>
    <w:rsid w:val="00391E63"/>
    <w:rsid w:val="0039218D"/>
    <w:rsid w:val="00392395"/>
    <w:rsid w:val="003925A5"/>
    <w:rsid w:val="00392834"/>
    <w:rsid w:val="00392AF6"/>
    <w:rsid w:val="003930C3"/>
    <w:rsid w:val="003934E3"/>
    <w:rsid w:val="003A2260"/>
    <w:rsid w:val="003A4C7B"/>
    <w:rsid w:val="003A552B"/>
    <w:rsid w:val="003A63E9"/>
    <w:rsid w:val="003B095D"/>
    <w:rsid w:val="003C3407"/>
    <w:rsid w:val="003C65C7"/>
    <w:rsid w:val="003C7497"/>
    <w:rsid w:val="003C75CA"/>
    <w:rsid w:val="003D0A39"/>
    <w:rsid w:val="003D13ED"/>
    <w:rsid w:val="003D5F9E"/>
    <w:rsid w:val="003E5F8C"/>
    <w:rsid w:val="003F01A2"/>
    <w:rsid w:val="003F0FBE"/>
    <w:rsid w:val="003F1318"/>
    <w:rsid w:val="003F4E49"/>
    <w:rsid w:val="003F7663"/>
    <w:rsid w:val="003F7BD5"/>
    <w:rsid w:val="00400F58"/>
    <w:rsid w:val="00402AB8"/>
    <w:rsid w:val="00407B4A"/>
    <w:rsid w:val="00410A34"/>
    <w:rsid w:val="00410DE6"/>
    <w:rsid w:val="00411119"/>
    <w:rsid w:val="0041275B"/>
    <w:rsid w:val="004159E4"/>
    <w:rsid w:val="00415AA8"/>
    <w:rsid w:val="004162F8"/>
    <w:rsid w:val="00416CEC"/>
    <w:rsid w:val="00420AFF"/>
    <w:rsid w:val="00420E06"/>
    <w:rsid w:val="00426F22"/>
    <w:rsid w:val="004275F1"/>
    <w:rsid w:val="00427AF8"/>
    <w:rsid w:val="00432974"/>
    <w:rsid w:val="0043311C"/>
    <w:rsid w:val="00433271"/>
    <w:rsid w:val="0043619A"/>
    <w:rsid w:val="00436828"/>
    <w:rsid w:val="004418CE"/>
    <w:rsid w:val="00444BB0"/>
    <w:rsid w:val="00445D21"/>
    <w:rsid w:val="00446A94"/>
    <w:rsid w:val="004506BC"/>
    <w:rsid w:val="00450A5E"/>
    <w:rsid w:val="00452C5C"/>
    <w:rsid w:val="004548AF"/>
    <w:rsid w:val="00456661"/>
    <w:rsid w:val="0045684D"/>
    <w:rsid w:val="004576F5"/>
    <w:rsid w:val="00462133"/>
    <w:rsid w:val="00462B3B"/>
    <w:rsid w:val="004633DE"/>
    <w:rsid w:val="00465C7A"/>
    <w:rsid w:val="00470430"/>
    <w:rsid w:val="00471EE7"/>
    <w:rsid w:val="00475061"/>
    <w:rsid w:val="00483F5A"/>
    <w:rsid w:val="004855DC"/>
    <w:rsid w:val="00485623"/>
    <w:rsid w:val="004860DE"/>
    <w:rsid w:val="00490B9D"/>
    <w:rsid w:val="00491EF4"/>
    <w:rsid w:val="00491F88"/>
    <w:rsid w:val="00492627"/>
    <w:rsid w:val="0049294B"/>
    <w:rsid w:val="00493EBB"/>
    <w:rsid w:val="004943E2"/>
    <w:rsid w:val="004944A7"/>
    <w:rsid w:val="00494B79"/>
    <w:rsid w:val="00494C09"/>
    <w:rsid w:val="0049519F"/>
    <w:rsid w:val="00495716"/>
    <w:rsid w:val="0049724F"/>
    <w:rsid w:val="00497815"/>
    <w:rsid w:val="004A08CF"/>
    <w:rsid w:val="004A0DCC"/>
    <w:rsid w:val="004A2668"/>
    <w:rsid w:val="004A2E61"/>
    <w:rsid w:val="004A32E1"/>
    <w:rsid w:val="004A4618"/>
    <w:rsid w:val="004A6E87"/>
    <w:rsid w:val="004A71B7"/>
    <w:rsid w:val="004A7BDC"/>
    <w:rsid w:val="004B0189"/>
    <w:rsid w:val="004B066A"/>
    <w:rsid w:val="004B5BD0"/>
    <w:rsid w:val="004B6338"/>
    <w:rsid w:val="004B722C"/>
    <w:rsid w:val="004B77E7"/>
    <w:rsid w:val="004C2EBF"/>
    <w:rsid w:val="004C32B7"/>
    <w:rsid w:val="004C3686"/>
    <w:rsid w:val="004C456B"/>
    <w:rsid w:val="004C4C8F"/>
    <w:rsid w:val="004C5EEF"/>
    <w:rsid w:val="004C5F70"/>
    <w:rsid w:val="004C6E13"/>
    <w:rsid w:val="004D271D"/>
    <w:rsid w:val="004D2760"/>
    <w:rsid w:val="004D2968"/>
    <w:rsid w:val="004D5E93"/>
    <w:rsid w:val="004D7688"/>
    <w:rsid w:val="004E0766"/>
    <w:rsid w:val="004E2051"/>
    <w:rsid w:val="004E252E"/>
    <w:rsid w:val="004E386D"/>
    <w:rsid w:val="004E426C"/>
    <w:rsid w:val="004E5E1D"/>
    <w:rsid w:val="004E6C2D"/>
    <w:rsid w:val="004E77B4"/>
    <w:rsid w:val="004F1D53"/>
    <w:rsid w:val="004F45CA"/>
    <w:rsid w:val="004F4B5E"/>
    <w:rsid w:val="004F56B4"/>
    <w:rsid w:val="004F726C"/>
    <w:rsid w:val="004F7BA1"/>
    <w:rsid w:val="004F7D10"/>
    <w:rsid w:val="004F7DEB"/>
    <w:rsid w:val="0050075D"/>
    <w:rsid w:val="00501B8A"/>
    <w:rsid w:val="0050292C"/>
    <w:rsid w:val="00503657"/>
    <w:rsid w:val="005050A6"/>
    <w:rsid w:val="00505329"/>
    <w:rsid w:val="0050764F"/>
    <w:rsid w:val="00507E78"/>
    <w:rsid w:val="00511245"/>
    <w:rsid w:val="005145A8"/>
    <w:rsid w:val="00514946"/>
    <w:rsid w:val="00516152"/>
    <w:rsid w:val="005231A3"/>
    <w:rsid w:val="00524ECC"/>
    <w:rsid w:val="0052636F"/>
    <w:rsid w:val="0053028E"/>
    <w:rsid w:val="00531554"/>
    <w:rsid w:val="00534007"/>
    <w:rsid w:val="0053762B"/>
    <w:rsid w:val="00537F90"/>
    <w:rsid w:val="00542878"/>
    <w:rsid w:val="00543253"/>
    <w:rsid w:val="005438E8"/>
    <w:rsid w:val="00544971"/>
    <w:rsid w:val="005452F5"/>
    <w:rsid w:val="00545533"/>
    <w:rsid w:val="005529C0"/>
    <w:rsid w:val="00552C8E"/>
    <w:rsid w:val="005535AA"/>
    <w:rsid w:val="0055451F"/>
    <w:rsid w:val="00563964"/>
    <w:rsid w:val="0056555F"/>
    <w:rsid w:val="00566821"/>
    <w:rsid w:val="0057048A"/>
    <w:rsid w:val="005740DA"/>
    <w:rsid w:val="00577F72"/>
    <w:rsid w:val="005805A5"/>
    <w:rsid w:val="005840CB"/>
    <w:rsid w:val="005843A4"/>
    <w:rsid w:val="00584EBB"/>
    <w:rsid w:val="005853A2"/>
    <w:rsid w:val="005856C8"/>
    <w:rsid w:val="0058601F"/>
    <w:rsid w:val="00586686"/>
    <w:rsid w:val="005868C9"/>
    <w:rsid w:val="00586E0A"/>
    <w:rsid w:val="0059009D"/>
    <w:rsid w:val="005904EE"/>
    <w:rsid w:val="00590661"/>
    <w:rsid w:val="00590E91"/>
    <w:rsid w:val="005920B0"/>
    <w:rsid w:val="00593A76"/>
    <w:rsid w:val="00593D12"/>
    <w:rsid w:val="00595265"/>
    <w:rsid w:val="005963DA"/>
    <w:rsid w:val="00597921"/>
    <w:rsid w:val="005A5649"/>
    <w:rsid w:val="005A5716"/>
    <w:rsid w:val="005B08C3"/>
    <w:rsid w:val="005B1181"/>
    <w:rsid w:val="005B15E6"/>
    <w:rsid w:val="005C3A3F"/>
    <w:rsid w:val="005C4586"/>
    <w:rsid w:val="005C4B21"/>
    <w:rsid w:val="005C55DD"/>
    <w:rsid w:val="005C597C"/>
    <w:rsid w:val="005D387F"/>
    <w:rsid w:val="005D4078"/>
    <w:rsid w:val="005D46E1"/>
    <w:rsid w:val="005D4F46"/>
    <w:rsid w:val="005D50AB"/>
    <w:rsid w:val="005D5A1E"/>
    <w:rsid w:val="005D5E8B"/>
    <w:rsid w:val="005D5F91"/>
    <w:rsid w:val="005E0AF5"/>
    <w:rsid w:val="005E0ED1"/>
    <w:rsid w:val="005E221B"/>
    <w:rsid w:val="005E26C5"/>
    <w:rsid w:val="005E2920"/>
    <w:rsid w:val="005E2CCC"/>
    <w:rsid w:val="005E3E3B"/>
    <w:rsid w:val="005E3E99"/>
    <w:rsid w:val="005F01B1"/>
    <w:rsid w:val="005F2A5A"/>
    <w:rsid w:val="005F3602"/>
    <w:rsid w:val="005F4B51"/>
    <w:rsid w:val="006030E9"/>
    <w:rsid w:val="00604759"/>
    <w:rsid w:val="00607E31"/>
    <w:rsid w:val="0061039F"/>
    <w:rsid w:val="00610990"/>
    <w:rsid w:val="00612589"/>
    <w:rsid w:val="006136A8"/>
    <w:rsid w:val="00614152"/>
    <w:rsid w:val="00615B06"/>
    <w:rsid w:val="006206BC"/>
    <w:rsid w:val="00620BBC"/>
    <w:rsid w:val="006240D7"/>
    <w:rsid w:val="00625CA4"/>
    <w:rsid w:val="00626BD4"/>
    <w:rsid w:val="00630EB4"/>
    <w:rsid w:val="0063169B"/>
    <w:rsid w:val="00631D63"/>
    <w:rsid w:val="006324E3"/>
    <w:rsid w:val="00634896"/>
    <w:rsid w:val="00634FF5"/>
    <w:rsid w:val="00635651"/>
    <w:rsid w:val="006362C6"/>
    <w:rsid w:val="00637A33"/>
    <w:rsid w:val="00642FAD"/>
    <w:rsid w:val="006432D3"/>
    <w:rsid w:val="00643E7A"/>
    <w:rsid w:val="006461B0"/>
    <w:rsid w:val="006466AA"/>
    <w:rsid w:val="006468C3"/>
    <w:rsid w:val="00650239"/>
    <w:rsid w:val="00650B3E"/>
    <w:rsid w:val="006525BB"/>
    <w:rsid w:val="0065273D"/>
    <w:rsid w:val="00652B61"/>
    <w:rsid w:val="00653648"/>
    <w:rsid w:val="00654192"/>
    <w:rsid w:val="00656BE9"/>
    <w:rsid w:val="00657614"/>
    <w:rsid w:val="00657FD1"/>
    <w:rsid w:val="00661501"/>
    <w:rsid w:val="006629C9"/>
    <w:rsid w:val="0066598C"/>
    <w:rsid w:val="00665E77"/>
    <w:rsid w:val="0066605D"/>
    <w:rsid w:val="006667A2"/>
    <w:rsid w:val="006668D9"/>
    <w:rsid w:val="00667FEB"/>
    <w:rsid w:val="00670833"/>
    <w:rsid w:val="006723E9"/>
    <w:rsid w:val="00672A5F"/>
    <w:rsid w:val="00672A85"/>
    <w:rsid w:val="00673278"/>
    <w:rsid w:val="00673923"/>
    <w:rsid w:val="00675288"/>
    <w:rsid w:val="006869B6"/>
    <w:rsid w:val="00687FAF"/>
    <w:rsid w:val="00697F5E"/>
    <w:rsid w:val="006A0E80"/>
    <w:rsid w:val="006A1A63"/>
    <w:rsid w:val="006B05E2"/>
    <w:rsid w:val="006B0C07"/>
    <w:rsid w:val="006B186A"/>
    <w:rsid w:val="006B1FE2"/>
    <w:rsid w:val="006B25F6"/>
    <w:rsid w:val="006B393F"/>
    <w:rsid w:val="006B5306"/>
    <w:rsid w:val="006B5783"/>
    <w:rsid w:val="006B6C34"/>
    <w:rsid w:val="006B74F8"/>
    <w:rsid w:val="006C0E47"/>
    <w:rsid w:val="006C10A4"/>
    <w:rsid w:val="006C2188"/>
    <w:rsid w:val="006C2535"/>
    <w:rsid w:val="006C5557"/>
    <w:rsid w:val="006C61F3"/>
    <w:rsid w:val="006D1BA7"/>
    <w:rsid w:val="006D579F"/>
    <w:rsid w:val="006D707B"/>
    <w:rsid w:val="006D7E6D"/>
    <w:rsid w:val="006E0296"/>
    <w:rsid w:val="006E0FF3"/>
    <w:rsid w:val="006E5509"/>
    <w:rsid w:val="006E60E4"/>
    <w:rsid w:val="006E7997"/>
    <w:rsid w:val="006F36BD"/>
    <w:rsid w:val="006F53B6"/>
    <w:rsid w:val="00700534"/>
    <w:rsid w:val="00702608"/>
    <w:rsid w:val="00705374"/>
    <w:rsid w:val="00706888"/>
    <w:rsid w:val="0070732F"/>
    <w:rsid w:val="007078B2"/>
    <w:rsid w:val="00710006"/>
    <w:rsid w:val="00710287"/>
    <w:rsid w:val="00713038"/>
    <w:rsid w:val="00713938"/>
    <w:rsid w:val="00720266"/>
    <w:rsid w:val="007212D6"/>
    <w:rsid w:val="0072184A"/>
    <w:rsid w:val="00722F5D"/>
    <w:rsid w:val="00726ADD"/>
    <w:rsid w:val="00730674"/>
    <w:rsid w:val="0073285C"/>
    <w:rsid w:val="00733D99"/>
    <w:rsid w:val="00736C7C"/>
    <w:rsid w:val="007402A7"/>
    <w:rsid w:val="00741770"/>
    <w:rsid w:val="00741A52"/>
    <w:rsid w:val="00742143"/>
    <w:rsid w:val="00742369"/>
    <w:rsid w:val="00743423"/>
    <w:rsid w:val="0074608F"/>
    <w:rsid w:val="00747CDE"/>
    <w:rsid w:val="00753218"/>
    <w:rsid w:val="007541CC"/>
    <w:rsid w:val="007542F1"/>
    <w:rsid w:val="00754883"/>
    <w:rsid w:val="0075579C"/>
    <w:rsid w:val="00755E8B"/>
    <w:rsid w:val="007573E4"/>
    <w:rsid w:val="0076161E"/>
    <w:rsid w:val="00763694"/>
    <w:rsid w:val="007646A9"/>
    <w:rsid w:val="00766460"/>
    <w:rsid w:val="00766776"/>
    <w:rsid w:val="00767465"/>
    <w:rsid w:val="00767F24"/>
    <w:rsid w:val="0077266A"/>
    <w:rsid w:val="007749EE"/>
    <w:rsid w:val="00774BC1"/>
    <w:rsid w:val="00774D76"/>
    <w:rsid w:val="00775630"/>
    <w:rsid w:val="00780B24"/>
    <w:rsid w:val="00781203"/>
    <w:rsid w:val="0078176C"/>
    <w:rsid w:val="00783F30"/>
    <w:rsid w:val="0078558B"/>
    <w:rsid w:val="007869F3"/>
    <w:rsid w:val="0078719D"/>
    <w:rsid w:val="007879D2"/>
    <w:rsid w:val="00787CFB"/>
    <w:rsid w:val="00790012"/>
    <w:rsid w:val="007958AD"/>
    <w:rsid w:val="007964B8"/>
    <w:rsid w:val="0079726D"/>
    <w:rsid w:val="007A4544"/>
    <w:rsid w:val="007A52E7"/>
    <w:rsid w:val="007A561F"/>
    <w:rsid w:val="007A5AC3"/>
    <w:rsid w:val="007B01B2"/>
    <w:rsid w:val="007B082F"/>
    <w:rsid w:val="007B0D49"/>
    <w:rsid w:val="007B12E3"/>
    <w:rsid w:val="007B22BB"/>
    <w:rsid w:val="007B2E23"/>
    <w:rsid w:val="007B3E36"/>
    <w:rsid w:val="007B3FC7"/>
    <w:rsid w:val="007B44FE"/>
    <w:rsid w:val="007B522E"/>
    <w:rsid w:val="007B5596"/>
    <w:rsid w:val="007B5FC0"/>
    <w:rsid w:val="007B6BE7"/>
    <w:rsid w:val="007C0469"/>
    <w:rsid w:val="007C0E5E"/>
    <w:rsid w:val="007C1867"/>
    <w:rsid w:val="007C197C"/>
    <w:rsid w:val="007C27F9"/>
    <w:rsid w:val="007C410A"/>
    <w:rsid w:val="007C5AC4"/>
    <w:rsid w:val="007C6575"/>
    <w:rsid w:val="007C671C"/>
    <w:rsid w:val="007D0835"/>
    <w:rsid w:val="007D15FD"/>
    <w:rsid w:val="007D2A9D"/>
    <w:rsid w:val="007D4506"/>
    <w:rsid w:val="007D5132"/>
    <w:rsid w:val="007E2454"/>
    <w:rsid w:val="007E2FD0"/>
    <w:rsid w:val="007E6439"/>
    <w:rsid w:val="007F03C9"/>
    <w:rsid w:val="007F0D13"/>
    <w:rsid w:val="007F129B"/>
    <w:rsid w:val="007F2B92"/>
    <w:rsid w:val="007F330D"/>
    <w:rsid w:val="007F5942"/>
    <w:rsid w:val="007F7DB6"/>
    <w:rsid w:val="00804E4B"/>
    <w:rsid w:val="008058B3"/>
    <w:rsid w:val="00807F53"/>
    <w:rsid w:val="00812255"/>
    <w:rsid w:val="00812C86"/>
    <w:rsid w:val="00813579"/>
    <w:rsid w:val="008140D7"/>
    <w:rsid w:val="00817285"/>
    <w:rsid w:val="00820582"/>
    <w:rsid w:val="0082135C"/>
    <w:rsid w:val="008255F9"/>
    <w:rsid w:val="00825F16"/>
    <w:rsid w:val="00826221"/>
    <w:rsid w:val="008266FC"/>
    <w:rsid w:val="00826E5D"/>
    <w:rsid w:val="00837933"/>
    <w:rsid w:val="0084004E"/>
    <w:rsid w:val="0084437C"/>
    <w:rsid w:val="00847A9F"/>
    <w:rsid w:val="00851D9B"/>
    <w:rsid w:val="00854C93"/>
    <w:rsid w:val="0085699B"/>
    <w:rsid w:val="00860C76"/>
    <w:rsid w:val="00862219"/>
    <w:rsid w:val="00863701"/>
    <w:rsid w:val="0086381A"/>
    <w:rsid w:val="00865335"/>
    <w:rsid w:val="00865DC5"/>
    <w:rsid w:val="008667F5"/>
    <w:rsid w:val="00871DC9"/>
    <w:rsid w:val="0087270E"/>
    <w:rsid w:val="008727AC"/>
    <w:rsid w:val="00873D81"/>
    <w:rsid w:val="00874B99"/>
    <w:rsid w:val="0087614A"/>
    <w:rsid w:val="00876197"/>
    <w:rsid w:val="00880F59"/>
    <w:rsid w:val="00884AF9"/>
    <w:rsid w:val="00886E83"/>
    <w:rsid w:val="008876FC"/>
    <w:rsid w:val="008930BA"/>
    <w:rsid w:val="0089424E"/>
    <w:rsid w:val="00895760"/>
    <w:rsid w:val="008A158C"/>
    <w:rsid w:val="008A6121"/>
    <w:rsid w:val="008A6BD6"/>
    <w:rsid w:val="008A7E00"/>
    <w:rsid w:val="008B2607"/>
    <w:rsid w:val="008B3F2E"/>
    <w:rsid w:val="008B4746"/>
    <w:rsid w:val="008B5435"/>
    <w:rsid w:val="008B5C8D"/>
    <w:rsid w:val="008B7590"/>
    <w:rsid w:val="008C0DF9"/>
    <w:rsid w:val="008C45DE"/>
    <w:rsid w:val="008C4F18"/>
    <w:rsid w:val="008C5C69"/>
    <w:rsid w:val="008C601B"/>
    <w:rsid w:val="008D050B"/>
    <w:rsid w:val="008D4DB0"/>
    <w:rsid w:val="008D5F8E"/>
    <w:rsid w:val="008D7CA8"/>
    <w:rsid w:val="008E10B2"/>
    <w:rsid w:val="008E1D18"/>
    <w:rsid w:val="008E39D2"/>
    <w:rsid w:val="008E3A1C"/>
    <w:rsid w:val="008E47E6"/>
    <w:rsid w:val="008E4FEB"/>
    <w:rsid w:val="008E7B3A"/>
    <w:rsid w:val="008F0792"/>
    <w:rsid w:val="008F085B"/>
    <w:rsid w:val="008F119B"/>
    <w:rsid w:val="008F1C25"/>
    <w:rsid w:val="008F30AB"/>
    <w:rsid w:val="008F5327"/>
    <w:rsid w:val="00900D6B"/>
    <w:rsid w:val="0090516E"/>
    <w:rsid w:val="00905EF9"/>
    <w:rsid w:val="00910E9B"/>
    <w:rsid w:val="0091460E"/>
    <w:rsid w:val="00915274"/>
    <w:rsid w:val="00917253"/>
    <w:rsid w:val="009173EE"/>
    <w:rsid w:val="00920DE4"/>
    <w:rsid w:val="00921813"/>
    <w:rsid w:val="00922217"/>
    <w:rsid w:val="00924B97"/>
    <w:rsid w:val="009302AB"/>
    <w:rsid w:val="009325B4"/>
    <w:rsid w:val="009335DD"/>
    <w:rsid w:val="0093394E"/>
    <w:rsid w:val="0093411A"/>
    <w:rsid w:val="00934A26"/>
    <w:rsid w:val="00940C34"/>
    <w:rsid w:val="00942BDB"/>
    <w:rsid w:val="009430DC"/>
    <w:rsid w:val="00944539"/>
    <w:rsid w:val="0094582F"/>
    <w:rsid w:val="00945855"/>
    <w:rsid w:val="00946C36"/>
    <w:rsid w:val="009534ED"/>
    <w:rsid w:val="009566D7"/>
    <w:rsid w:val="009574EC"/>
    <w:rsid w:val="00960303"/>
    <w:rsid w:val="00960588"/>
    <w:rsid w:val="00964FC2"/>
    <w:rsid w:val="009650D0"/>
    <w:rsid w:val="00965294"/>
    <w:rsid w:val="0096695F"/>
    <w:rsid w:val="00966E4B"/>
    <w:rsid w:val="00967139"/>
    <w:rsid w:val="009709FA"/>
    <w:rsid w:val="00970CD9"/>
    <w:rsid w:val="0097156F"/>
    <w:rsid w:val="00972D50"/>
    <w:rsid w:val="009762D5"/>
    <w:rsid w:val="00980763"/>
    <w:rsid w:val="00982F82"/>
    <w:rsid w:val="00985BCE"/>
    <w:rsid w:val="009909B6"/>
    <w:rsid w:val="00995A7D"/>
    <w:rsid w:val="00996128"/>
    <w:rsid w:val="009964B6"/>
    <w:rsid w:val="009970DC"/>
    <w:rsid w:val="00997B83"/>
    <w:rsid w:val="009A2096"/>
    <w:rsid w:val="009A28B1"/>
    <w:rsid w:val="009A2DD6"/>
    <w:rsid w:val="009A2F12"/>
    <w:rsid w:val="009A6E97"/>
    <w:rsid w:val="009B132D"/>
    <w:rsid w:val="009B2726"/>
    <w:rsid w:val="009B4659"/>
    <w:rsid w:val="009B4AE5"/>
    <w:rsid w:val="009B4E73"/>
    <w:rsid w:val="009B5D3F"/>
    <w:rsid w:val="009B5E28"/>
    <w:rsid w:val="009B62C8"/>
    <w:rsid w:val="009B6DA6"/>
    <w:rsid w:val="009C11B9"/>
    <w:rsid w:val="009C1599"/>
    <w:rsid w:val="009C2082"/>
    <w:rsid w:val="009C22D5"/>
    <w:rsid w:val="009C27D2"/>
    <w:rsid w:val="009C5B61"/>
    <w:rsid w:val="009C6443"/>
    <w:rsid w:val="009D52F8"/>
    <w:rsid w:val="009D572E"/>
    <w:rsid w:val="009E0CDD"/>
    <w:rsid w:val="009E24AA"/>
    <w:rsid w:val="009E33EE"/>
    <w:rsid w:val="009E59AC"/>
    <w:rsid w:val="009E6507"/>
    <w:rsid w:val="009E6BDA"/>
    <w:rsid w:val="009F0488"/>
    <w:rsid w:val="009F64B5"/>
    <w:rsid w:val="00A00905"/>
    <w:rsid w:val="00A00E62"/>
    <w:rsid w:val="00A0147B"/>
    <w:rsid w:val="00A01BEA"/>
    <w:rsid w:val="00A022E9"/>
    <w:rsid w:val="00A0419F"/>
    <w:rsid w:val="00A07709"/>
    <w:rsid w:val="00A115CB"/>
    <w:rsid w:val="00A1196B"/>
    <w:rsid w:val="00A127C8"/>
    <w:rsid w:val="00A1695A"/>
    <w:rsid w:val="00A2203D"/>
    <w:rsid w:val="00A2229B"/>
    <w:rsid w:val="00A23A30"/>
    <w:rsid w:val="00A263E1"/>
    <w:rsid w:val="00A27949"/>
    <w:rsid w:val="00A27A52"/>
    <w:rsid w:val="00A31214"/>
    <w:rsid w:val="00A3209D"/>
    <w:rsid w:val="00A32248"/>
    <w:rsid w:val="00A323E4"/>
    <w:rsid w:val="00A329CE"/>
    <w:rsid w:val="00A345DD"/>
    <w:rsid w:val="00A40412"/>
    <w:rsid w:val="00A4262C"/>
    <w:rsid w:val="00A42F3D"/>
    <w:rsid w:val="00A43067"/>
    <w:rsid w:val="00A4620C"/>
    <w:rsid w:val="00A4760B"/>
    <w:rsid w:val="00A47FC7"/>
    <w:rsid w:val="00A50C9E"/>
    <w:rsid w:val="00A517F2"/>
    <w:rsid w:val="00A529A8"/>
    <w:rsid w:val="00A543F0"/>
    <w:rsid w:val="00A5555A"/>
    <w:rsid w:val="00A55853"/>
    <w:rsid w:val="00A56A63"/>
    <w:rsid w:val="00A572DE"/>
    <w:rsid w:val="00A64CA7"/>
    <w:rsid w:val="00A651CE"/>
    <w:rsid w:val="00A65AF9"/>
    <w:rsid w:val="00A65E55"/>
    <w:rsid w:val="00A7171F"/>
    <w:rsid w:val="00A734FD"/>
    <w:rsid w:val="00A737ED"/>
    <w:rsid w:val="00A76855"/>
    <w:rsid w:val="00A76D50"/>
    <w:rsid w:val="00A829F2"/>
    <w:rsid w:val="00A83CC2"/>
    <w:rsid w:val="00A84181"/>
    <w:rsid w:val="00A85614"/>
    <w:rsid w:val="00A875E8"/>
    <w:rsid w:val="00A877D4"/>
    <w:rsid w:val="00A9351F"/>
    <w:rsid w:val="00A972AA"/>
    <w:rsid w:val="00AA0305"/>
    <w:rsid w:val="00AA03AD"/>
    <w:rsid w:val="00AA4991"/>
    <w:rsid w:val="00AA4D4B"/>
    <w:rsid w:val="00AA5663"/>
    <w:rsid w:val="00AA7ACF"/>
    <w:rsid w:val="00AB1DD8"/>
    <w:rsid w:val="00AB52CC"/>
    <w:rsid w:val="00AB78BA"/>
    <w:rsid w:val="00AC23FA"/>
    <w:rsid w:val="00AC386A"/>
    <w:rsid w:val="00AC3B42"/>
    <w:rsid w:val="00AC4EAD"/>
    <w:rsid w:val="00AC6361"/>
    <w:rsid w:val="00AD02F9"/>
    <w:rsid w:val="00AD1295"/>
    <w:rsid w:val="00AD339D"/>
    <w:rsid w:val="00AD35F5"/>
    <w:rsid w:val="00AD3DA3"/>
    <w:rsid w:val="00AD44AE"/>
    <w:rsid w:val="00AD6A28"/>
    <w:rsid w:val="00AE1C78"/>
    <w:rsid w:val="00AE3605"/>
    <w:rsid w:val="00AE7520"/>
    <w:rsid w:val="00AE75EF"/>
    <w:rsid w:val="00AF043A"/>
    <w:rsid w:val="00AF4148"/>
    <w:rsid w:val="00AF5C86"/>
    <w:rsid w:val="00AF6051"/>
    <w:rsid w:val="00AF6B9E"/>
    <w:rsid w:val="00AF6DEA"/>
    <w:rsid w:val="00AF7F26"/>
    <w:rsid w:val="00B01414"/>
    <w:rsid w:val="00B04DE8"/>
    <w:rsid w:val="00B10243"/>
    <w:rsid w:val="00B104CE"/>
    <w:rsid w:val="00B10E51"/>
    <w:rsid w:val="00B14AF7"/>
    <w:rsid w:val="00B1723D"/>
    <w:rsid w:val="00B274E7"/>
    <w:rsid w:val="00B3068E"/>
    <w:rsid w:val="00B309F2"/>
    <w:rsid w:val="00B30B2C"/>
    <w:rsid w:val="00B323EB"/>
    <w:rsid w:val="00B33403"/>
    <w:rsid w:val="00B33838"/>
    <w:rsid w:val="00B37792"/>
    <w:rsid w:val="00B41384"/>
    <w:rsid w:val="00B43659"/>
    <w:rsid w:val="00B4726D"/>
    <w:rsid w:val="00B51B69"/>
    <w:rsid w:val="00B606ED"/>
    <w:rsid w:val="00B60E5D"/>
    <w:rsid w:val="00B620A8"/>
    <w:rsid w:val="00B623AD"/>
    <w:rsid w:val="00B63F1C"/>
    <w:rsid w:val="00B64250"/>
    <w:rsid w:val="00B6481B"/>
    <w:rsid w:val="00B66AB3"/>
    <w:rsid w:val="00B66F21"/>
    <w:rsid w:val="00B67797"/>
    <w:rsid w:val="00B71645"/>
    <w:rsid w:val="00B751AF"/>
    <w:rsid w:val="00B75D76"/>
    <w:rsid w:val="00B802CF"/>
    <w:rsid w:val="00B803F0"/>
    <w:rsid w:val="00B8099A"/>
    <w:rsid w:val="00B82FA6"/>
    <w:rsid w:val="00B842C7"/>
    <w:rsid w:val="00B85C0F"/>
    <w:rsid w:val="00B87679"/>
    <w:rsid w:val="00B927AD"/>
    <w:rsid w:val="00B94E65"/>
    <w:rsid w:val="00B9575B"/>
    <w:rsid w:val="00BA2236"/>
    <w:rsid w:val="00BA28CE"/>
    <w:rsid w:val="00BA3A9B"/>
    <w:rsid w:val="00BA5E13"/>
    <w:rsid w:val="00BB0E34"/>
    <w:rsid w:val="00BB2759"/>
    <w:rsid w:val="00BB3F55"/>
    <w:rsid w:val="00BB4569"/>
    <w:rsid w:val="00BB6FB9"/>
    <w:rsid w:val="00BB7B3A"/>
    <w:rsid w:val="00BB7DCE"/>
    <w:rsid w:val="00BB7F91"/>
    <w:rsid w:val="00BC3865"/>
    <w:rsid w:val="00BD01A9"/>
    <w:rsid w:val="00BD088F"/>
    <w:rsid w:val="00BD20BF"/>
    <w:rsid w:val="00BD45C2"/>
    <w:rsid w:val="00BD4C9D"/>
    <w:rsid w:val="00BD52A8"/>
    <w:rsid w:val="00BD5DFC"/>
    <w:rsid w:val="00BD69FA"/>
    <w:rsid w:val="00BE0089"/>
    <w:rsid w:val="00BE0BCA"/>
    <w:rsid w:val="00BE104E"/>
    <w:rsid w:val="00BE2AC9"/>
    <w:rsid w:val="00BE2E88"/>
    <w:rsid w:val="00BE5035"/>
    <w:rsid w:val="00BE622D"/>
    <w:rsid w:val="00BE629F"/>
    <w:rsid w:val="00BF019D"/>
    <w:rsid w:val="00C006A3"/>
    <w:rsid w:val="00C02EE3"/>
    <w:rsid w:val="00C04E50"/>
    <w:rsid w:val="00C055BA"/>
    <w:rsid w:val="00C0561B"/>
    <w:rsid w:val="00C11C5C"/>
    <w:rsid w:val="00C155AD"/>
    <w:rsid w:val="00C1757D"/>
    <w:rsid w:val="00C21125"/>
    <w:rsid w:val="00C221DC"/>
    <w:rsid w:val="00C228AD"/>
    <w:rsid w:val="00C24884"/>
    <w:rsid w:val="00C254CF"/>
    <w:rsid w:val="00C25756"/>
    <w:rsid w:val="00C2649F"/>
    <w:rsid w:val="00C27414"/>
    <w:rsid w:val="00C30486"/>
    <w:rsid w:val="00C3114F"/>
    <w:rsid w:val="00C31A57"/>
    <w:rsid w:val="00C32141"/>
    <w:rsid w:val="00C34734"/>
    <w:rsid w:val="00C34E8B"/>
    <w:rsid w:val="00C364A5"/>
    <w:rsid w:val="00C36944"/>
    <w:rsid w:val="00C404D8"/>
    <w:rsid w:val="00C42545"/>
    <w:rsid w:val="00C45EAC"/>
    <w:rsid w:val="00C46364"/>
    <w:rsid w:val="00C50C13"/>
    <w:rsid w:val="00C5301D"/>
    <w:rsid w:val="00C531B6"/>
    <w:rsid w:val="00C614B5"/>
    <w:rsid w:val="00C6357C"/>
    <w:rsid w:val="00C65064"/>
    <w:rsid w:val="00C66140"/>
    <w:rsid w:val="00C669F6"/>
    <w:rsid w:val="00C67318"/>
    <w:rsid w:val="00C67E62"/>
    <w:rsid w:val="00C71AF8"/>
    <w:rsid w:val="00C7277E"/>
    <w:rsid w:val="00C74227"/>
    <w:rsid w:val="00C76371"/>
    <w:rsid w:val="00C81497"/>
    <w:rsid w:val="00C87444"/>
    <w:rsid w:val="00C917AB"/>
    <w:rsid w:val="00C9205F"/>
    <w:rsid w:val="00C92449"/>
    <w:rsid w:val="00C949B4"/>
    <w:rsid w:val="00C957EE"/>
    <w:rsid w:val="00C96B7F"/>
    <w:rsid w:val="00CA4290"/>
    <w:rsid w:val="00CB06B3"/>
    <w:rsid w:val="00CB0F9C"/>
    <w:rsid w:val="00CB2190"/>
    <w:rsid w:val="00CC014A"/>
    <w:rsid w:val="00CC099F"/>
    <w:rsid w:val="00CC1880"/>
    <w:rsid w:val="00CC2D81"/>
    <w:rsid w:val="00CC305D"/>
    <w:rsid w:val="00CC5B76"/>
    <w:rsid w:val="00CC7220"/>
    <w:rsid w:val="00CD0B0D"/>
    <w:rsid w:val="00CD5CE8"/>
    <w:rsid w:val="00CD6004"/>
    <w:rsid w:val="00CE0A93"/>
    <w:rsid w:val="00CE0DD7"/>
    <w:rsid w:val="00CE0F08"/>
    <w:rsid w:val="00CE1929"/>
    <w:rsid w:val="00CE19AB"/>
    <w:rsid w:val="00CE25D8"/>
    <w:rsid w:val="00CE2B87"/>
    <w:rsid w:val="00CE543E"/>
    <w:rsid w:val="00CE5842"/>
    <w:rsid w:val="00CE5982"/>
    <w:rsid w:val="00CF10CF"/>
    <w:rsid w:val="00CF5AC7"/>
    <w:rsid w:val="00CF6482"/>
    <w:rsid w:val="00CF7B67"/>
    <w:rsid w:val="00D02D91"/>
    <w:rsid w:val="00D05D29"/>
    <w:rsid w:val="00D10281"/>
    <w:rsid w:val="00D10788"/>
    <w:rsid w:val="00D10E11"/>
    <w:rsid w:val="00D12C02"/>
    <w:rsid w:val="00D177B6"/>
    <w:rsid w:val="00D17E25"/>
    <w:rsid w:val="00D2211F"/>
    <w:rsid w:val="00D222AA"/>
    <w:rsid w:val="00D22D54"/>
    <w:rsid w:val="00D26E34"/>
    <w:rsid w:val="00D31443"/>
    <w:rsid w:val="00D3242B"/>
    <w:rsid w:val="00D34A36"/>
    <w:rsid w:val="00D35EB5"/>
    <w:rsid w:val="00D36B73"/>
    <w:rsid w:val="00D419D0"/>
    <w:rsid w:val="00D42998"/>
    <w:rsid w:val="00D4568C"/>
    <w:rsid w:val="00D46C13"/>
    <w:rsid w:val="00D47BBB"/>
    <w:rsid w:val="00D51B25"/>
    <w:rsid w:val="00D51F7B"/>
    <w:rsid w:val="00D54A5C"/>
    <w:rsid w:val="00D55E51"/>
    <w:rsid w:val="00D560D4"/>
    <w:rsid w:val="00D57178"/>
    <w:rsid w:val="00D609CA"/>
    <w:rsid w:val="00D615F5"/>
    <w:rsid w:val="00D61D44"/>
    <w:rsid w:val="00D62B37"/>
    <w:rsid w:val="00D63AF4"/>
    <w:rsid w:val="00D653F4"/>
    <w:rsid w:val="00D65DAC"/>
    <w:rsid w:val="00D66089"/>
    <w:rsid w:val="00D66B52"/>
    <w:rsid w:val="00D67A3C"/>
    <w:rsid w:val="00D70BF8"/>
    <w:rsid w:val="00D73CF3"/>
    <w:rsid w:val="00D74AF9"/>
    <w:rsid w:val="00D74C07"/>
    <w:rsid w:val="00D74D4E"/>
    <w:rsid w:val="00D74EA6"/>
    <w:rsid w:val="00D75B02"/>
    <w:rsid w:val="00D76E1F"/>
    <w:rsid w:val="00D80893"/>
    <w:rsid w:val="00D8173C"/>
    <w:rsid w:val="00D84485"/>
    <w:rsid w:val="00D853AA"/>
    <w:rsid w:val="00D919C3"/>
    <w:rsid w:val="00D919DB"/>
    <w:rsid w:val="00D93272"/>
    <w:rsid w:val="00D97094"/>
    <w:rsid w:val="00D970B3"/>
    <w:rsid w:val="00D97C6F"/>
    <w:rsid w:val="00DA1BB3"/>
    <w:rsid w:val="00DA4193"/>
    <w:rsid w:val="00DA4B6D"/>
    <w:rsid w:val="00DA500E"/>
    <w:rsid w:val="00DB22B5"/>
    <w:rsid w:val="00DB2E01"/>
    <w:rsid w:val="00DB30E4"/>
    <w:rsid w:val="00DB3141"/>
    <w:rsid w:val="00DC00AB"/>
    <w:rsid w:val="00DC3543"/>
    <w:rsid w:val="00DC3788"/>
    <w:rsid w:val="00DC603A"/>
    <w:rsid w:val="00DC64D2"/>
    <w:rsid w:val="00DD0FC9"/>
    <w:rsid w:val="00DD4CCC"/>
    <w:rsid w:val="00DD4CD5"/>
    <w:rsid w:val="00DD691D"/>
    <w:rsid w:val="00DD7E98"/>
    <w:rsid w:val="00DE01E5"/>
    <w:rsid w:val="00DE1B8B"/>
    <w:rsid w:val="00DE2C8C"/>
    <w:rsid w:val="00DE5637"/>
    <w:rsid w:val="00DE609B"/>
    <w:rsid w:val="00DE7B9C"/>
    <w:rsid w:val="00DF200D"/>
    <w:rsid w:val="00DF2669"/>
    <w:rsid w:val="00DF274B"/>
    <w:rsid w:val="00DF4294"/>
    <w:rsid w:val="00DF6152"/>
    <w:rsid w:val="00E06CC0"/>
    <w:rsid w:val="00E11E1C"/>
    <w:rsid w:val="00E15B14"/>
    <w:rsid w:val="00E16899"/>
    <w:rsid w:val="00E17112"/>
    <w:rsid w:val="00E217CF"/>
    <w:rsid w:val="00E218DA"/>
    <w:rsid w:val="00E2377A"/>
    <w:rsid w:val="00E23956"/>
    <w:rsid w:val="00E250BB"/>
    <w:rsid w:val="00E26115"/>
    <w:rsid w:val="00E26DC8"/>
    <w:rsid w:val="00E307F5"/>
    <w:rsid w:val="00E3288B"/>
    <w:rsid w:val="00E35689"/>
    <w:rsid w:val="00E36A36"/>
    <w:rsid w:val="00E37088"/>
    <w:rsid w:val="00E402A5"/>
    <w:rsid w:val="00E40DF7"/>
    <w:rsid w:val="00E43E83"/>
    <w:rsid w:val="00E44D1B"/>
    <w:rsid w:val="00E503B3"/>
    <w:rsid w:val="00E51A2F"/>
    <w:rsid w:val="00E51F59"/>
    <w:rsid w:val="00E5671D"/>
    <w:rsid w:val="00E57E2B"/>
    <w:rsid w:val="00E60C63"/>
    <w:rsid w:val="00E62835"/>
    <w:rsid w:val="00E62895"/>
    <w:rsid w:val="00E636B6"/>
    <w:rsid w:val="00E63AC2"/>
    <w:rsid w:val="00E65909"/>
    <w:rsid w:val="00E67C3C"/>
    <w:rsid w:val="00E70E84"/>
    <w:rsid w:val="00E71343"/>
    <w:rsid w:val="00E725CF"/>
    <w:rsid w:val="00E728B6"/>
    <w:rsid w:val="00E731F3"/>
    <w:rsid w:val="00E7397C"/>
    <w:rsid w:val="00E753E2"/>
    <w:rsid w:val="00E82003"/>
    <w:rsid w:val="00E84933"/>
    <w:rsid w:val="00E904EA"/>
    <w:rsid w:val="00E92E33"/>
    <w:rsid w:val="00E967D3"/>
    <w:rsid w:val="00E97D31"/>
    <w:rsid w:val="00EA2DB5"/>
    <w:rsid w:val="00EA5245"/>
    <w:rsid w:val="00EA6E98"/>
    <w:rsid w:val="00EB28FA"/>
    <w:rsid w:val="00EB3982"/>
    <w:rsid w:val="00EB5963"/>
    <w:rsid w:val="00EC0AA7"/>
    <w:rsid w:val="00EC38AB"/>
    <w:rsid w:val="00EC662F"/>
    <w:rsid w:val="00EC7BA2"/>
    <w:rsid w:val="00ED18DC"/>
    <w:rsid w:val="00ED1DB8"/>
    <w:rsid w:val="00ED3260"/>
    <w:rsid w:val="00ED4343"/>
    <w:rsid w:val="00ED7B92"/>
    <w:rsid w:val="00EE1F42"/>
    <w:rsid w:val="00EE42A6"/>
    <w:rsid w:val="00EE4368"/>
    <w:rsid w:val="00EE5DAF"/>
    <w:rsid w:val="00EE6322"/>
    <w:rsid w:val="00EE772B"/>
    <w:rsid w:val="00EF033E"/>
    <w:rsid w:val="00EF18BD"/>
    <w:rsid w:val="00EF2930"/>
    <w:rsid w:val="00EF35FD"/>
    <w:rsid w:val="00EF3956"/>
    <w:rsid w:val="00EF3A38"/>
    <w:rsid w:val="00EF4D80"/>
    <w:rsid w:val="00EF6964"/>
    <w:rsid w:val="00EF6F90"/>
    <w:rsid w:val="00EF7D6D"/>
    <w:rsid w:val="00F00CE7"/>
    <w:rsid w:val="00F0308D"/>
    <w:rsid w:val="00F036A4"/>
    <w:rsid w:val="00F03FDE"/>
    <w:rsid w:val="00F04CD2"/>
    <w:rsid w:val="00F0561D"/>
    <w:rsid w:val="00F06A97"/>
    <w:rsid w:val="00F06CA5"/>
    <w:rsid w:val="00F06EBC"/>
    <w:rsid w:val="00F073F1"/>
    <w:rsid w:val="00F1142D"/>
    <w:rsid w:val="00F12A07"/>
    <w:rsid w:val="00F132A1"/>
    <w:rsid w:val="00F13A45"/>
    <w:rsid w:val="00F13AC6"/>
    <w:rsid w:val="00F142C7"/>
    <w:rsid w:val="00F16401"/>
    <w:rsid w:val="00F166A1"/>
    <w:rsid w:val="00F22130"/>
    <w:rsid w:val="00F25AEE"/>
    <w:rsid w:val="00F25E87"/>
    <w:rsid w:val="00F26651"/>
    <w:rsid w:val="00F30B05"/>
    <w:rsid w:val="00F32859"/>
    <w:rsid w:val="00F33C24"/>
    <w:rsid w:val="00F342C2"/>
    <w:rsid w:val="00F34D86"/>
    <w:rsid w:val="00F34F42"/>
    <w:rsid w:val="00F40C14"/>
    <w:rsid w:val="00F41096"/>
    <w:rsid w:val="00F437BC"/>
    <w:rsid w:val="00F524B4"/>
    <w:rsid w:val="00F526D0"/>
    <w:rsid w:val="00F53FCB"/>
    <w:rsid w:val="00F548AA"/>
    <w:rsid w:val="00F54FA6"/>
    <w:rsid w:val="00F55599"/>
    <w:rsid w:val="00F560DB"/>
    <w:rsid w:val="00F56261"/>
    <w:rsid w:val="00F5637C"/>
    <w:rsid w:val="00F5678C"/>
    <w:rsid w:val="00F57800"/>
    <w:rsid w:val="00F66FAF"/>
    <w:rsid w:val="00F72477"/>
    <w:rsid w:val="00F72B2E"/>
    <w:rsid w:val="00F7344F"/>
    <w:rsid w:val="00F74095"/>
    <w:rsid w:val="00F75425"/>
    <w:rsid w:val="00F75B28"/>
    <w:rsid w:val="00F80409"/>
    <w:rsid w:val="00F80961"/>
    <w:rsid w:val="00F8097D"/>
    <w:rsid w:val="00F80CD8"/>
    <w:rsid w:val="00F81549"/>
    <w:rsid w:val="00F83047"/>
    <w:rsid w:val="00F8340F"/>
    <w:rsid w:val="00F83673"/>
    <w:rsid w:val="00F90EE7"/>
    <w:rsid w:val="00F91264"/>
    <w:rsid w:val="00F920AC"/>
    <w:rsid w:val="00F92953"/>
    <w:rsid w:val="00F93AD0"/>
    <w:rsid w:val="00F96F77"/>
    <w:rsid w:val="00FA1ABD"/>
    <w:rsid w:val="00FA224A"/>
    <w:rsid w:val="00FA27E1"/>
    <w:rsid w:val="00FA3F8A"/>
    <w:rsid w:val="00FA6E42"/>
    <w:rsid w:val="00FB16D3"/>
    <w:rsid w:val="00FB239D"/>
    <w:rsid w:val="00FB46AD"/>
    <w:rsid w:val="00FB4E68"/>
    <w:rsid w:val="00FB586E"/>
    <w:rsid w:val="00FC3F31"/>
    <w:rsid w:val="00FD429F"/>
    <w:rsid w:val="00FD4EF7"/>
    <w:rsid w:val="00FD6284"/>
    <w:rsid w:val="00FE26A5"/>
    <w:rsid w:val="00FE2B4D"/>
    <w:rsid w:val="00FE373E"/>
    <w:rsid w:val="00FE3900"/>
    <w:rsid w:val="00FE7689"/>
    <w:rsid w:val="00FF7D0E"/>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A38D8"/>
  <w15:docId w15:val="{3B209762-5CFB-49E5-BFEC-D6034322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76"/>
    <w:pPr>
      <w:spacing w:after="0" w:line="240" w:lineRule="auto"/>
      <w:jc w:val="both"/>
    </w:pPr>
    <w:rPr>
      <w:rFonts w:ascii="Arial" w:hAnsi="Arial"/>
      <w:sz w:val="21"/>
      <w:lang w:val="pl-PL"/>
    </w:rPr>
  </w:style>
  <w:style w:type="paragraph" w:styleId="Heading1">
    <w:name w:val="heading 1"/>
    <w:basedOn w:val="T1"/>
    <w:next w:val="Normal"/>
    <w:link w:val="Heading1Char"/>
    <w:uiPriority w:val="9"/>
    <w:qFormat/>
    <w:rsid w:val="00BE0BCA"/>
    <w:pPr>
      <w:pageBreakBefore/>
      <w:pBdr>
        <w:bottom w:val="single" w:sz="12" w:space="1" w:color="74C03C"/>
      </w:pBdr>
      <w:spacing w:before="0" w:after="360"/>
      <w:ind w:right="1417"/>
      <w:outlineLvl w:val="0"/>
    </w:pPr>
    <w:rPr>
      <w:sz w:val="28"/>
      <w:szCs w:val="28"/>
    </w:rPr>
  </w:style>
  <w:style w:type="paragraph" w:styleId="Heading2">
    <w:name w:val="heading 2"/>
    <w:basedOn w:val="Normal"/>
    <w:next w:val="Normal"/>
    <w:link w:val="Heading2Char"/>
    <w:uiPriority w:val="9"/>
    <w:unhideWhenUsed/>
    <w:qFormat/>
    <w:rsid w:val="001A73A0"/>
    <w:pPr>
      <w:keepNext/>
      <w:keepLines/>
      <w:spacing w:before="240" w:after="120"/>
      <w:ind w:left="567" w:hanging="567"/>
      <w:outlineLvl w:val="1"/>
    </w:pPr>
    <w:rPr>
      <w:rFonts w:ascii="Arial Black" w:hAnsi="Arial Black"/>
      <w:b/>
    </w:rPr>
  </w:style>
  <w:style w:type="paragraph" w:styleId="Heading3">
    <w:name w:val="heading 3"/>
    <w:basedOn w:val="T1"/>
    <w:next w:val="Normal"/>
    <w:link w:val="Heading3Char"/>
    <w:uiPriority w:val="9"/>
    <w:unhideWhenUsed/>
    <w:qFormat/>
    <w:rsid w:val="002917A0"/>
    <w:pPr>
      <w:outlineLvl w:val="2"/>
    </w:pPr>
  </w:style>
  <w:style w:type="paragraph" w:styleId="Heading4">
    <w:name w:val="heading 4"/>
    <w:basedOn w:val="Heading3"/>
    <w:next w:val="Normal"/>
    <w:link w:val="Heading4Char"/>
    <w:uiPriority w:val="9"/>
    <w:unhideWhenUsed/>
    <w:qFormat/>
    <w:rsid w:val="002917A0"/>
    <w:pPr>
      <w:ind w:left="567" w:hanging="567"/>
      <w:outlineLvl w:val="3"/>
    </w:pPr>
  </w:style>
  <w:style w:type="paragraph" w:styleId="Heading5">
    <w:name w:val="heading 5"/>
    <w:basedOn w:val="Heading1"/>
    <w:next w:val="Normal"/>
    <w:link w:val="Heading5Char"/>
    <w:uiPriority w:val="9"/>
    <w:unhideWhenUsed/>
    <w:qFormat/>
    <w:rsid w:val="00910E9B"/>
    <w:pPr>
      <w:pBdr>
        <w:bottom w:val="single" w:sz="12" w:space="0" w:color="74C03C"/>
      </w:pBdr>
      <w:tabs>
        <w:tab w:val="left" w:pos="1560"/>
      </w:tabs>
      <w:spacing w:after="120"/>
      <w:ind w:left="-992" w:firstLine="992"/>
      <w:outlineLvl w:val="4"/>
    </w:pPr>
    <w:rPr>
      <w:rFonts w:ascii="Arial" w:hAnsi="Arial"/>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261"/>
    <w:pPr>
      <w:spacing w:after="120"/>
      <w:ind w:left="-992" w:right="-992"/>
      <w:jc w:val="center"/>
    </w:pPr>
    <w:rPr>
      <w:color w:val="044A28"/>
      <w:sz w:val="36"/>
      <w:szCs w:val="36"/>
    </w:rPr>
  </w:style>
  <w:style w:type="character" w:customStyle="1" w:styleId="HeaderChar">
    <w:name w:val="Header Char"/>
    <w:basedOn w:val="DefaultParagraphFont"/>
    <w:link w:val="Header"/>
    <w:uiPriority w:val="99"/>
    <w:rsid w:val="00F56261"/>
    <w:rPr>
      <w:rFonts w:ascii="Arial" w:hAnsi="Arial"/>
      <w:color w:val="044A28"/>
      <w:sz w:val="36"/>
      <w:szCs w:val="36"/>
      <w:lang w:val="en-GB"/>
    </w:rPr>
  </w:style>
  <w:style w:type="paragraph" w:styleId="Footer">
    <w:name w:val="footer"/>
    <w:basedOn w:val="Normal"/>
    <w:link w:val="FooterChar"/>
    <w:unhideWhenUsed/>
    <w:rsid w:val="00865335"/>
    <w:pPr>
      <w:tabs>
        <w:tab w:val="center" w:pos="4536"/>
        <w:tab w:val="right" w:pos="9072"/>
      </w:tabs>
      <w:jc w:val="center"/>
    </w:pPr>
  </w:style>
  <w:style w:type="character" w:customStyle="1" w:styleId="FooterChar">
    <w:name w:val="Footer Char"/>
    <w:basedOn w:val="DefaultParagraphFont"/>
    <w:link w:val="Footer"/>
    <w:uiPriority w:val="99"/>
    <w:rsid w:val="00865335"/>
    <w:rPr>
      <w:rFonts w:ascii="Arial" w:hAnsi="Arial"/>
      <w:sz w:val="21"/>
      <w:lang w:val="en-GB"/>
    </w:rPr>
  </w:style>
  <w:style w:type="paragraph" w:customStyle="1" w:styleId="Headerborder">
    <w:name w:val="Header border"/>
    <w:basedOn w:val="Header"/>
    <w:qFormat/>
    <w:rsid w:val="00F56261"/>
    <w:pPr>
      <w:pBdr>
        <w:bottom w:val="single" w:sz="36" w:space="5" w:color="74C03C"/>
      </w:pBdr>
      <w:spacing w:after="240"/>
    </w:pPr>
  </w:style>
  <w:style w:type="paragraph" w:customStyle="1" w:styleId="Pic0">
    <w:name w:val="Pic 0"/>
    <w:basedOn w:val="Normal"/>
    <w:qFormat/>
    <w:rsid w:val="00F56261"/>
    <w:pPr>
      <w:spacing w:before="960" w:after="1080"/>
      <w:jc w:val="center"/>
    </w:pPr>
    <w:rPr>
      <w:noProof/>
      <w:lang w:eastAsia="hu-HU"/>
    </w:rPr>
  </w:style>
  <w:style w:type="paragraph" w:customStyle="1" w:styleId="T00">
    <w:name w:val="T00"/>
    <w:basedOn w:val="Normal"/>
    <w:qFormat/>
    <w:rsid w:val="00F56261"/>
    <w:pPr>
      <w:jc w:val="center"/>
    </w:pPr>
    <w:rPr>
      <w:rFonts w:ascii="Arial Black" w:hAnsi="Arial Black"/>
      <w:sz w:val="48"/>
      <w:szCs w:val="48"/>
    </w:rPr>
  </w:style>
  <w:style w:type="paragraph" w:customStyle="1" w:styleId="T01">
    <w:name w:val="T01"/>
    <w:basedOn w:val="Normal"/>
    <w:qFormat/>
    <w:rsid w:val="00F56261"/>
    <w:pPr>
      <w:jc w:val="center"/>
    </w:pPr>
    <w:rPr>
      <w:sz w:val="32"/>
      <w:szCs w:val="32"/>
    </w:rPr>
  </w:style>
  <w:style w:type="paragraph" w:customStyle="1" w:styleId="mini">
    <w:name w:val="mini"/>
    <w:basedOn w:val="Normal"/>
    <w:qFormat/>
    <w:rsid w:val="006D707B"/>
    <w:pPr>
      <w:jc w:val="left"/>
    </w:pPr>
    <w:rPr>
      <w:sz w:val="14"/>
    </w:rPr>
  </w:style>
  <w:style w:type="paragraph" w:customStyle="1" w:styleId="box1">
    <w:name w:val="box 1"/>
    <w:basedOn w:val="Normal"/>
    <w:qFormat/>
    <w:rsid w:val="006D707B"/>
    <w:pPr>
      <w:jc w:val="center"/>
    </w:pPr>
    <w:rPr>
      <w:b/>
      <w:color w:val="FFFFFF" w:themeColor="background1"/>
      <w:sz w:val="25"/>
      <w:szCs w:val="25"/>
    </w:rPr>
  </w:style>
  <w:style w:type="table" w:styleId="TableGrid">
    <w:name w:val="Table Grid"/>
    <w:basedOn w:val="TableNormal"/>
    <w:uiPriority w:val="59"/>
    <w:rsid w:val="006D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gt;"/>
    <w:basedOn w:val="Normal"/>
    <w:qFormat/>
    <w:rsid w:val="00AF043A"/>
    <w:pPr>
      <w:spacing w:after="240"/>
    </w:pPr>
  </w:style>
  <w:style w:type="paragraph" w:customStyle="1" w:styleId="NormalC">
    <w:name w:val="Normal C"/>
    <w:basedOn w:val="Normal"/>
    <w:qFormat/>
    <w:rsid w:val="00AF043A"/>
    <w:pPr>
      <w:jc w:val="center"/>
    </w:pPr>
  </w:style>
  <w:style w:type="paragraph" w:customStyle="1" w:styleId="NormalC0">
    <w:name w:val="Normal C &gt;"/>
    <w:basedOn w:val="NormalC"/>
    <w:qFormat/>
    <w:rsid w:val="00AF043A"/>
    <w:pPr>
      <w:spacing w:after="240"/>
    </w:pPr>
  </w:style>
  <w:style w:type="paragraph" w:customStyle="1" w:styleId="Footerborder">
    <w:name w:val="Footer border"/>
    <w:basedOn w:val="Footer"/>
    <w:qFormat/>
    <w:rsid w:val="00865335"/>
    <w:pPr>
      <w:pBdr>
        <w:top w:val="single" w:sz="12" w:space="4" w:color="74C03C"/>
      </w:pBdr>
      <w:spacing w:before="240"/>
    </w:pPr>
  </w:style>
  <w:style w:type="paragraph" w:customStyle="1" w:styleId="T1">
    <w:name w:val="T1"/>
    <w:basedOn w:val="Normal"/>
    <w:qFormat/>
    <w:rsid w:val="007C5AC4"/>
    <w:pPr>
      <w:keepNext/>
      <w:keepLines/>
      <w:spacing w:before="240" w:after="120"/>
      <w:jc w:val="left"/>
    </w:pPr>
    <w:rPr>
      <w:rFonts w:ascii="Arial Black" w:hAnsi="Arial Black"/>
      <w:b/>
      <w:color w:val="005C42"/>
    </w:rPr>
  </w:style>
  <w:style w:type="paragraph" w:customStyle="1" w:styleId="T2">
    <w:name w:val="T2"/>
    <w:basedOn w:val="Normal"/>
    <w:qFormat/>
    <w:rsid w:val="00742369"/>
    <w:pPr>
      <w:contextualSpacing/>
      <w:jc w:val="left"/>
    </w:pPr>
    <w:rPr>
      <w:rFonts w:ascii="Arial Black" w:hAnsi="Arial Black"/>
      <w:b/>
    </w:rPr>
  </w:style>
  <w:style w:type="paragraph" w:customStyle="1" w:styleId="TOCtitle">
    <w:name w:val="TOC title"/>
    <w:basedOn w:val="T1"/>
    <w:qFormat/>
    <w:rsid w:val="007573E4"/>
    <w:pPr>
      <w:spacing w:after="480"/>
    </w:pPr>
    <w:rPr>
      <w:sz w:val="28"/>
      <w:szCs w:val="28"/>
    </w:rPr>
  </w:style>
  <w:style w:type="paragraph" w:customStyle="1" w:styleId="Text2kw">
    <w:name w:val="Text 2 kw"/>
    <w:basedOn w:val="Text2"/>
    <w:qFormat/>
    <w:rsid w:val="00ED7B92"/>
    <w:pPr>
      <w:keepNext/>
      <w:keepLines/>
    </w:pPr>
  </w:style>
  <w:style w:type="paragraph" w:customStyle="1" w:styleId="Tbox">
    <w:name w:val="T box"/>
    <w:basedOn w:val="T1"/>
    <w:qFormat/>
    <w:rsid w:val="009302AB"/>
    <w:pPr>
      <w:spacing w:before="0"/>
    </w:pPr>
  </w:style>
  <w:style w:type="paragraph" w:customStyle="1" w:styleId="Text1">
    <w:name w:val="Text 1"/>
    <w:basedOn w:val="Normal"/>
    <w:qFormat/>
    <w:rsid w:val="00F30B05"/>
    <w:pPr>
      <w:ind w:left="1701" w:hanging="284"/>
    </w:pPr>
  </w:style>
  <w:style w:type="paragraph" w:customStyle="1" w:styleId="Text10">
    <w:name w:val="Text 1 &gt;"/>
    <w:basedOn w:val="Text1"/>
    <w:qFormat/>
    <w:rsid w:val="00445D21"/>
    <w:pPr>
      <w:spacing w:after="120"/>
      <w:ind w:left="1702"/>
    </w:pPr>
  </w:style>
  <w:style w:type="paragraph" w:customStyle="1" w:styleId="Normal1">
    <w:name w:val="Normal &lt;"/>
    <w:basedOn w:val="Normal"/>
    <w:qFormat/>
    <w:rsid w:val="009302AB"/>
    <w:pPr>
      <w:spacing w:before="360"/>
    </w:pPr>
  </w:style>
  <w:style w:type="paragraph" w:customStyle="1" w:styleId="Data1">
    <w:name w:val="Data 1"/>
    <w:basedOn w:val="Normal"/>
    <w:qFormat/>
    <w:rsid w:val="009302AB"/>
    <w:pPr>
      <w:ind w:left="1985" w:hanging="1985"/>
    </w:pPr>
  </w:style>
  <w:style w:type="paragraph" w:customStyle="1" w:styleId="Data10">
    <w:name w:val="Data 1 &gt;"/>
    <w:basedOn w:val="Data1"/>
    <w:qFormat/>
    <w:rsid w:val="009302AB"/>
    <w:pPr>
      <w:spacing w:after="240"/>
    </w:pPr>
  </w:style>
  <w:style w:type="character" w:customStyle="1" w:styleId="Heading3Char">
    <w:name w:val="Heading 3 Char"/>
    <w:basedOn w:val="DefaultParagraphFont"/>
    <w:link w:val="Heading3"/>
    <w:uiPriority w:val="9"/>
    <w:rsid w:val="002917A0"/>
    <w:rPr>
      <w:rFonts w:ascii="Arial Black" w:hAnsi="Arial Black"/>
      <w:b/>
      <w:color w:val="005C42"/>
      <w:sz w:val="21"/>
      <w:lang w:val="en-GB"/>
    </w:rPr>
  </w:style>
  <w:style w:type="paragraph" w:customStyle="1" w:styleId="NormalL">
    <w:name w:val="Normal L"/>
    <w:basedOn w:val="Normal"/>
    <w:qFormat/>
    <w:rsid w:val="002B4AD8"/>
    <w:pPr>
      <w:jc w:val="left"/>
    </w:pPr>
  </w:style>
  <w:style w:type="paragraph" w:customStyle="1" w:styleId="Normal2">
    <w:name w:val="Normal &lt;&gt;"/>
    <w:basedOn w:val="Normal1"/>
    <w:qFormat/>
    <w:rsid w:val="002B4AD8"/>
    <w:pPr>
      <w:spacing w:after="240"/>
    </w:pPr>
  </w:style>
  <w:style w:type="character" w:customStyle="1" w:styleId="Heading1Char">
    <w:name w:val="Heading 1 Char"/>
    <w:basedOn w:val="DefaultParagraphFont"/>
    <w:link w:val="Heading1"/>
    <w:uiPriority w:val="9"/>
    <w:rsid w:val="00BE0BCA"/>
    <w:rPr>
      <w:rFonts w:ascii="Arial Black" w:hAnsi="Arial Black"/>
      <w:b/>
      <w:color w:val="005C42"/>
      <w:sz w:val="28"/>
      <w:szCs w:val="28"/>
      <w:lang w:val="en-GB"/>
    </w:rPr>
  </w:style>
  <w:style w:type="character" w:customStyle="1" w:styleId="Heading2Char">
    <w:name w:val="Heading 2 Char"/>
    <w:basedOn w:val="DefaultParagraphFont"/>
    <w:link w:val="Heading2"/>
    <w:rsid w:val="001A73A0"/>
    <w:rPr>
      <w:rFonts w:ascii="Arial Black" w:hAnsi="Arial Black"/>
      <w:b/>
      <w:sz w:val="21"/>
      <w:lang w:val="en-GB"/>
    </w:rPr>
  </w:style>
  <w:style w:type="paragraph" w:customStyle="1" w:styleId="Text2">
    <w:name w:val="Text 2"/>
    <w:basedOn w:val="Normal"/>
    <w:qFormat/>
    <w:rsid w:val="00F30B05"/>
    <w:pPr>
      <w:spacing w:before="120" w:after="120"/>
      <w:ind w:left="1134" w:hanging="567"/>
    </w:pPr>
  </w:style>
  <w:style w:type="character" w:customStyle="1" w:styleId="Heading4Char">
    <w:name w:val="Heading 4 Char"/>
    <w:basedOn w:val="DefaultParagraphFont"/>
    <w:link w:val="Heading4"/>
    <w:uiPriority w:val="9"/>
    <w:rsid w:val="002917A0"/>
    <w:rPr>
      <w:rFonts w:ascii="Arial Black" w:hAnsi="Arial Black"/>
      <w:b/>
      <w:color w:val="005C42"/>
      <w:sz w:val="21"/>
      <w:lang w:val="en-GB"/>
    </w:rPr>
  </w:style>
  <w:style w:type="paragraph" w:styleId="TOC3">
    <w:name w:val="toc 3"/>
    <w:basedOn w:val="Normal"/>
    <w:next w:val="Normal"/>
    <w:autoRedefine/>
    <w:uiPriority w:val="39"/>
    <w:unhideWhenUsed/>
    <w:rsid w:val="002917A0"/>
    <w:pPr>
      <w:tabs>
        <w:tab w:val="right" w:leader="dot" w:pos="9912"/>
      </w:tabs>
      <w:spacing w:after="240"/>
    </w:pPr>
  </w:style>
  <w:style w:type="paragraph" w:styleId="TOC4">
    <w:name w:val="toc 4"/>
    <w:basedOn w:val="Normal"/>
    <w:next w:val="Normal"/>
    <w:autoRedefine/>
    <w:uiPriority w:val="39"/>
    <w:unhideWhenUsed/>
    <w:rsid w:val="002917A0"/>
    <w:pPr>
      <w:tabs>
        <w:tab w:val="left" w:pos="709"/>
        <w:tab w:val="right" w:leader="dot" w:pos="9912"/>
      </w:tabs>
      <w:spacing w:after="240"/>
      <w:ind w:left="709" w:hanging="709"/>
      <w:contextualSpacing/>
    </w:pPr>
  </w:style>
  <w:style w:type="paragraph" w:styleId="TOC1">
    <w:name w:val="toc 1"/>
    <w:basedOn w:val="Normal"/>
    <w:next w:val="Normal"/>
    <w:autoRedefine/>
    <w:uiPriority w:val="39"/>
    <w:unhideWhenUsed/>
    <w:rsid w:val="007D5132"/>
    <w:pPr>
      <w:tabs>
        <w:tab w:val="right" w:leader="dot" w:pos="9912"/>
      </w:tabs>
      <w:spacing w:before="240"/>
      <w:ind w:right="-1"/>
      <w:jc w:val="left"/>
    </w:pPr>
    <w:rPr>
      <w:noProof/>
    </w:rPr>
  </w:style>
  <w:style w:type="paragraph" w:styleId="TOC2">
    <w:name w:val="toc 2"/>
    <w:basedOn w:val="Normal"/>
    <w:next w:val="Normal"/>
    <w:autoRedefine/>
    <w:uiPriority w:val="39"/>
    <w:unhideWhenUsed/>
    <w:rsid w:val="002917A0"/>
    <w:pPr>
      <w:tabs>
        <w:tab w:val="left" w:pos="709"/>
        <w:tab w:val="right" w:leader="dot" w:pos="9912"/>
      </w:tabs>
      <w:spacing w:after="240"/>
      <w:ind w:left="709" w:hanging="709"/>
      <w:contextualSpacing/>
    </w:pPr>
  </w:style>
  <w:style w:type="character" w:styleId="Hyperlink">
    <w:name w:val="Hyperlink"/>
    <w:basedOn w:val="DefaultParagraphFont"/>
    <w:uiPriority w:val="99"/>
    <w:unhideWhenUsed/>
    <w:rsid w:val="002917A0"/>
    <w:rPr>
      <w:color w:val="0000FF" w:themeColor="hyperlink"/>
      <w:u w:val="single"/>
      <w:lang w:val="en-GB"/>
    </w:rPr>
  </w:style>
  <w:style w:type="paragraph" w:customStyle="1" w:styleId="T2C">
    <w:name w:val="T2 C"/>
    <w:basedOn w:val="T2"/>
    <w:qFormat/>
    <w:rsid w:val="001C5121"/>
    <w:pPr>
      <w:jc w:val="center"/>
    </w:pPr>
  </w:style>
  <w:style w:type="paragraph" w:customStyle="1" w:styleId="T3pic">
    <w:name w:val="T3 pic"/>
    <w:basedOn w:val="T2"/>
    <w:qFormat/>
    <w:rsid w:val="00027BF3"/>
    <w:pPr>
      <w:spacing w:before="240" w:after="120"/>
      <w:ind w:left="1134" w:hanging="1134"/>
    </w:pPr>
  </w:style>
  <w:style w:type="paragraph" w:styleId="FootnoteText">
    <w:name w:val="footnote text"/>
    <w:basedOn w:val="Normal"/>
    <w:link w:val="FootnoteTextChar"/>
    <w:uiPriority w:val="99"/>
    <w:unhideWhenUsed/>
    <w:rsid w:val="00590661"/>
    <w:pPr>
      <w:ind w:left="284" w:hanging="284"/>
    </w:pPr>
    <w:rPr>
      <w:sz w:val="14"/>
      <w:szCs w:val="20"/>
    </w:rPr>
  </w:style>
  <w:style w:type="character" w:customStyle="1" w:styleId="FootnoteTextChar">
    <w:name w:val="Footnote Text Char"/>
    <w:basedOn w:val="DefaultParagraphFont"/>
    <w:link w:val="FootnoteText"/>
    <w:uiPriority w:val="99"/>
    <w:rsid w:val="00590661"/>
    <w:rPr>
      <w:rFonts w:ascii="Arial" w:hAnsi="Arial"/>
      <w:sz w:val="14"/>
      <w:szCs w:val="20"/>
      <w:lang w:val="en-GB"/>
    </w:rPr>
  </w:style>
  <w:style w:type="character" w:styleId="FootnoteReference">
    <w:name w:val="footnote reference"/>
    <w:basedOn w:val="DefaultParagraphFont"/>
    <w:uiPriority w:val="99"/>
    <w:semiHidden/>
    <w:unhideWhenUsed/>
    <w:rsid w:val="00A42F3D"/>
    <w:rPr>
      <w:vertAlign w:val="superscript"/>
      <w:lang w:val="en-GB"/>
    </w:rPr>
  </w:style>
  <w:style w:type="paragraph" w:customStyle="1" w:styleId="Text3">
    <w:name w:val="Text 3"/>
    <w:basedOn w:val="Text1"/>
    <w:qFormat/>
    <w:rsid w:val="00BC3865"/>
    <w:pPr>
      <w:ind w:left="1985"/>
    </w:pPr>
  </w:style>
  <w:style w:type="paragraph" w:customStyle="1" w:styleId="Text30">
    <w:name w:val="Text 3 &gt;"/>
    <w:basedOn w:val="Text3"/>
    <w:qFormat/>
    <w:rsid w:val="00445D21"/>
    <w:pPr>
      <w:spacing w:after="120"/>
    </w:pPr>
  </w:style>
  <w:style w:type="paragraph" w:customStyle="1" w:styleId="Footnotelist">
    <w:name w:val="Footnote list"/>
    <w:basedOn w:val="FootnoteText"/>
    <w:qFormat/>
    <w:rsid w:val="00590661"/>
    <w:pPr>
      <w:numPr>
        <w:numId w:val="1"/>
      </w:numPr>
      <w:ind w:left="567" w:hanging="142"/>
    </w:pPr>
  </w:style>
  <w:style w:type="paragraph" w:styleId="ListParagraph">
    <w:name w:val="List Paragraph"/>
    <w:basedOn w:val="Normal"/>
    <w:link w:val="ListParagraphChar"/>
    <w:uiPriority w:val="34"/>
    <w:qFormat/>
    <w:rsid w:val="001A73A0"/>
    <w:pPr>
      <w:ind w:left="720"/>
      <w:contextualSpacing/>
    </w:pPr>
  </w:style>
  <w:style w:type="paragraph" w:customStyle="1" w:styleId="List01">
    <w:name w:val="List 01"/>
    <w:basedOn w:val="ListParagraph"/>
    <w:qFormat/>
    <w:rsid w:val="001A73A0"/>
    <w:pPr>
      <w:numPr>
        <w:numId w:val="3"/>
      </w:numPr>
      <w:ind w:left="586" w:hanging="283"/>
    </w:pPr>
  </w:style>
  <w:style w:type="paragraph" w:customStyle="1" w:styleId="Tblmini">
    <w:name w:val="Tbl mini"/>
    <w:basedOn w:val="NormalC"/>
    <w:qFormat/>
    <w:rsid w:val="001A73A0"/>
    <w:rPr>
      <w:sz w:val="14"/>
    </w:rPr>
  </w:style>
  <w:style w:type="paragraph" w:customStyle="1" w:styleId="TblminiB">
    <w:name w:val="Tbl mini B"/>
    <w:basedOn w:val="Tblmini"/>
    <w:qFormat/>
    <w:rsid w:val="00163617"/>
    <w:rPr>
      <w:b/>
    </w:rPr>
  </w:style>
  <w:style w:type="paragraph" w:customStyle="1" w:styleId="Tblmini2">
    <w:name w:val="Tbl mini 2"/>
    <w:basedOn w:val="Tblmini"/>
    <w:qFormat/>
    <w:rsid w:val="00163617"/>
    <w:rPr>
      <w:rFonts w:ascii="Arial Black" w:hAnsi="Arial Black"/>
      <w:b/>
      <w:color w:val="FFFFFF" w:themeColor="background1"/>
      <w:sz w:val="18"/>
    </w:rPr>
  </w:style>
  <w:style w:type="character" w:styleId="PlaceholderText">
    <w:name w:val="Placeholder Text"/>
    <w:basedOn w:val="DefaultParagraphFont"/>
    <w:uiPriority w:val="99"/>
    <w:semiHidden/>
    <w:rsid w:val="007C671C"/>
    <w:rPr>
      <w:color w:val="808080"/>
    </w:rPr>
  </w:style>
  <w:style w:type="paragraph" w:customStyle="1" w:styleId="List02">
    <w:name w:val="List 02"/>
    <w:basedOn w:val="List01"/>
    <w:qFormat/>
    <w:rsid w:val="00445D21"/>
    <w:pPr>
      <w:ind w:left="2552"/>
    </w:pPr>
  </w:style>
  <w:style w:type="paragraph" w:customStyle="1" w:styleId="Tbl1">
    <w:name w:val="Tbl 1"/>
    <w:basedOn w:val="NormalC"/>
    <w:qFormat/>
    <w:rsid w:val="00ED7B92"/>
    <w:rPr>
      <w:sz w:val="20"/>
    </w:rPr>
  </w:style>
  <w:style w:type="character" w:customStyle="1" w:styleId="Heading5Char">
    <w:name w:val="Heading 5 Char"/>
    <w:basedOn w:val="DefaultParagraphFont"/>
    <w:link w:val="Heading5"/>
    <w:uiPriority w:val="9"/>
    <w:rsid w:val="00910E9B"/>
    <w:rPr>
      <w:rFonts w:ascii="Arial" w:hAnsi="Arial"/>
      <w:color w:val="005C42"/>
      <w:sz w:val="28"/>
      <w:szCs w:val="28"/>
      <w:lang w:val="en-GB"/>
    </w:rPr>
  </w:style>
  <w:style w:type="paragraph" w:customStyle="1" w:styleId="NormalBL">
    <w:name w:val="Normal BL"/>
    <w:basedOn w:val="NormalL"/>
    <w:qFormat/>
    <w:rsid w:val="007C5AC4"/>
    <w:rPr>
      <w:b/>
    </w:rPr>
  </w:style>
  <w:style w:type="paragraph" w:customStyle="1" w:styleId="T4">
    <w:name w:val="T4"/>
    <w:basedOn w:val="NormalL"/>
    <w:qFormat/>
    <w:rsid w:val="00BE0BCA"/>
    <w:pPr>
      <w:keepNext/>
      <w:keepLines/>
      <w:spacing w:before="120" w:after="120"/>
    </w:pPr>
    <w:rPr>
      <w:u w:val="single"/>
    </w:rPr>
  </w:style>
  <w:style w:type="paragraph" w:customStyle="1" w:styleId="X1">
    <w:name w:val="X1"/>
    <w:basedOn w:val="Normal"/>
    <w:qFormat/>
    <w:rsid w:val="004C5F70"/>
    <w:rPr>
      <w:sz w:val="13"/>
      <w:szCs w:val="13"/>
    </w:rPr>
  </w:style>
  <w:style w:type="paragraph" w:customStyle="1" w:styleId="X2">
    <w:name w:val="X2"/>
    <w:basedOn w:val="X1"/>
    <w:qFormat/>
    <w:rsid w:val="004C5F70"/>
    <w:rPr>
      <w:rFonts w:ascii="Arial Black" w:hAnsi="Arial Black"/>
    </w:rPr>
  </w:style>
  <w:style w:type="paragraph" w:customStyle="1" w:styleId="X3">
    <w:name w:val="X3"/>
    <w:basedOn w:val="X1"/>
    <w:qFormat/>
    <w:rsid w:val="00FE2B4D"/>
    <w:rPr>
      <w:sz w:val="18"/>
      <w:szCs w:val="18"/>
    </w:rPr>
  </w:style>
  <w:style w:type="paragraph" w:customStyle="1" w:styleId="X3R">
    <w:name w:val="X3 R"/>
    <w:basedOn w:val="X3"/>
    <w:qFormat/>
    <w:rsid w:val="00FE2B4D"/>
    <w:pPr>
      <w:jc w:val="right"/>
    </w:pPr>
  </w:style>
  <w:style w:type="paragraph" w:customStyle="1" w:styleId="X1R">
    <w:name w:val="X1 R"/>
    <w:basedOn w:val="X1"/>
    <w:qFormat/>
    <w:rsid w:val="00FE2B4D"/>
    <w:pPr>
      <w:jc w:val="right"/>
    </w:pPr>
  </w:style>
  <w:style w:type="paragraph" w:customStyle="1" w:styleId="X3C">
    <w:name w:val="X3 C"/>
    <w:basedOn w:val="X3"/>
    <w:qFormat/>
    <w:rsid w:val="00FE2B4D"/>
    <w:pPr>
      <w:jc w:val="center"/>
    </w:pPr>
    <w:rPr>
      <w:noProof/>
      <w:lang w:val="hu-HU" w:eastAsia="hu-HU"/>
    </w:rPr>
  </w:style>
  <w:style w:type="character" w:styleId="CommentReference">
    <w:name w:val="annotation reference"/>
    <w:basedOn w:val="DefaultParagraphFont"/>
    <w:uiPriority w:val="99"/>
    <w:semiHidden/>
    <w:unhideWhenUsed/>
    <w:rsid w:val="008F30AB"/>
    <w:rPr>
      <w:sz w:val="16"/>
      <w:szCs w:val="16"/>
    </w:rPr>
  </w:style>
  <w:style w:type="paragraph" w:styleId="CommentText">
    <w:name w:val="annotation text"/>
    <w:basedOn w:val="Normal"/>
    <w:link w:val="CommentTextChar"/>
    <w:uiPriority w:val="99"/>
    <w:semiHidden/>
    <w:unhideWhenUsed/>
    <w:rsid w:val="008F30AB"/>
    <w:rPr>
      <w:sz w:val="20"/>
      <w:szCs w:val="20"/>
    </w:rPr>
  </w:style>
  <w:style w:type="character" w:customStyle="1" w:styleId="CommentTextChar">
    <w:name w:val="Comment Text Char"/>
    <w:basedOn w:val="DefaultParagraphFont"/>
    <w:link w:val="CommentText"/>
    <w:uiPriority w:val="99"/>
    <w:semiHidden/>
    <w:rsid w:val="008F30AB"/>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8F30AB"/>
    <w:rPr>
      <w:b/>
      <w:bCs/>
    </w:rPr>
  </w:style>
  <w:style w:type="character" w:customStyle="1" w:styleId="CommentSubjectChar">
    <w:name w:val="Comment Subject Char"/>
    <w:basedOn w:val="CommentTextChar"/>
    <w:link w:val="CommentSubject"/>
    <w:uiPriority w:val="99"/>
    <w:semiHidden/>
    <w:rsid w:val="008F30AB"/>
    <w:rPr>
      <w:rFonts w:ascii="Arial" w:hAnsi="Arial"/>
      <w:b/>
      <w:bCs/>
      <w:sz w:val="20"/>
      <w:szCs w:val="20"/>
      <w:lang w:val="en-GB"/>
    </w:rPr>
  </w:style>
  <w:style w:type="paragraph" w:styleId="BalloonText">
    <w:name w:val="Balloon Text"/>
    <w:basedOn w:val="Normal"/>
    <w:link w:val="BalloonTextChar"/>
    <w:uiPriority w:val="99"/>
    <w:semiHidden/>
    <w:unhideWhenUsed/>
    <w:rsid w:val="008F3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0AB"/>
    <w:rPr>
      <w:rFonts w:ascii="Segoe UI" w:hAnsi="Segoe UI" w:cs="Segoe UI"/>
      <w:sz w:val="18"/>
      <w:szCs w:val="18"/>
      <w:lang w:val="en-GB"/>
    </w:rPr>
  </w:style>
  <w:style w:type="paragraph" w:customStyle="1" w:styleId="Normalkw">
    <w:name w:val="Normal kw"/>
    <w:basedOn w:val="Normal"/>
    <w:qFormat/>
    <w:rsid w:val="00593D12"/>
    <w:pPr>
      <w:keepNext/>
      <w:keepLines/>
    </w:pPr>
  </w:style>
  <w:style w:type="paragraph" w:customStyle="1" w:styleId="Normal20">
    <w:name w:val="Normal &gt; 2"/>
    <w:basedOn w:val="Normal"/>
    <w:qFormat/>
    <w:rsid w:val="00AC23FA"/>
    <w:pPr>
      <w:spacing w:after="120"/>
    </w:pPr>
  </w:style>
  <w:style w:type="paragraph" w:customStyle="1" w:styleId="Normalind">
    <w:name w:val="Normal ind"/>
    <w:basedOn w:val="Normal"/>
    <w:qFormat/>
    <w:rsid w:val="00AC23FA"/>
    <w:pPr>
      <w:ind w:left="284"/>
    </w:pPr>
  </w:style>
  <w:style w:type="paragraph" w:customStyle="1" w:styleId="miniIC">
    <w:name w:val="mini IC"/>
    <w:basedOn w:val="mini"/>
    <w:qFormat/>
    <w:rsid w:val="007B01B2"/>
    <w:pPr>
      <w:jc w:val="center"/>
    </w:pPr>
    <w:rPr>
      <w:i/>
    </w:rPr>
  </w:style>
  <w:style w:type="paragraph" w:styleId="TOC5">
    <w:name w:val="toc 5"/>
    <w:basedOn w:val="Normal"/>
    <w:next w:val="Normal"/>
    <w:autoRedefine/>
    <w:uiPriority w:val="39"/>
    <w:unhideWhenUsed/>
    <w:rsid w:val="009A2DD6"/>
    <w:pPr>
      <w:tabs>
        <w:tab w:val="left" w:pos="1134"/>
        <w:tab w:val="right" w:leader="dot" w:pos="9912"/>
      </w:tabs>
      <w:spacing w:after="240"/>
      <w:ind w:left="1134" w:hanging="1134"/>
      <w:contextualSpacing/>
    </w:pPr>
  </w:style>
  <w:style w:type="paragraph" w:customStyle="1" w:styleId="Text3kw">
    <w:name w:val="Text 3 kw"/>
    <w:basedOn w:val="Text3"/>
    <w:qFormat/>
    <w:rsid w:val="00ED7B92"/>
    <w:pPr>
      <w:keepNext/>
      <w:keepLines/>
    </w:pPr>
  </w:style>
  <w:style w:type="paragraph" w:customStyle="1" w:styleId="Text1kw">
    <w:name w:val="Text 1 kw"/>
    <w:basedOn w:val="Text1"/>
    <w:qFormat/>
    <w:rsid w:val="00ED7B92"/>
    <w:pPr>
      <w:keepNext/>
      <w:keepLines/>
      <w:ind w:left="1702"/>
    </w:pPr>
  </w:style>
  <w:style w:type="paragraph" w:customStyle="1" w:styleId="Normalindkw">
    <w:name w:val="Normal ind kw"/>
    <w:basedOn w:val="Normalind"/>
    <w:qFormat/>
    <w:rsid w:val="00ED7B92"/>
    <w:pPr>
      <w:keepNext/>
      <w:keepLines/>
    </w:pPr>
  </w:style>
  <w:style w:type="paragraph" w:customStyle="1" w:styleId="Normal2kw">
    <w:name w:val="Normal &gt; 2 kw"/>
    <w:basedOn w:val="Normal20"/>
    <w:qFormat/>
    <w:rsid w:val="00ED7B92"/>
    <w:pPr>
      <w:keepNext/>
      <w:keepLines/>
    </w:pPr>
  </w:style>
  <w:style w:type="paragraph" w:customStyle="1" w:styleId="TOCHeader">
    <w:name w:val="TOC Header"/>
    <w:basedOn w:val="TOC1"/>
    <w:qFormat/>
    <w:rsid w:val="008F1C25"/>
    <w:rPr>
      <w:b/>
      <w:color w:val="003300"/>
      <w:lang w:val="pl"/>
    </w:rPr>
  </w:style>
  <w:style w:type="paragraph" w:customStyle="1" w:styleId="TOCFSC">
    <w:name w:val="TOC_FSC"/>
    <w:basedOn w:val="TOC1"/>
    <w:qFormat/>
    <w:rsid w:val="008F1C25"/>
    <w:rPr>
      <w:b/>
      <w:color w:val="003300"/>
      <w:lang w:val="pl"/>
    </w:rPr>
  </w:style>
  <w:style w:type="paragraph" w:customStyle="1" w:styleId="TOCFSC2">
    <w:name w:val="TOC_FSC_2"/>
    <w:basedOn w:val="TOC1"/>
    <w:next w:val="TOC1"/>
    <w:qFormat/>
    <w:rsid w:val="008F1C25"/>
    <w:rPr>
      <w:b/>
      <w:color w:val="003300"/>
      <w:lang w:val="pl"/>
    </w:rPr>
  </w:style>
  <w:style w:type="paragraph" w:customStyle="1" w:styleId="TOCappendix">
    <w:name w:val="TOC_appendix"/>
    <w:basedOn w:val="TOC5"/>
    <w:qFormat/>
    <w:rsid w:val="008F1C25"/>
    <w:pPr>
      <w:tabs>
        <w:tab w:val="left" w:pos="1680"/>
      </w:tabs>
    </w:pPr>
    <w:rPr>
      <w:rFonts w:ascii="Arial Black" w:hAnsi="Arial Black"/>
      <w:noProof/>
      <w:lang w:val="pl"/>
    </w:rPr>
  </w:style>
  <w:style w:type="paragraph" w:styleId="Revision">
    <w:name w:val="Revision"/>
    <w:hidden/>
    <w:uiPriority w:val="99"/>
    <w:semiHidden/>
    <w:rsid w:val="00D3242B"/>
    <w:pPr>
      <w:spacing w:after="0" w:line="240" w:lineRule="auto"/>
    </w:pPr>
    <w:rPr>
      <w:rFonts w:ascii="Arial" w:hAnsi="Arial"/>
      <w:sz w:val="21"/>
      <w:lang w:val="en-GB"/>
    </w:rPr>
  </w:style>
  <w:style w:type="paragraph" w:styleId="HTMLPreformatted">
    <w:name w:val="HTML Preformatted"/>
    <w:basedOn w:val="Normal"/>
    <w:link w:val="HTMLPreformattedChar"/>
    <w:uiPriority w:val="99"/>
    <w:semiHidden/>
    <w:unhideWhenUsed/>
    <w:rsid w:val="0058668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6686"/>
    <w:rPr>
      <w:rFonts w:ascii="Consolas" w:hAnsi="Consolas"/>
      <w:sz w:val="20"/>
      <w:szCs w:val="20"/>
      <w:lang w:val="en-GB"/>
    </w:rPr>
  </w:style>
  <w:style w:type="table" w:customStyle="1" w:styleId="TableGrid1">
    <w:name w:val="Table Grid1"/>
    <w:basedOn w:val="TableNormal"/>
    <w:next w:val="TableGrid"/>
    <w:uiPriority w:val="39"/>
    <w:rsid w:val="00743423"/>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97C6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56985"/>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56985"/>
    <w:rPr>
      <w:sz w:val="20"/>
      <w:szCs w:val="20"/>
    </w:rPr>
  </w:style>
  <w:style w:type="character" w:customStyle="1" w:styleId="EndnoteTextChar">
    <w:name w:val="Endnote Text Char"/>
    <w:basedOn w:val="DefaultParagraphFont"/>
    <w:link w:val="EndnoteText"/>
    <w:uiPriority w:val="99"/>
    <w:semiHidden/>
    <w:rsid w:val="00056985"/>
    <w:rPr>
      <w:rFonts w:ascii="Arial" w:hAnsi="Arial"/>
      <w:sz w:val="20"/>
      <w:szCs w:val="20"/>
      <w:lang w:val="en-GB"/>
    </w:rPr>
  </w:style>
  <w:style w:type="character" w:styleId="EndnoteReference">
    <w:name w:val="endnote reference"/>
    <w:basedOn w:val="DefaultParagraphFont"/>
    <w:uiPriority w:val="99"/>
    <w:semiHidden/>
    <w:unhideWhenUsed/>
    <w:rsid w:val="00056985"/>
    <w:rPr>
      <w:vertAlign w:val="superscript"/>
    </w:rPr>
  </w:style>
  <w:style w:type="table" w:customStyle="1" w:styleId="TableGrid13">
    <w:name w:val="Table Grid13"/>
    <w:basedOn w:val="TableNormal"/>
    <w:next w:val="TableGrid"/>
    <w:uiPriority w:val="39"/>
    <w:rsid w:val="00EE42A6"/>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4C7B"/>
    <w:rPr>
      <w:color w:val="605E5C"/>
      <w:shd w:val="clear" w:color="auto" w:fill="E1DFDD"/>
    </w:rPr>
  </w:style>
  <w:style w:type="paragraph" w:customStyle="1" w:styleId="Style1">
    <w:name w:val="Style1"/>
    <w:basedOn w:val="Normal"/>
    <w:rsid w:val="009574EC"/>
    <w:pPr>
      <w:numPr>
        <w:numId w:val="9"/>
      </w:numPr>
      <w:jc w:val="left"/>
    </w:pPr>
    <w:rPr>
      <w:rFonts w:ascii="Times New Roman" w:eastAsia="Times New Roman" w:hAnsi="Times New Roman" w:cs="Times New Roman"/>
      <w:sz w:val="20"/>
      <w:szCs w:val="20"/>
      <w:lang w:val="en-US" w:eastAsia="pl-PL"/>
    </w:rPr>
  </w:style>
  <w:style w:type="paragraph" w:styleId="Title">
    <w:name w:val="Title"/>
    <w:basedOn w:val="Normal"/>
    <w:link w:val="TitleChar"/>
    <w:qFormat/>
    <w:rsid w:val="003C3407"/>
    <w:pPr>
      <w:jc w:val="center"/>
    </w:pPr>
    <w:rPr>
      <w:rFonts w:ascii="Bookman Old Style" w:eastAsia="Times New Roman" w:hAnsi="Bookman Old Style" w:cs="Times New Roman"/>
      <w:sz w:val="28"/>
      <w:szCs w:val="24"/>
      <w:lang w:val="fr-CH"/>
    </w:rPr>
  </w:style>
  <w:style w:type="character" w:customStyle="1" w:styleId="TitleChar">
    <w:name w:val="Title Char"/>
    <w:basedOn w:val="DefaultParagraphFont"/>
    <w:link w:val="Title"/>
    <w:rsid w:val="003C3407"/>
    <w:rPr>
      <w:rFonts w:ascii="Bookman Old Style" w:eastAsia="Times New Roman" w:hAnsi="Bookman Old Style" w:cs="Times New Roman"/>
      <w:sz w:val="28"/>
      <w:szCs w:val="24"/>
      <w:lang w:val="fr-CH"/>
    </w:rPr>
  </w:style>
  <w:style w:type="character" w:customStyle="1" w:styleId="ListParagraphChar">
    <w:name w:val="List Paragraph Char"/>
    <w:link w:val="ListParagraph"/>
    <w:uiPriority w:val="34"/>
    <w:rsid w:val="0036746E"/>
    <w:rPr>
      <w:rFonts w:ascii="Arial" w:hAnsi="Arial"/>
      <w:sz w:val="21"/>
      <w:lang w:val="en-GB"/>
    </w:rPr>
  </w:style>
  <w:style w:type="character" w:styleId="PageNumber">
    <w:name w:val="page number"/>
    <w:basedOn w:val="DefaultParagraphFont"/>
    <w:semiHidden/>
    <w:rsid w:val="0093394E"/>
  </w:style>
  <w:style w:type="paragraph" w:styleId="NoSpacing">
    <w:name w:val="No Spacing"/>
    <w:uiPriority w:val="1"/>
    <w:qFormat/>
    <w:rsid w:val="0065761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3095">
      <w:bodyDiv w:val="1"/>
      <w:marLeft w:val="0"/>
      <w:marRight w:val="0"/>
      <w:marTop w:val="0"/>
      <w:marBottom w:val="0"/>
      <w:divBdr>
        <w:top w:val="none" w:sz="0" w:space="0" w:color="auto"/>
        <w:left w:val="none" w:sz="0" w:space="0" w:color="auto"/>
        <w:bottom w:val="none" w:sz="0" w:space="0" w:color="auto"/>
        <w:right w:val="none" w:sz="0" w:space="0" w:color="auto"/>
      </w:divBdr>
    </w:div>
    <w:div w:id="299238121">
      <w:bodyDiv w:val="1"/>
      <w:marLeft w:val="0"/>
      <w:marRight w:val="0"/>
      <w:marTop w:val="0"/>
      <w:marBottom w:val="0"/>
      <w:divBdr>
        <w:top w:val="none" w:sz="0" w:space="0" w:color="auto"/>
        <w:left w:val="none" w:sz="0" w:space="0" w:color="auto"/>
        <w:bottom w:val="none" w:sz="0" w:space="0" w:color="auto"/>
        <w:right w:val="none" w:sz="0" w:space="0" w:color="auto"/>
      </w:divBdr>
    </w:div>
    <w:div w:id="422723769">
      <w:bodyDiv w:val="1"/>
      <w:marLeft w:val="0"/>
      <w:marRight w:val="0"/>
      <w:marTop w:val="0"/>
      <w:marBottom w:val="0"/>
      <w:divBdr>
        <w:top w:val="none" w:sz="0" w:space="0" w:color="auto"/>
        <w:left w:val="none" w:sz="0" w:space="0" w:color="auto"/>
        <w:bottom w:val="none" w:sz="0" w:space="0" w:color="auto"/>
        <w:right w:val="none" w:sz="0" w:space="0" w:color="auto"/>
      </w:divBdr>
    </w:div>
    <w:div w:id="565457575">
      <w:bodyDiv w:val="1"/>
      <w:marLeft w:val="0"/>
      <w:marRight w:val="0"/>
      <w:marTop w:val="0"/>
      <w:marBottom w:val="0"/>
      <w:divBdr>
        <w:top w:val="none" w:sz="0" w:space="0" w:color="auto"/>
        <w:left w:val="none" w:sz="0" w:space="0" w:color="auto"/>
        <w:bottom w:val="none" w:sz="0" w:space="0" w:color="auto"/>
        <w:right w:val="none" w:sz="0" w:space="0" w:color="auto"/>
      </w:divBdr>
    </w:div>
    <w:div w:id="575865191">
      <w:bodyDiv w:val="1"/>
      <w:marLeft w:val="0"/>
      <w:marRight w:val="0"/>
      <w:marTop w:val="0"/>
      <w:marBottom w:val="0"/>
      <w:divBdr>
        <w:top w:val="none" w:sz="0" w:space="0" w:color="auto"/>
        <w:left w:val="none" w:sz="0" w:space="0" w:color="auto"/>
        <w:bottom w:val="none" w:sz="0" w:space="0" w:color="auto"/>
        <w:right w:val="none" w:sz="0" w:space="0" w:color="auto"/>
      </w:divBdr>
    </w:div>
    <w:div w:id="723598356">
      <w:bodyDiv w:val="1"/>
      <w:marLeft w:val="0"/>
      <w:marRight w:val="0"/>
      <w:marTop w:val="0"/>
      <w:marBottom w:val="0"/>
      <w:divBdr>
        <w:top w:val="none" w:sz="0" w:space="0" w:color="auto"/>
        <w:left w:val="none" w:sz="0" w:space="0" w:color="auto"/>
        <w:bottom w:val="none" w:sz="0" w:space="0" w:color="auto"/>
        <w:right w:val="none" w:sz="0" w:space="0" w:color="auto"/>
      </w:divBdr>
    </w:div>
    <w:div w:id="733550352">
      <w:bodyDiv w:val="1"/>
      <w:marLeft w:val="0"/>
      <w:marRight w:val="0"/>
      <w:marTop w:val="0"/>
      <w:marBottom w:val="0"/>
      <w:divBdr>
        <w:top w:val="none" w:sz="0" w:space="0" w:color="auto"/>
        <w:left w:val="none" w:sz="0" w:space="0" w:color="auto"/>
        <w:bottom w:val="none" w:sz="0" w:space="0" w:color="auto"/>
        <w:right w:val="none" w:sz="0" w:space="0" w:color="auto"/>
      </w:divBdr>
    </w:div>
    <w:div w:id="790630048">
      <w:bodyDiv w:val="1"/>
      <w:marLeft w:val="0"/>
      <w:marRight w:val="0"/>
      <w:marTop w:val="0"/>
      <w:marBottom w:val="0"/>
      <w:divBdr>
        <w:top w:val="none" w:sz="0" w:space="0" w:color="auto"/>
        <w:left w:val="none" w:sz="0" w:space="0" w:color="auto"/>
        <w:bottom w:val="none" w:sz="0" w:space="0" w:color="auto"/>
        <w:right w:val="none" w:sz="0" w:space="0" w:color="auto"/>
      </w:divBdr>
    </w:div>
    <w:div w:id="837765405">
      <w:bodyDiv w:val="1"/>
      <w:marLeft w:val="0"/>
      <w:marRight w:val="0"/>
      <w:marTop w:val="0"/>
      <w:marBottom w:val="0"/>
      <w:divBdr>
        <w:top w:val="none" w:sz="0" w:space="0" w:color="auto"/>
        <w:left w:val="none" w:sz="0" w:space="0" w:color="auto"/>
        <w:bottom w:val="none" w:sz="0" w:space="0" w:color="auto"/>
        <w:right w:val="none" w:sz="0" w:space="0" w:color="auto"/>
      </w:divBdr>
    </w:div>
    <w:div w:id="898327128">
      <w:bodyDiv w:val="1"/>
      <w:marLeft w:val="0"/>
      <w:marRight w:val="0"/>
      <w:marTop w:val="0"/>
      <w:marBottom w:val="0"/>
      <w:divBdr>
        <w:top w:val="none" w:sz="0" w:space="0" w:color="auto"/>
        <w:left w:val="none" w:sz="0" w:space="0" w:color="auto"/>
        <w:bottom w:val="none" w:sz="0" w:space="0" w:color="auto"/>
        <w:right w:val="none" w:sz="0" w:space="0" w:color="auto"/>
      </w:divBdr>
    </w:div>
    <w:div w:id="1104572142">
      <w:bodyDiv w:val="1"/>
      <w:marLeft w:val="0"/>
      <w:marRight w:val="0"/>
      <w:marTop w:val="0"/>
      <w:marBottom w:val="0"/>
      <w:divBdr>
        <w:top w:val="none" w:sz="0" w:space="0" w:color="auto"/>
        <w:left w:val="none" w:sz="0" w:space="0" w:color="auto"/>
        <w:bottom w:val="none" w:sz="0" w:space="0" w:color="auto"/>
        <w:right w:val="none" w:sz="0" w:space="0" w:color="auto"/>
      </w:divBdr>
    </w:div>
    <w:div w:id="1437560071">
      <w:bodyDiv w:val="1"/>
      <w:marLeft w:val="0"/>
      <w:marRight w:val="0"/>
      <w:marTop w:val="0"/>
      <w:marBottom w:val="0"/>
      <w:divBdr>
        <w:top w:val="none" w:sz="0" w:space="0" w:color="auto"/>
        <w:left w:val="none" w:sz="0" w:space="0" w:color="auto"/>
        <w:bottom w:val="none" w:sz="0" w:space="0" w:color="auto"/>
        <w:right w:val="none" w:sz="0" w:space="0" w:color="auto"/>
      </w:divBdr>
    </w:div>
    <w:div w:id="1527401940">
      <w:bodyDiv w:val="1"/>
      <w:marLeft w:val="0"/>
      <w:marRight w:val="0"/>
      <w:marTop w:val="0"/>
      <w:marBottom w:val="0"/>
      <w:divBdr>
        <w:top w:val="none" w:sz="0" w:space="0" w:color="auto"/>
        <w:left w:val="none" w:sz="0" w:space="0" w:color="auto"/>
        <w:bottom w:val="none" w:sz="0" w:space="0" w:color="auto"/>
        <w:right w:val="none" w:sz="0" w:space="0" w:color="auto"/>
      </w:divBdr>
    </w:div>
    <w:div w:id="1642727177">
      <w:bodyDiv w:val="1"/>
      <w:marLeft w:val="0"/>
      <w:marRight w:val="0"/>
      <w:marTop w:val="0"/>
      <w:marBottom w:val="0"/>
      <w:divBdr>
        <w:top w:val="none" w:sz="0" w:space="0" w:color="auto"/>
        <w:left w:val="none" w:sz="0" w:space="0" w:color="auto"/>
        <w:bottom w:val="none" w:sz="0" w:space="0" w:color="auto"/>
        <w:right w:val="none" w:sz="0" w:space="0" w:color="auto"/>
      </w:divBdr>
    </w:div>
    <w:div w:id="19071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creativecommons.org/licenses/by/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reativecommons.org/licenses/by/3.0/" TargetMode="External"/><Relationship Id="rId2" Type="http://schemas.openxmlformats.org/officeDocument/2006/relationships/numbering" Target="numbering.xml"/><Relationship Id="rId16" Type="http://schemas.openxmlformats.org/officeDocument/2006/relationships/hyperlink" Target="http://www.fs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demarkportal.fsc.org/portal/login.php" TargetMode="External"/><Relationship Id="rId5" Type="http://schemas.openxmlformats.org/officeDocument/2006/relationships/webSettings" Target="webSettings.xml"/><Relationship Id="rId15" Type="http://schemas.openxmlformats.org/officeDocument/2006/relationships/hyperlink" Target="http://www.fsc.org" TargetMode="External"/><Relationship Id="rId10" Type="http://schemas.openxmlformats.org/officeDocument/2006/relationships/hyperlink" Target="https://trademarkportal.fsc.org/portal/login.php"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fsc.org/certificat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5EDE-1BD2-468A-950F-26290BD2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12500</Words>
  <Characters>75003</Characters>
  <Application>Microsoft Office Word</Application>
  <DocSecurity>0</DocSecurity>
  <Lines>625</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Deák Judit</dc:creator>
  <cp:keywords/>
  <dc:description/>
  <cp:lastModifiedBy>Aleksandra Leszczyńska</cp:lastModifiedBy>
  <cp:revision>15</cp:revision>
  <cp:lastPrinted>2021-05-04T12:43:00Z</cp:lastPrinted>
  <dcterms:created xsi:type="dcterms:W3CDTF">2022-01-25T14:25:00Z</dcterms:created>
  <dcterms:modified xsi:type="dcterms:W3CDTF">2022-02-10T12:02:00Z</dcterms:modified>
</cp:coreProperties>
</file>