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6EF71" w14:textId="77777777" w:rsidR="00505B03" w:rsidRDefault="00505B03" w:rsidP="00505B03">
      <w:pPr>
        <w:rPr>
          <w:rFonts w:cs="Arial"/>
          <w:szCs w:val="18"/>
          <w:lang w:val="da-DK"/>
        </w:rPr>
      </w:pPr>
      <w:r w:rsidRPr="00020DE0">
        <w:rPr>
          <w:rFonts w:cs="Microsoft Sans Serif"/>
          <w:b/>
          <w:szCs w:val="18"/>
          <w:lang w:val="da-DK"/>
        </w:rPr>
        <w:t>Styresystem for varemærkebrug</w:t>
      </w:r>
    </w:p>
    <w:p w14:paraId="27FC7CB9" w14:textId="77777777" w:rsidR="00863F96" w:rsidRPr="00C12B15" w:rsidRDefault="00863F96" w:rsidP="00863F96">
      <w:pPr>
        <w:spacing w:before="0" w:after="240" w:line="23" w:lineRule="atLeast"/>
        <w:jc w:val="left"/>
        <w:rPr>
          <w:rFonts w:cs="Arial"/>
          <w:szCs w:val="18"/>
          <w:lang w:val="da-DK"/>
        </w:rPr>
      </w:pPr>
      <w:r w:rsidRPr="00C12B15">
        <w:rPr>
          <w:rFonts w:cs="Arial"/>
          <w:szCs w:val="18"/>
          <w:lang w:val="da-DK"/>
        </w:rPr>
        <w:t xml:space="preserve">Du kan bruge dette dokument som inspiration til, hvordan du udvikler og opbygger en FSC Chain of </w:t>
      </w:r>
      <w:proofErr w:type="spellStart"/>
      <w:r w:rsidRPr="00C12B15">
        <w:rPr>
          <w:rFonts w:cs="Arial"/>
          <w:szCs w:val="18"/>
          <w:lang w:val="da-DK"/>
        </w:rPr>
        <w:t>Custody</w:t>
      </w:r>
      <w:proofErr w:type="spellEnd"/>
      <w:r w:rsidRPr="00C12B15">
        <w:rPr>
          <w:rFonts w:cs="Arial"/>
          <w:szCs w:val="18"/>
          <w:lang w:val="da-DK"/>
        </w:rPr>
        <w:t xml:space="preserve">-procedure for din egen virksomhed. Vær opmærksom på, at dette er et generisk, fiktivt eksempel, og at du skal udvikle din egen procedure, der er skræddersyet til din virksomheds struktur og til de områder, som din certificering dækker. </w:t>
      </w:r>
    </w:p>
    <w:p w14:paraId="1C49814D" w14:textId="77777777" w:rsidR="00863F96" w:rsidRPr="00C12B15" w:rsidRDefault="00863F96" w:rsidP="00863F96">
      <w:pPr>
        <w:jc w:val="left"/>
        <w:rPr>
          <w:rFonts w:cs="Arial"/>
          <w:sz w:val="16"/>
          <w:szCs w:val="16"/>
          <w:lang w:val="da-DK"/>
        </w:rPr>
      </w:pPr>
      <w:r w:rsidRPr="00C12B15">
        <w:rPr>
          <w:rFonts w:ascii="Microsoft Sans Serif" w:hAnsi="Microsoft Sans Serif" w:cs="Microsoft Sans Serif"/>
          <w:noProof/>
          <w:szCs w:val="18"/>
          <w:lang w:val="da-DK" w:eastAsia="en-GB"/>
        </w:rPr>
        <mc:AlternateContent>
          <mc:Choice Requires="wps">
            <w:drawing>
              <wp:anchor distT="0" distB="0" distL="114300" distR="114300" simplePos="0" relativeHeight="251659264" behindDoc="0" locked="0" layoutInCell="1" allowOverlap="1" wp14:anchorId="7941FD5D" wp14:editId="73A1D996">
                <wp:simplePos x="0" y="0"/>
                <wp:positionH relativeFrom="margin">
                  <wp:align>left</wp:align>
                </wp:positionH>
                <wp:positionV relativeFrom="paragraph">
                  <wp:posOffset>133985</wp:posOffset>
                </wp:positionV>
                <wp:extent cx="5734685" cy="5038725"/>
                <wp:effectExtent l="0" t="0" r="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5038725"/>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532A0" w14:textId="77777777" w:rsidR="00863F96" w:rsidRPr="00D81DEE" w:rsidRDefault="00863F96" w:rsidP="00863F96">
                            <w:pPr>
                              <w:ind w:left="1980" w:right="-1297" w:hanging="1980"/>
                              <w:jc w:val="left"/>
                              <w:rPr>
                                <w:b/>
                                <w:lang w:val="da-DK"/>
                              </w:rPr>
                            </w:pPr>
                            <w:r w:rsidRPr="00D81DEE">
                              <w:rPr>
                                <w:b/>
                                <w:szCs w:val="20"/>
                                <w:lang w:val="da-DK"/>
                              </w:rPr>
                              <w:t>VIGTIGT</w:t>
                            </w:r>
                          </w:p>
                          <w:p w14:paraId="6513E396" w14:textId="77777777" w:rsidR="00863F96" w:rsidRPr="00D81DEE" w:rsidRDefault="00863F96" w:rsidP="00863F96">
                            <w:pPr>
                              <w:jc w:val="left"/>
                              <w:rPr>
                                <w:sz w:val="16"/>
                                <w:szCs w:val="20"/>
                                <w:lang w:val="da-DK"/>
                              </w:rPr>
                            </w:pPr>
                            <w:r w:rsidRPr="00D81DEE">
                              <w:rPr>
                                <w:sz w:val="16"/>
                                <w:szCs w:val="20"/>
                                <w:lang w:val="da-DK"/>
                              </w:rPr>
                              <w:t xml:space="preserve">Dette dokument er udarbejdet af </w:t>
                            </w:r>
                            <w:proofErr w:type="spellStart"/>
                            <w:r w:rsidRPr="00D81DEE">
                              <w:rPr>
                                <w:sz w:val="16"/>
                                <w:szCs w:val="20"/>
                                <w:lang w:val="da-DK"/>
                              </w:rPr>
                              <w:t>NEPCon</w:t>
                            </w:r>
                            <w:proofErr w:type="spellEnd"/>
                            <w:r w:rsidRPr="00D81DEE">
                              <w:rPr>
                                <w:sz w:val="16"/>
                                <w:szCs w:val="20"/>
                                <w:lang w:val="da-DK"/>
                              </w:rPr>
                              <w:t xml:space="preserve"> som et generisk eksempel på e</w:t>
                            </w:r>
                            <w:r>
                              <w:rPr>
                                <w:sz w:val="16"/>
                                <w:szCs w:val="20"/>
                                <w:lang w:val="da-DK"/>
                              </w:rPr>
                              <w:t xml:space="preserve">t styresystem for varemærkebrug </w:t>
                            </w:r>
                            <w:r w:rsidRPr="00863F96">
                              <w:rPr>
                                <w:sz w:val="16"/>
                                <w:szCs w:val="16"/>
                                <w:lang w:val="da-DK"/>
                              </w:rPr>
                              <w:t xml:space="preserve">(FSC </w:t>
                            </w:r>
                            <w:proofErr w:type="spellStart"/>
                            <w:r w:rsidRPr="00863F96">
                              <w:rPr>
                                <w:sz w:val="16"/>
                                <w:szCs w:val="16"/>
                                <w:lang w:val="da-DK"/>
                              </w:rPr>
                              <w:t>trademark</w:t>
                            </w:r>
                            <w:proofErr w:type="spellEnd"/>
                            <w:r w:rsidRPr="00863F96">
                              <w:rPr>
                                <w:sz w:val="16"/>
                                <w:szCs w:val="16"/>
                                <w:lang w:val="da-DK"/>
                              </w:rPr>
                              <w:t xml:space="preserve"> </w:t>
                            </w:r>
                            <w:proofErr w:type="spellStart"/>
                            <w:r w:rsidRPr="00863F96">
                              <w:rPr>
                                <w:sz w:val="16"/>
                                <w:szCs w:val="16"/>
                                <w:lang w:val="da-DK"/>
                              </w:rPr>
                              <w:t>use</w:t>
                            </w:r>
                            <w:proofErr w:type="spellEnd"/>
                            <w:r w:rsidRPr="00863F96">
                              <w:rPr>
                                <w:sz w:val="16"/>
                                <w:szCs w:val="16"/>
                                <w:lang w:val="da-DK"/>
                              </w:rPr>
                              <w:t xml:space="preserve"> management system)</w:t>
                            </w:r>
                            <w:r w:rsidRPr="00D81DEE">
                              <w:rPr>
                                <w:sz w:val="16"/>
                                <w:szCs w:val="20"/>
                                <w:lang w:val="da-DK"/>
                              </w:rPr>
                              <w:t>. Virksomheden, som optræder i proceduren, er fiktiv, og detaljerne skal kun fungere som eksempler.</w:t>
                            </w:r>
                          </w:p>
                          <w:p w14:paraId="470EEBED" w14:textId="61FC8361" w:rsidR="00863F96" w:rsidRDefault="00863F96" w:rsidP="00863F96">
                            <w:pPr>
                              <w:jc w:val="left"/>
                              <w:rPr>
                                <w:sz w:val="16"/>
                                <w:szCs w:val="20"/>
                                <w:lang w:val="da-DK"/>
                              </w:rPr>
                            </w:pPr>
                            <w:r w:rsidRPr="00D81DEE">
                              <w:rPr>
                                <w:sz w:val="16"/>
                                <w:szCs w:val="20"/>
                                <w:lang w:val="da-DK"/>
                              </w:rPr>
                              <w:t xml:space="preserve">Vi har udarbejdet procedureeksemplet for at hjælpe dig med at opfylde </w:t>
                            </w:r>
                            <w:proofErr w:type="spellStart"/>
                            <w:r w:rsidRPr="00D81DEE">
                              <w:rPr>
                                <w:sz w:val="16"/>
                                <w:szCs w:val="20"/>
                                <w:lang w:val="da-DK"/>
                              </w:rPr>
                              <w:t>FSC’s</w:t>
                            </w:r>
                            <w:proofErr w:type="spellEnd"/>
                            <w:r w:rsidRPr="00D81DEE">
                              <w:rPr>
                                <w:sz w:val="16"/>
                                <w:szCs w:val="20"/>
                                <w:lang w:val="da-DK"/>
                              </w:rPr>
                              <w:t xml:space="preserve"> </w:t>
                            </w:r>
                            <w:r w:rsidR="000C472E">
                              <w:rPr>
                                <w:sz w:val="16"/>
                                <w:szCs w:val="20"/>
                                <w:lang w:val="da-DK"/>
                              </w:rPr>
                              <w:t xml:space="preserve">standard for </w:t>
                            </w:r>
                            <w:r w:rsidR="00217D93">
                              <w:rPr>
                                <w:sz w:val="16"/>
                                <w:szCs w:val="20"/>
                                <w:lang w:val="da-DK"/>
                              </w:rPr>
                              <w:t>styresystem for varemærkebrug</w:t>
                            </w:r>
                            <w:r w:rsidRPr="00D81DEE">
                              <w:rPr>
                                <w:sz w:val="16"/>
                                <w:szCs w:val="20"/>
                                <w:lang w:val="da-DK"/>
                              </w:rPr>
                              <w:t xml:space="preserve"> </w:t>
                            </w:r>
                            <w:r w:rsidR="000C472E" w:rsidRPr="000C472E">
                              <w:rPr>
                                <w:sz w:val="16"/>
                                <w:szCs w:val="20"/>
                                <w:lang w:val="da-DK"/>
                              </w:rPr>
                              <w:t>(FSC-STD-50-001 V2.</w:t>
                            </w:r>
                            <w:r w:rsidR="0010597B">
                              <w:rPr>
                                <w:sz w:val="16"/>
                                <w:szCs w:val="20"/>
                                <w:lang w:val="da-DK"/>
                              </w:rPr>
                              <w:t>1</w:t>
                            </w:r>
                            <w:r w:rsidR="000C472E" w:rsidRPr="000C472E">
                              <w:rPr>
                                <w:sz w:val="16"/>
                                <w:szCs w:val="20"/>
                                <w:lang w:val="da-DK"/>
                              </w:rPr>
                              <w:t xml:space="preserve">) </w:t>
                            </w:r>
                            <w:r w:rsidRPr="00D81DEE">
                              <w:rPr>
                                <w:sz w:val="16"/>
                                <w:szCs w:val="20"/>
                                <w:lang w:val="da-DK"/>
                              </w:rPr>
                              <w:t xml:space="preserve">ved at give dig et eksempel på, hvordan en procedure kan se ud.  </w:t>
                            </w:r>
                          </w:p>
                          <w:p w14:paraId="227DB54C" w14:textId="77777777" w:rsidR="00863F96" w:rsidRPr="00D81DEE" w:rsidRDefault="00863F96" w:rsidP="00863F96">
                            <w:pPr>
                              <w:jc w:val="left"/>
                              <w:rPr>
                                <w:sz w:val="16"/>
                                <w:szCs w:val="20"/>
                                <w:lang w:val="da-DK"/>
                              </w:rPr>
                            </w:pPr>
                            <w:r w:rsidRPr="00D81DEE">
                              <w:rPr>
                                <w:sz w:val="16"/>
                                <w:szCs w:val="20"/>
                                <w:lang w:val="da-DK"/>
                              </w:rPr>
                              <w:t>Eksemplet er et redskab, som du kan vælge at bruge til at udvikle en procedure til din egen virksomhed, men kan ikke overføres direkte. Du skal altid udvikle og tilpasse din</w:t>
                            </w:r>
                            <w:r>
                              <w:rPr>
                                <w:sz w:val="16"/>
                                <w:szCs w:val="20"/>
                                <w:lang w:val="da-DK"/>
                              </w:rPr>
                              <w:t xml:space="preserve"> egen</w:t>
                            </w:r>
                            <w:r w:rsidRPr="00D81DEE">
                              <w:rPr>
                                <w:sz w:val="16"/>
                                <w:szCs w:val="20"/>
                                <w:lang w:val="da-DK"/>
                              </w:rPr>
                              <w:t xml:space="preserve"> procedure.</w:t>
                            </w:r>
                          </w:p>
                          <w:p w14:paraId="4BA0E20D" w14:textId="77777777" w:rsidR="00217D93" w:rsidRPr="00D81DEE" w:rsidRDefault="00217D93" w:rsidP="00217D93">
                            <w:pPr>
                              <w:jc w:val="left"/>
                              <w:rPr>
                                <w:sz w:val="16"/>
                                <w:szCs w:val="20"/>
                                <w:lang w:val="da-DK"/>
                              </w:rPr>
                            </w:pPr>
                            <w:r w:rsidRPr="00D81DEE">
                              <w:rPr>
                                <w:sz w:val="16"/>
                                <w:szCs w:val="20"/>
                                <w:lang w:val="da-DK"/>
                              </w:rPr>
                              <w:t>Det er frivilligt, om du vil bruge dette dokument</w:t>
                            </w:r>
                            <w:r w:rsidRPr="00217D93">
                              <w:rPr>
                                <w:sz w:val="16"/>
                                <w:szCs w:val="20"/>
                                <w:lang w:val="da-DK"/>
                              </w:rPr>
                              <w:t xml:space="preserve"> for at opnå et godkendt FSC-</w:t>
                            </w:r>
                            <w:r>
                              <w:rPr>
                                <w:sz w:val="16"/>
                                <w:szCs w:val="20"/>
                                <w:lang w:val="da-DK"/>
                              </w:rPr>
                              <w:t>styresystem for varemærkebrug,</w:t>
                            </w:r>
                            <w:r w:rsidRPr="00217D93">
                              <w:rPr>
                                <w:sz w:val="16"/>
                                <w:szCs w:val="20"/>
                                <w:lang w:val="da-DK"/>
                              </w:rPr>
                              <w:t xml:space="preserve"> </w:t>
                            </w:r>
                            <w:r w:rsidRPr="00D81DEE">
                              <w:rPr>
                                <w:sz w:val="16"/>
                                <w:szCs w:val="20"/>
                                <w:lang w:val="da-DK"/>
                              </w:rPr>
                              <w:t>og det garanterer ikke, at din egen procedure lever op til alle krav.</w:t>
                            </w:r>
                          </w:p>
                          <w:p w14:paraId="760CE476" w14:textId="33AA5A22" w:rsidR="00863F96" w:rsidRDefault="00863F96" w:rsidP="00863F96">
                            <w:pPr>
                              <w:jc w:val="left"/>
                              <w:rPr>
                                <w:sz w:val="16"/>
                                <w:szCs w:val="20"/>
                                <w:lang w:val="da-DK"/>
                              </w:rPr>
                            </w:pPr>
                            <w:r w:rsidRPr="00D81DEE">
                              <w:rPr>
                                <w:sz w:val="16"/>
                                <w:szCs w:val="20"/>
                                <w:lang w:val="da-DK"/>
                              </w:rPr>
                              <w:t>Vi har gjort vores bedste for at dække alle standardkrav</w:t>
                            </w:r>
                            <w:r w:rsidR="00217D93">
                              <w:rPr>
                                <w:sz w:val="16"/>
                                <w:szCs w:val="20"/>
                                <w:lang w:val="da-DK"/>
                              </w:rPr>
                              <w:t xml:space="preserve"> i </w:t>
                            </w:r>
                            <w:r w:rsidR="00217D93" w:rsidRPr="00217D93">
                              <w:rPr>
                                <w:sz w:val="16"/>
                                <w:szCs w:val="16"/>
                                <w:lang w:val="da-DK"/>
                              </w:rPr>
                              <w:t xml:space="preserve">bilag of FSC-STD-50-001 </w:t>
                            </w:r>
                            <w:r w:rsidR="0010597B">
                              <w:rPr>
                                <w:sz w:val="16"/>
                                <w:szCs w:val="16"/>
                                <w:lang w:val="da-DK"/>
                              </w:rPr>
                              <w:t>V</w:t>
                            </w:r>
                            <w:r w:rsidR="00217D93" w:rsidRPr="00217D93">
                              <w:rPr>
                                <w:sz w:val="16"/>
                                <w:szCs w:val="16"/>
                                <w:lang w:val="da-DK"/>
                              </w:rPr>
                              <w:t>2.</w:t>
                            </w:r>
                            <w:r w:rsidR="0010597B">
                              <w:rPr>
                                <w:sz w:val="16"/>
                                <w:szCs w:val="16"/>
                                <w:lang w:val="da-DK"/>
                              </w:rPr>
                              <w:t>1</w:t>
                            </w:r>
                            <w:r w:rsidRPr="00217D93">
                              <w:rPr>
                                <w:sz w:val="16"/>
                                <w:szCs w:val="16"/>
                                <w:lang w:val="da-DK"/>
                              </w:rPr>
                              <w:t>, men</w:t>
                            </w:r>
                            <w:r w:rsidRPr="00D81DEE">
                              <w:rPr>
                                <w:sz w:val="16"/>
                                <w:szCs w:val="20"/>
                                <w:lang w:val="da-DK"/>
                              </w:rPr>
                              <w:t xml:space="preserve"> vi stiller ingen garanti for, at procedureeksemplet er fuldt dækkende.</w:t>
                            </w:r>
                          </w:p>
                          <w:p w14:paraId="67A5779A" w14:textId="77777777" w:rsidR="00217D93" w:rsidRPr="00217D93" w:rsidRDefault="00217D93" w:rsidP="00217D93">
                            <w:pPr>
                              <w:rPr>
                                <w:sz w:val="16"/>
                                <w:szCs w:val="16"/>
                                <w:lang w:val="da-DK"/>
                              </w:rPr>
                            </w:pPr>
                            <w:r w:rsidRPr="00217D93">
                              <w:rPr>
                                <w:sz w:val="16"/>
                                <w:szCs w:val="16"/>
                                <w:lang w:val="da-DK"/>
                              </w:rPr>
                              <w:t xml:space="preserve">Inden brug af et internt kontrolsystem skal I </w:t>
                            </w:r>
                            <w:r w:rsidRPr="00217D93">
                              <w:rPr>
                                <w:bCs/>
                                <w:iCs/>
                                <w:sz w:val="16"/>
                                <w:szCs w:val="16"/>
                                <w:lang w:val="da-DK"/>
                              </w:rPr>
                              <w:t>demonstrere en god forståelse af de pågældende krav</w:t>
                            </w:r>
                            <w:r w:rsidRPr="00217D93">
                              <w:rPr>
                                <w:bCs/>
                                <w:i/>
                                <w:iCs/>
                                <w:sz w:val="16"/>
                                <w:szCs w:val="16"/>
                                <w:lang w:val="da-DK"/>
                              </w:rPr>
                              <w:t xml:space="preserve"> </w:t>
                            </w:r>
                            <w:r w:rsidRPr="00217D93">
                              <w:rPr>
                                <w:sz w:val="16"/>
                                <w:szCs w:val="16"/>
                                <w:lang w:val="da-DK"/>
                              </w:rPr>
                              <w:t>ved at indsende et tilstrækkeligt antal konsekutive korrekte godkendelsesanmodninger til certificeringsorganet for hver type tilsigtet anvendelse (f.eks. organisationer, der kontrollerer både mærkning (</w:t>
                            </w:r>
                            <w:r w:rsidRPr="00217D93">
                              <w:rPr>
                                <w:i/>
                                <w:sz w:val="16"/>
                                <w:szCs w:val="16"/>
                                <w:lang w:val="da-DK"/>
                              </w:rPr>
                              <w:t>on-</w:t>
                            </w:r>
                            <w:proofErr w:type="spellStart"/>
                            <w:r w:rsidRPr="00217D93">
                              <w:rPr>
                                <w:i/>
                                <w:sz w:val="16"/>
                                <w:szCs w:val="16"/>
                                <w:lang w:val="da-DK"/>
                              </w:rPr>
                              <w:t>productI</w:t>
                            </w:r>
                            <w:proofErr w:type="spellEnd"/>
                            <w:r w:rsidRPr="00217D93">
                              <w:rPr>
                                <w:sz w:val="16"/>
                                <w:szCs w:val="16"/>
                                <w:lang w:val="da-DK"/>
                              </w:rPr>
                              <w:t>) og markedsføring (</w:t>
                            </w:r>
                            <w:proofErr w:type="spellStart"/>
                            <w:r w:rsidRPr="00217D93">
                              <w:rPr>
                                <w:i/>
                                <w:sz w:val="16"/>
                                <w:szCs w:val="16"/>
                                <w:lang w:val="da-DK"/>
                              </w:rPr>
                              <w:t>off</w:t>
                            </w:r>
                            <w:proofErr w:type="spellEnd"/>
                            <w:r w:rsidRPr="00217D93">
                              <w:rPr>
                                <w:i/>
                                <w:sz w:val="16"/>
                                <w:szCs w:val="16"/>
                                <w:lang w:val="da-DK"/>
                              </w:rPr>
                              <w:t>-product</w:t>
                            </w:r>
                            <w:r w:rsidRPr="00217D93">
                              <w:rPr>
                                <w:sz w:val="16"/>
                                <w:szCs w:val="16"/>
                                <w:lang w:val="da-DK"/>
                              </w:rPr>
                              <w:t xml:space="preserve">) skal indsende anmodninger om hver). Det er efter skøn fra certificeringsorganet at afgøre, hvornår organisationen har vist en god historik af indsendelser. Bemærk venligst, at </w:t>
                            </w:r>
                            <w:r w:rsidRPr="00217D93">
                              <w:rPr>
                                <w:i/>
                                <w:sz w:val="16"/>
                                <w:szCs w:val="16"/>
                                <w:lang w:val="da-DK"/>
                              </w:rPr>
                              <w:t xml:space="preserve">online FSC </w:t>
                            </w:r>
                            <w:proofErr w:type="spellStart"/>
                            <w:r w:rsidRPr="00217D93">
                              <w:rPr>
                                <w:i/>
                                <w:sz w:val="16"/>
                                <w:szCs w:val="16"/>
                                <w:lang w:val="da-DK"/>
                              </w:rPr>
                              <w:t>Trademark</w:t>
                            </w:r>
                            <w:proofErr w:type="spellEnd"/>
                            <w:r w:rsidRPr="00217D93">
                              <w:rPr>
                                <w:i/>
                                <w:sz w:val="16"/>
                                <w:szCs w:val="16"/>
                                <w:lang w:val="da-DK"/>
                              </w:rPr>
                              <w:t xml:space="preserve"> Training Course for Certificate Holders</w:t>
                            </w:r>
                            <w:r w:rsidRPr="00217D93">
                              <w:rPr>
                                <w:sz w:val="16"/>
                                <w:szCs w:val="16"/>
                                <w:lang w:val="da-DK"/>
                              </w:rPr>
                              <w:t xml:space="preserve"> anbefales.</w:t>
                            </w:r>
                          </w:p>
                          <w:p w14:paraId="51EA4F26" w14:textId="44DEC373" w:rsidR="00217D93" w:rsidRPr="00217D93" w:rsidRDefault="00217D93" w:rsidP="00217D93">
                            <w:pPr>
                              <w:rPr>
                                <w:sz w:val="16"/>
                                <w:szCs w:val="16"/>
                                <w:lang w:val="da-DK"/>
                              </w:rPr>
                            </w:pPr>
                            <w:r w:rsidRPr="00217D93">
                              <w:rPr>
                                <w:sz w:val="16"/>
                                <w:szCs w:val="16"/>
                                <w:lang w:val="da-DK"/>
                              </w:rPr>
                              <w:t>Husk at dette dokument skal være en del eller et bilag til de generelle FSC-procedurer i din organisation. For at kunne benytte et styresystem for varemærkebrug skal organisationen have standard FSC-STD-50-001</w:t>
                            </w:r>
                            <w:r w:rsidR="0010597B">
                              <w:rPr>
                                <w:sz w:val="16"/>
                                <w:szCs w:val="16"/>
                                <w:lang w:val="da-DK"/>
                              </w:rPr>
                              <w:t xml:space="preserve"> V</w:t>
                            </w:r>
                            <w:r w:rsidRPr="00217D93">
                              <w:rPr>
                                <w:sz w:val="16"/>
                                <w:szCs w:val="16"/>
                                <w:lang w:val="da-DK"/>
                              </w:rPr>
                              <w:t>2.</w:t>
                            </w:r>
                            <w:r w:rsidR="0010597B">
                              <w:rPr>
                                <w:sz w:val="16"/>
                                <w:szCs w:val="16"/>
                                <w:lang w:val="da-DK"/>
                              </w:rPr>
                              <w:t>1</w:t>
                            </w:r>
                            <w:r w:rsidRPr="00217D93">
                              <w:rPr>
                                <w:sz w:val="16"/>
                                <w:szCs w:val="16"/>
                                <w:lang w:val="da-DK"/>
                              </w:rPr>
                              <w:t xml:space="preserve"> under certifikatets omfang. Systemet skal, med alle de betingelser, der er angivet i bilag A til standarden, godkendes af certificeringsorganet, før organisa</w:t>
                            </w:r>
                            <w:r>
                              <w:rPr>
                                <w:sz w:val="16"/>
                                <w:szCs w:val="16"/>
                                <w:lang w:val="da-DK"/>
                              </w:rPr>
                              <w:t>tionen kan begynde at bruge den</w:t>
                            </w:r>
                            <w:r w:rsidRPr="00217D93">
                              <w:rPr>
                                <w:sz w:val="16"/>
                                <w:szCs w:val="16"/>
                                <w:lang w:val="da-DK"/>
                              </w:rPr>
                              <w:t>.</w:t>
                            </w:r>
                          </w:p>
                          <w:p w14:paraId="24EB367A" w14:textId="77777777" w:rsidR="00217D93" w:rsidRDefault="00217D93" w:rsidP="00863F96">
                            <w:pPr>
                              <w:jc w:val="left"/>
                              <w:rPr>
                                <w:i/>
                                <w:sz w:val="16"/>
                                <w:szCs w:val="20"/>
                                <w:lang w:val="da-DK"/>
                              </w:rPr>
                            </w:pPr>
                          </w:p>
                          <w:p w14:paraId="6E95BFB5" w14:textId="77777777" w:rsidR="00863F96" w:rsidRPr="00D81DEE" w:rsidRDefault="00863F96" w:rsidP="00863F96">
                            <w:pPr>
                              <w:jc w:val="left"/>
                              <w:rPr>
                                <w:i/>
                                <w:sz w:val="16"/>
                                <w:szCs w:val="20"/>
                                <w:lang w:val="da-DK"/>
                              </w:rPr>
                            </w:pPr>
                            <w:r w:rsidRPr="00D81DEE">
                              <w:rPr>
                                <w:i/>
                                <w:sz w:val="16"/>
                                <w:szCs w:val="20"/>
                                <w:lang w:val="da-DK"/>
                              </w:rPr>
                              <w:t xml:space="preserve">OBS: Vi stiller dette procedureeksempel til rådighed for certificerede virksomheder i Danmark. Derfor har vi i dette dokument brugt symbolet ® til at vise, at FSC er et registreret varemærke. I mange lande bruger man i stedet symbolet </w:t>
                            </w:r>
                            <w:r w:rsidRPr="00761C4D">
                              <w:rPr>
                                <w:i/>
                                <w:sz w:val="16"/>
                                <w:szCs w:val="20"/>
                                <w:vertAlign w:val="superscript"/>
                                <w:lang w:val="da-DK"/>
                              </w:rPr>
                              <w:t>TM</w:t>
                            </w:r>
                            <w:r w:rsidRPr="00D81DEE">
                              <w:rPr>
                                <w:i/>
                                <w:sz w:val="16"/>
                                <w:szCs w:val="20"/>
                                <w:lang w:val="da-DK"/>
                              </w:rPr>
                              <w:t xml:space="preserve">, hvorfor det kan være nødvendigt at ændre symbolet, når du udarbejder din virksomheds procedure. </w:t>
                            </w:r>
                          </w:p>
                          <w:p w14:paraId="01E87759" w14:textId="77777777" w:rsidR="00863F96" w:rsidRPr="002B6CEC" w:rsidRDefault="00863F96" w:rsidP="00863F96">
                            <w:pPr>
                              <w:ind w:left="1980" w:hanging="1980"/>
                              <w:rPr>
                                <w:lang w:val="da-DK"/>
                              </w:rPr>
                            </w:pPr>
                          </w:p>
                          <w:p w14:paraId="4E3736B9" w14:textId="77777777" w:rsidR="00863F96" w:rsidRPr="002B6CEC" w:rsidRDefault="00863F96" w:rsidP="00863F96">
                            <w:pPr>
                              <w:rPr>
                                <w:b/>
                                <w:lang w:val="da-DK"/>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41FD5D" id="_x0000_t202" coordsize="21600,21600" o:spt="202" path="m,l,21600r21600,l21600,xe">
                <v:stroke joinstyle="miter"/>
                <v:path gradientshapeok="t" o:connecttype="rect"/>
              </v:shapetype>
              <v:shape id="Text Box 17" o:spid="_x0000_s1026" type="#_x0000_t202" style="position:absolute;margin-left:0;margin-top:10.55pt;width:451.55pt;height:39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" fillcolor="#91b11b" stroked="f">
                <v:fill opacity="32896f"/>
                <v:textbox inset="21.6pt,21.6pt,21.6pt,21.6pt">
                  <w:txbxContent>
                    <w:p w14:paraId="232532A0" w14:textId="77777777" w:rsidR="00863F96" w:rsidRPr="00D81DEE" w:rsidRDefault="00863F96" w:rsidP="00863F96">
                      <w:pPr>
                        <w:ind w:left="1980" w:right="-1297" w:hanging="1980"/>
                        <w:jc w:val="left"/>
                        <w:rPr>
                          <w:b/>
                          <w:lang w:val="da-DK"/>
                        </w:rPr>
                      </w:pPr>
                      <w:r w:rsidRPr="00D81DEE">
                        <w:rPr>
                          <w:b/>
                          <w:szCs w:val="20"/>
                          <w:lang w:val="da-DK"/>
                        </w:rPr>
                        <w:t>VIGTIGT</w:t>
                      </w:r>
                    </w:p>
                    <w:p w14:paraId="6513E396" w14:textId="77777777" w:rsidR="00863F96" w:rsidRPr="00D81DEE" w:rsidRDefault="00863F96" w:rsidP="00863F96">
                      <w:pPr>
                        <w:jc w:val="left"/>
                        <w:rPr>
                          <w:sz w:val="16"/>
                          <w:szCs w:val="20"/>
                          <w:lang w:val="da-DK"/>
                        </w:rPr>
                      </w:pPr>
                      <w:r w:rsidRPr="00D81DEE">
                        <w:rPr>
                          <w:sz w:val="16"/>
                          <w:szCs w:val="20"/>
                          <w:lang w:val="da-DK"/>
                        </w:rPr>
                        <w:t xml:space="preserve">Dette dokument er udarbejdet af </w:t>
                      </w:r>
                      <w:proofErr w:type="spellStart"/>
                      <w:r w:rsidRPr="00D81DEE">
                        <w:rPr>
                          <w:sz w:val="16"/>
                          <w:szCs w:val="20"/>
                          <w:lang w:val="da-DK"/>
                        </w:rPr>
                        <w:t>NEPCon</w:t>
                      </w:r>
                      <w:proofErr w:type="spellEnd"/>
                      <w:r w:rsidRPr="00D81DEE">
                        <w:rPr>
                          <w:sz w:val="16"/>
                          <w:szCs w:val="20"/>
                          <w:lang w:val="da-DK"/>
                        </w:rPr>
                        <w:t xml:space="preserve"> som et generisk eksempel på e</w:t>
                      </w:r>
                      <w:r>
                        <w:rPr>
                          <w:sz w:val="16"/>
                          <w:szCs w:val="20"/>
                          <w:lang w:val="da-DK"/>
                        </w:rPr>
                        <w:t xml:space="preserve">t styresystem for varemærkebrug </w:t>
                      </w:r>
                      <w:r w:rsidRPr="00863F96">
                        <w:rPr>
                          <w:sz w:val="16"/>
                          <w:szCs w:val="16"/>
                          <w:lang w:val="da-DK"/>
                        </w:rPr>
                        <w:t xml:space="preserve">(FSC </w:t>
                      </w:r>
                      <w:proofErr w:type="spellStart"/>
                      <w:r w:rsidRPr="00863F96">
                        <w:rPr>
                          <w:sz w:val="16"/>
                          <w:szCs w:val="16"/>
                          <w:lang w:val="da-DK"/>
                        </w:rPr>
                        <w:t>trademark</w:t>
                      </w:r>
                      <w:proofErr w:type="spellEnd"/>
                      <w:r w:rsidRPr="00863F96">
                        <w:rPr>
                          <w:sz w:val="16"/>
                          <w:szCs w:val="16"/>
                          <w:lang w:val="da-DK"/>
                        </w:rPr>
                        <w:t xml:space="preserve"> </w:t>
                      </w:r>
                      <w:proofErr w:type="spellStart"/>
                      <w:r w:rsidRPr="00863F96">
                        <w:rPr>
                          <w:sz w:val="16"/>
                          <w:szCs w:val="16"/>
                          <w:lang w:val="da-DK"/>
                        </w:rPr>
                        <w:t>use</w:t>
                      </w:r>
                      <w:proofErr w:type="spellEnd"/>
                      <w:r w:rsidRPr="00863F96">
                        <w:rPr>
                          <w:sz w:val="16"/>
                          <w:szCs w:val="16"/>
                          <w:lang w:val="da-DK"/>
                        </w:rPr>
                        <w:t xml:space="preserve"> management system)</w:t>
                      </w:r>
                      <w:r w:rsidRPr="00D81DEE">
                        <w:rPr>
                          <w:sz w:val="16"/>
                          <w:szCs w:val="20"/>
                          <w:lang w:val="da-DK"/>
                        </w:rPr>
                        <w:t>. Virksomheden, som optræder i proceduren, er fiktiv, og detaljerne skal kun fungere som eksempler.</w:t>
                      </w:r>
                    </w:p>
                    <w:p w14:paraId="470EEBED" w14:textId="61FC8361" w:rsidR="00863F96" w:rsidRDefault="00863F96" w:rsidP="00863F96">
                      <w:pPr>
                        <w:jc w:val="left"/>
                        <w:rPr>
                          <w:sz w:val="16"/>
                          <w:szCs w:val="20"/>
                          <w:lang w:val="da-DK"/>
                        </w:rPr>
                      </w:pPr>
                      <w:r w:rsidRPr="00D81DEE">
                        <w:rPr>
                          <w:sz w:val="16"/>
                          <w:szCs w:val="20"/>
                          <w:lang w:val="da-DK"/>
                        </w:rPr>
                        <w:t xml:space="preserve">Vi har udarbejdet procedureeksemplet for at hjælpe dig med at opfylde </w:t>
                      </w:r>
                      <w:proofErr w:type="spellStart"/>
                      <w:r w:rsidRPr="00D81DEE">
                        <w:rPr>
                          <w:sz w:val="16"/>
                          <w:szCs w:val="20"/>
                          <w:lang w:val="da-DK"/>
                        </w:rPr>
                        <w:t>FSC’s</w:t>
                      </w:r>
                      <w:proofErr w:type="spellEnd"/>
                      <w:r w:rsidRPr="00D81DEE">
                        <w:rPr>
                          <w:sz w:val="16"/>
                          <w:szCs w:val="20"/>
                          <w:lang w:val="da-DK"/>
                        </w:rPr>
                        <w:t xml:space="preserve"> </w:t>
                      </w:r>
                      <w:r w:rsidR="000C472E">
                        <w:rPr>
                          <w:sz w:val="16"/>
                          <w:szCs w:val="20"/>
                          <w:lang w:val="da-DK"/>
                        </w:rPr>
                        <w:t xml:space="preserve">standard for </w:t>
                      </w:r>
                      <w:r w:rsidR="00217D93">
                        <w:rPr>
                          <w:sz w:val="16"/>
                          <w:szCs w:val="20"/>
                          <w:lang w:val="da-DK"/>
                        </w:rPr>
                        <w:t>styresystem for varemærkebrug</w:t>
                      </w:r>
                      <w:r w:rsidRPr="00D81DEE">
                        <w:rPr>
                          <w:sz w:val="16"/>
                          <w:szCs w:val="20"/>
                          <w:lang w:val="da-DK"/>
                        </w:rPr>
                        <w:t xml:space="preserve"> </w:t>
                      </w:r>
                      <w:r w:rsidR="000C472E" w:rsidRPr="000C472E">
                        <w:rPr>
                          <w:sz w:val="16"/>
                          <w:szCs w:val="20"/>
                          <w:lang w:val="da-DK"/>
                        </w:rPr>
                        <w:t>(FSC-STD-50-001 V2.</w:t>
                      </w:r>
                      <w:r w:rsidR="0010597B">
                        <w:rPr>
                          <w:sz w:val="16"/>
                          <w:szCs w:val="20"/>
                          <w:lang w:val="da-DK"/>
                        </w:rPr>
                        <w:t>1</w:t>
                      </w:r>
                      <w:r w:rsidR="000C472E" w:rsidRPr="000C472E">
                        <w:rPr>
                          <w:sz w:val="16"/>
                          <w:szCs w:val="20"/>
                          <w:lang w:val="da-DK"/>
                        </w:rPr>
                        <w:t xml:space="preserve">) </w:t>
                      </w:r>
                      <w:r w:rsidRPr="00D81DEE">
                        <w:rPr>
                          <w:sz w:val="16"/>
                          <w:szCs w:val="20"/>
                          <w:lang w:val="da-DK"/>
                        </w:rPr>
                        <w:t xml:space="preserve">ved at give dig et eksempel på, hvordan en procedure kan se ud.  </w:t>
                      </w:r>
                    </w:p>
                    <w:p w14:paraId="227DB54C" w14:textId="77777777" w:rsidR="00863F96" w:rsidRPr="00D81DEE" w:rsidRDefault="00863F96" w:rsidP="00863F96">
                      <w:pPr>
                        <w:jc w:val="left"/>
                        <w:rPr>
                          <w:sz w:val="16"/>
                          <w:szCs w:val="20"/>
                          <w:lang w:val="da-DK"/>
                        </w:rPr>
                      </w:pPr>
                      <w:r w:rsidRPr="00D81DEE">
                        <w:rPr>
                          <w:sz w:val="16"/>
                          <w:szCs w:val="20"/>
                          <w:lang w:val="da-DK"/>
                        </w:rPr>
                        <w:t>Eksemplet er et redskab, som du kan vælge at bruge til at udvikle en procedure til din egen virksomhed, men kan ikke overføres direkte. Du skal altid udvikle og tilpasse din</w:t>
                      </w:r>
                      <w:r>
                        <w:rPr>
                          <w:sz w:val="16"/>
                          <w:szCs w:val="20"/>
                          <w:lang w:val="da-DK"/>
                        </w:rPr>
                        <w:t xml:space="preserve"> egen</w:t>
                      </w:r>
                      <w:r w:rsidRPr="00D81DEE">
                        <w:rPr>
                          <w:sz w:val="16"/>
                          <w:szCs w:val="20"/>
                          <w:lang w:val="da-DK"/>
                        </w:rPr>
                        <w:t xml:space="preserve"> procedure.</w:t>
                      </w:r>
                    </w:p>
                    <w:p w14:paraId="4BA0E20D" w14:textId="77777777" w:rsidR="00217D93" w:rsidRPr="00D81DEE" w:rsidRDefault="00217D93" w:rsidP="00217D93">
                      <w:pPr>
                        <w:jc w:val="left"/>
                        <w:rPr>
                          <w:sz w:val="16"/>
                          <w:szCs w:val="20"/>
                          <w:lang w:val="da-DK"/>
                        </w:rPr>
                      </w:pPr>
                      <w:r w:rsidRPr="00D81DEE">
                        <w:rPr>
                          <w:sz w:val="16"/>
                          <w:szCs w:val="20"/>
                          <w:lang w:val="da-DK"/>
                        </w:rPr>
                        <w:t>Det er frivilligt, om du vil bruge dette dokument</w:t>
                      </w:r>
                      <w:r w:rsidRPr="00217D93">
                        <w:rPr>
                          <w:sz w:val="16"/>
                          <w:szCs w:val="20"/>
                          <w:lang w:val="da-DK"/>
                        </w:rPr>
                        <w:t xml:space="preserve"> for at opnå et godkendt FSC-</w:t>
                      </w:r>
                      <w:r>
                        <w:rPr>
                          <w:sz w:val="16"/>
                          <w:szCs w:val="20"/>
                          <w:lang w:val="da-DK"/>
                        </w:rPr>
                        <w:t>styresystem for varemærkebrug,</w:t>
                      </w:r>
                      <w:r w:rsidRPr="00217D93">
                        <w:rPr>
                          <w:sz w:val="16"/>
                          <w:szCs w:val="20"/>
                          <w:lang w:val="da-DK"/>
                        </w:rPr>
                        <w:t xml:space="preserve"> </w:t>
                      </w:r>
                      <w:r w:rsidRPr="00D81DEE">
                        <w:rPr>
                          <w:sz w:val="16"/>
                          <w:szCs w:val="20"/>
                          <w:lang w:val="da-DK"/>
                        </w:rPr>
                        <w:t>og det garanterer ikke, at din egen procedure lever op til alle krav.</w:t>
                      </w:r>
                    </w:p>
                    <w:p w14:paraId="760CE476" w14:textId="33AA5A22" w:rsidR="00863F96" w:rsidRDefault="00863F96" w:rsidP="00863F96">
                      <w:pPr>
                        <w:jc w:val="left"/>
                        <w:rPr>
                          <w:sz w:val="16"/>
                          <w:szCs w:val="20"/>
                          <w:lang w:val="da-DK"/>
                        </w:rPr>
                      </w:pPr>
                      <w:r w:rsidRPr="00D81DEE">
                        <w:rPr>
                          <w:sz w:val="16"/>
                          <w:szCs w:val="20"/>
                          <w:lang w:val="da-DK"/>
                        </w:rPr>
                        <w:t>Vi har gjort vores bedste for at dække alle standardkrav</w:t>
                      </w:r>
                      <w:r w:rsidR="00217D93">
                        <w:rPr>
                          <w:sz w:val="16"/>
                          <w:szCs w:val="20"/>
                          <w:lang w:val="da-DK"/>
                        </w:rPr>
                        <w:t xml:space="preserve"> i </w:t>
                      </w:r>
                      <w:r w:rsidR="00217D93" w:rsidRPr="00217D93">
                        <w:rPr>
                          <w:sz w:val="16"/>
                          <w:szCs w:val="16"/>
                          <w:lang w:val="da-DK"/>
                        </w:rPr>
                        <w:t xml:space="preserve">bilag of FSC-STD-50-001 </w:t>
                      </w:r>
                      <w:r w:rsidR="0010597B">
                        <w:rPr>
                          <w:sz w:val="16"/>
                          <w:szCs w:val="16"/>
                          <w:lang w:val="da-DK"/>
                        </w:rPr>
                        <w:t>V</w:t>
                      </w:r>
                      <w:r w:rsidR="00217D93" w:rsidRPr="00217D93">
                        <w:rPr>
                          <w:sz w:val="16"/>
                          <w:szCs w:val="16"/>
                          <w:lang w:val="da-DK"/>
                        </w:rPr>
                        <w:t>2.</w:t>
                      </w:r>
                      <w:r w:rsidR="0010597B">
                        <w:rPr>
                          <w:sz w:val="16"/>
                          <w:szCs w:val="16"/>
                          <w:lang w:val="da-DK"/>
                        </w:rPr>
                        <w:t>1</w:t>
                      </w:r>
                      <w:r w:rsidRPr="00217D93">
                        <w:rPr>
                          <w:sz w:val="16"/>
                          <w:szCs w:val="16"/>
                          <w:lang w:val="da-DK"/>
                        </w:rPr>
                        <w:t>, men</w:t>
                      </w:r>
                      <w:r w:rsidRPr="00D81DEE">
                        <w:rPr>
                          <w:sz w:val="16"/>
                          <w:szCs w:val="20"/>
                          <w:lang w:val="da-DK"/>
                        </w:rPr>
                        <w:t xml:space="preserve"> vi stiller ingen garanti for, at procedureeksemplet er fuldt dækkende.</w:t>
                      </w:r>
                    </w:p>
                    <w:p w14:paraId="67A5779A" w14:textId="77777777" w:rsidR="00217D93" w:rsidRPr="00217D93" w:rsidRDefault="00217D93" w:rsidP="00217D93">
                      <w:pPr>
                        <w:rPr>
                          <w:sz w:val="16"/>
                          <w:szCs w:val="16"/>
                          <w:lang w:val="da-DK"/>
                        </w:rPr>
                      </w:pPr>
                      <w:r w:rsidRPr="00217D93">
                        <w:rPr>
                          <w:sz w:val="16"/>
                          <w:szCs w:val="16"/>
                          <w:lang w:val="da-DK"/>
                        </w:rPr>
                        <w:t xml:space="preserve">Inden brug af et internt kontrolsystem skal I </w:t>
                      </w:r>
                      <w:r w:rsidRPr="00217D93">
                        <w:rPr>
                          <w:bCs/>
                          <w:iCs/>
                          <w:sz w:val="16"/>
                          <w:szCs w:val="16"/>
                          <w:lang w:val="da-DK"/>
                        </w:rPr>
                        <w:t>demonstrere en god forståelse af de pågældende krav</w:t>
                      </w:r>
                      <w:r w:rsidRPr="00217D93">
                        <w:rPr>
                          <w:bCs/>
                          <w:i/>
                          <w:iCs/>
                          <w:sz w:val="16"/>
                          <w:szCs w:val="16"/>
                          <w:lang w:val="da-DK"/>
                        </w:rPr>
                        <w:t xml:space="preserve"> </w:t>
                      </w:r>
                      <w:r w:rsidRPr="00217D93">
                        <w:rPr>
                          <w:sz w:val="16"/>
                          <w:szCs w:val="16"/>
                          <w:lang w:val="da-DK"/>
                        </w:rPr>
                        <w:t>ved at indsende et tilstrækkeligt antal konsekutive korrekte godkendelsesanmodninger til certificeringsorganet for hver type tilsigtet anvendelse (f.eks. organisationer, der kontrollerer både mærkning (</w:t>
                      </w:r>
                      <w:r w:rsidRPr="00217D93">
                        <w:rPr>
                          <w:i/>
                          <w:sz w:val="16"/>
                          <w:szCs w:val="16"/>
                          <w:lang w:val="da-DK"/>
                        </w:rPr>
                        <w:t>on-</w:t>
                      </w:r>
                      <w:proofErr w:type="spellStart"/>
                      <w:r w:rsidRPr="00217D93">
                        <w:rPr>
                          <w:i/>
                          <w:sz w:val="16"/>
                          <w:szCs w:val="16"/>
                          <w:lang w:val="da-DK"/>
                        </w:rPr>
                        <w:t>productI</w:t>
                      </w:r>
                      <w:proofErr w:type="spellEnd"/>
                      <w:r w:rsidRPr="00217D93">
                        <w:rPr>
                          <w:sz w:val="16"/>
                          <w:szCs w:val="16"/>
                          <w:lang w:val="da-DK"/>
                        </w:rPr>
                        <w:t>) og markedsføring (</w:t>
                      </w:r>
                      <w:proofErr w:type="spellStart"/>
                      <w:r w:rsidRPr="00217D93">
                        <w:rPr>
                          <w:i/>
                          <w:sz w:val="16"/>
                          <w:szCs w:val="16"/>
                          <w:lang w:val="da-DK"/>
                        </w:rPr>
                        <w:t>off</w:t>
                      </w:r>
                      <w:proofErr w:type="spellEnd"/>
                      <w:r w:rsidRPr="00217D93">
                        <w:rPr>
                          <w:i/>
                          <w:sz w:val="16"/>
                          <w:szCs w:val="16"/>
                          <w:lang w:val="da-DK"/>
                        </w:rPr>
                        <w:t>-product</w:t>
                      </w:r>
                      <w:r w:rsidRPr="00217D93">
                        <w:rPr>
                          <w:sz w:val="16"/>
                          <w:szCs w:val="16"/>
                          <w:lang w:val="da-DK"/>
                        </w:rPr>
                        <w:t xml:space="preserve">) skal indsende anmodninger om hver). Det er efter skøn fra certificeringsorganet at afgøre, hvornår organisationen har vist en god historik af indsendelser. Bemærk venligst, at </w:t>
                      </w:r>
                      <w:r w:rsidRPr="00217D93">
                        <w:rPr>
                          <w:i/>
                          <w:sz w:val="16"/>
                          <w:szCs w:val="16"/>
                          <w:lang w:val="da-DK"/>
                        </w:rPr>
                        <w:t xml:space="preserve">online FSC </w:t>
                      </w:r>
                      <w:proofErr w:type="spellStart"/>
                      <w:r w:rsidRPr="00217D93">
                        <w:rPr>
                          <w:i/>
                          <w:sz w:val="16"/>
                          <w:szCs w:val="16"/>
                          <w:lang w:val="da-DK"/>
                        </w:rPr>
                        <w:t>Trademark</w:t>
                      </w:r>
                      <w:proofErr w:type="spellEnd"/>
                      <w:r w:rsidRPr="00217D93">
                        <w:rPr>
                          <w:i/>
                          <w:sz w:val="16"/>
                          <w:szCs w:val="16"/>
                          <w:lang w:val="da-DK"/>
                        </w:rPr>
                        <w:t xml:space="preserve"> Training Course for Certificate Holders</w:t>
                      </w:r>
                      <w:r w:rsidRPr="00217D93">
                        <w:rPr>
                          <w:sz w:val="16"/>
                          <w:szCs w:val="16"/>
                          <w:lang w:val="da-DK"/>
                        </w:rPr>
                        <w:t xml:space="preserve"> anbefales.</w:t>
                      </w:r>
                    </w:p>
                    <w:p w14:paraId="51EA4F26" w14:textId="44DEC373" w:rsidR="00217D93" w:rsidRPr="00217D93" w:rsidRDefault="00217D93" w:rsidP="00217D93">
                      <w:pPr>
                        <w:rPr>
                          <w:sz w:val="16"/>
                          <w:szCs w:val="16"/>
                          <w:lang w:val="da-DK"/>
                        </w:rPr>
                      </w:pPr>
                      <w:r w:rsidRPr="00217D93">
                        <w:rPr>
                          <w:sz w:val="16"/>
                          <w:szCs w:val="16"/>
                          <w:lang w:val="da-DK"/>
                        </w:rPr>
                        <w:t>Husk at dette dokument skal være en del eller et bilag til de generelle FSC-procedurer i din organisation. For at kunne benytte et styresystem for varemærkebrug skal organisationen have standard FSC-STD-50-001</w:t>
                      </w:r>
                      <w:r w:rsidR="0010597B">
                        <w:rPr>
                          <w:sz w:val="16"/>
                          <w:szCs w:val="16"/>
                          <w:lang w:val="da-DK"/>
                        </w:rPr>
                        <w:t xml:space="preserve"> V</w:t>
                      </w:r>
                      <w:r w:rsidRPr="00217D93">
                        <w:rPr>
                          <w:sz w:val="16"/>
                          <w:szCs w:val="16"/>
                          <w:lang w:val="da-DK"/>
                        </w:rPr>
                        <w:t>2.</w:t>
                      </w:r>
                      <w:r w:rsidR="0010597B">
                        <w:rPr>
                          <w:sz w:val="16"/>
                          <w:szCs w:val="16"/>
                          <w:lang w:val="da-DK"/>
                        </w:rPr>
                        <w:t>1</w:t>
                      </w:r>
                      <w:r w:rsidRPr="00217D93">
                        <w:rPr>
                          <w:sz w:val="16"/>
                          <w:szCs w:val="16"/>
                          <w:lang w:val="da-DK"/>
                        </w:rPr>
                        <w:t xml:space="preserve"> under certifikatets omfang. Systemet skal, med alle de betingelser, der er angivet i bilag A til standarden, godkendes af certificeringsorganet, før organisa</w:t>
                      </w:r>
                      <w:r>
                        <w:rPr>
                          <w:sz w:val="16"/>
                          <w:szCs w:val="16"/>
                          <w:lang w:val="da-DK"/>
                        </w:rPr>
                        <w:t>tionen kan begynde at bruge den</w:t>
                      </w:r>
                      <w:r w:rsidRPr="00217D93">
                        <w:rPr>
                          <w:sz w:val="16"/>
                          <w:szCs w:val="16"/>
                          <w:lang w:val="da-DK"/>
                        </w:rPr>
                        <w:t>.</w:t>
                      </w:r>
                    </w:p>
                    <w:p w14:paraId="24EB367A" w14:textId="77777777" w:rsidR="00217D93" w:rsidRDefault="00217D93" w:rsidP="00863F96">
                      <w:pPr>
                        <w:jc w:val="left"/>
                        <w:rPr>
                          <w:i/>
                          <w:sz w:val="16"/>
                          <w:szCs w:val="20"/>
                          <w:lang w:val="da-DK"/>
                        </w:rPr>
                      </w:pPr>
                    </w:p>
                    <w:p w14:paraId="6E95BFB5" w14:textId="77777777" w:rsidR="00863F96" w:rsidRPr="00D81DEE" w:rsidRDefault="00863F96" w:rsidP="00863F96">
                      <w:pPr>
                        <w:jc w:val="left"/>
                        <w:rPr>
                          <w:i/>
                          <w:sz w:val="16"/>
                          <w:szCs w:val="20"/>
                          <w:lang w:val="da-DK"/>
                        </w:rPr>
                      </w:pPr>
                      <w:r w:rsidRPr="00D81DEE">
                        <w:rPr>
                          <w:i/>
                          <w:sz w:val="16"/>
                          <w:szCs w:val="20"/>
                          <w:lang w:val="da-DK"/>
                        </w:rPr>
                        <w:t xml:space="preserve">OBS: Vi stiller dette procedureeksempel til rådighed for certificerede virksomheder i Danmark. Derfor har vi i dette dokument brugt symbolet ® til at vise, at FSC er et registreret varemærke. I mange lande bruger man i stedet symbolet </w:t>
                      </w:r>
                      <w:r w:rsidRPr="00761C4D">
                        <w:rPr>
                          <w:i/>
                          <w:sz w:val="16"/>
                          <w:szCs w:val="20"/>
                          <w:vertAlign w:val="superscript"/>
                          <w:lang w:val="da-DK"/>
                        </w:rPr>
                        <w:t>TM</w:t>
                      </w:r>
                      <w:r w:rsidRPr="00D81DEE">
                        <w:rPr>
                          <w:i/>
                          <w:sz w:val="16"/>
                          <w:szCs w:val="20"/>
                          <w:lang w:val="da-DK"/>
                        </w:rPr>
                        <w:t xml:space="preserve">, hvorfor det kan være nødvendigt at ændre symbolet, når du udarbejder din virksomheds procedure. </w:t>
                      </w:r>
                    </w:p>
                    <w:p w14:paraId="01E87759" w14:textId="77777777" w:rsidR="00863F96" w:rsidRPr="002B6CEC" w:rsidRDefault="00863F96" w:rsidP="00863F96">
                      <w:pPr>
                        <w:ind w:left="1980" w:hanging="1980"/>
                        <w:rPr>
                          <w:lang w:val="da-DK"/>
                        </w:rPr>
                      </w:pPr>
                    </w:p>
                    <w:p w14:paraId="4E3736B9" w14:textId="77777777" w:rsidR="00863F96" w:rsidRPr="002B6CEC" w:rsidRDefault="00863F96" w:rsidP="00863F96">
                      <w:pPr>
                        <w:rPr>
                          <w:b/>
                          <w:lang w:val="da-DK"/>
                        </w:rPr>
                      </w:pPr>
                    </w:p>
                  </w:txbxContent>
                </v:textbox>
                <w10:wrap type="square" anchorx="margin"/>
              </v:shape>
            </w:pict>
          </mc:Fallback>
        </mc:AlternateContent>
      </w:r>
    </w:p>
    <w:p w14:paraId="4AF23460" w14:textId="77777777" w:rsidR="00863F96" w:rsidRDefault="00863F96" w:rsidP="00505B03">
      <w:pPr>
        <w:rPr>
          <w:rFonts w:cs="Arial"/>
          <w:szCs w:val="18"/>
          <w:lang w:val="da-DK"/>
        </w:rPr>
      </w:pPr>
    </w:p>
    <w:p w14:paraId="48D012B4" w14:textId="77777777" w:rsidR="00505B03" w:rsidRDefault="00505B03" w:rsidP="00505B03">
      <w:pPr>
        <w:rPr>
          <w:rFonts w:cs="Arial"/>
          <w:szCs w:val="18"/>
          <w:lang w:val="da-DK"/>
        </w:rPr>
      </w:pPr>
      <w:r>
        <w:rPr>
          <w:rFonts w:cs="Arial"/>
          <w:szCs w:val="18"/>
          <w:lang w:val="da-DK"/>
        </w:rPr>
        <w:t>Vores organisation implementerer vores eget styresystem for håndtering af varemærkebrug for at sikre, at alle varemærker er godkendt, før de offentliggøres.</w:t>
      </w:r>
    </w:p>
    <w:p w14:paraId="716A5655" w14:textId="77777777" w:rsidR="00505B03" w:rsidRDefault="00505B03" w:rsidP="00505B03">
      <w:pPr>
        <w:rPr>
          <w:rFonts w:cs="Arial"/>
          <w:szCs w:val="18"/>
          <w:lang w:val="da-DK"/>
        </w:rPr>
      </w:pPr>
      <w:r>
        <w:rPr>
          <w:rFonts w:cs="Arial"/>
          <w:szCs w:val="18"/>
          <w:lang w:val="da-DK"/>
        </w:rPr>
        <w:t xml:space="preserve">Vores system dækker kun brug af </w:t>
      </w:r>
      <w:proofErr w:type="spellStart"/>
      <w:r>
        <w:rPr>
          <w:rFonts w:cs="Arial"/>
          <w:i/>
          <w:szCs w:val="18"/>
          <w:lang w:val="da-DK"/>
        </w:rPr>
        <w:t>off</w:t>
      </w:r>
      <w:proofErr w:type="spellEnd"/>
      <w:r>
        <w:rPr>
          <w:rFonts w:cs="Arial"/>
          <w:i/>
          <w:szCs w:val="18"/>
          <w:lang w:val="da-DK"/>
        </w:rPr>
        <w:t>-product</w:t>
      </w:r>
      <w:r>
        <w:rPr>
          <w:rFonts w:cs="Arial"/>
          <w:szCs w:val="18"/>
          <w:lang w:val="da-DK"/>
        </w:rPr>
        <w:t xml:space="preserve">-mærkning, hvor Hr. Jensen har det overordnede ansvar og autoritet for organisationens overensstemmelse og kontakten med </w:t>
      </w:r>
      <w:proofErr w:type="spellStart"/>
      <w:r>
        <w:rPr>
          <w:rFonts w:cs="Arial"/>
          <w:szCs w:val="18"/>
          <w:lang w:val="da-DK"/>
        </w:rPr>
        <w:t>NEPCon</w:t>
      </w:r>
      <w:proofErr w:type="spellEnd"/>
      <w:r>
        <w:rPr>
          <w:rFonts w:cs="Arial"/>
          <w:szCs w:val="18"/>
          <w:lang w:val="da-DK"/>
        </w:rPr>
        <w:t xml:space="preserve"> vedrørende brug af varemærker.</w:t>
      </w:r>
    </w:p>
    <w:p w14:paraId="177EFE02" w14:textId="77777777" w:rsidR="00505B03" w:rsidRDefault="00505B03" w:rsidP="00505B03">
      <w:pPr>
        <w:rPr>
          <w:rFonts w:cs="Arial"/>
          <w:szCs w:val="18"/>
          <w:lang w:val="da-DK"/>
        </w:rPr>
      </w:pPr>
    </w:p>
    <w:p w14:paraId="7DE34167" w14:textId="77777777" w:rsidR="00505B03" w:rsidRDefault="00505B03" w:rsidP="00505B03">
      <w:pPr>
        <w:rPr>
          <w:rFonts w:cs="Arial"/>
          <w:szCs w:val="18"/>
          <w:lang w:val="da-DK"/>
        </w:rPr>
      </w:pPr>
      <w:r>
        <w:rPr>
          <w:rFonts w:cs="Arial"/>
          <w:szCs w:val="18"/>
          <w:lang w:val="da-DK"/>
        </w:rPr>
        <w:t xml:space="preserve">Hr. Nielsen og Fru Hansen er blevet uddannet i </w:t>
      </w:r>
      <w:proofErr w:type="spellStart"/>
      <w:r>
        <w:rPr>
          <w:rFonts w:cs="Arial"/>
          <w:szCs w:val="18"/>
          <w:lang w:val="da-DK"/>
        </w:rPr>
        <w:t>FSC's</w:t>
      </w:r>
      <w:proofErr w:type="spellEnd"/>
      <w:r>
        <w:rPr>
          <w:rFonts w:cs="Arial"/>
          <w:szCs w:val="18"/>
          <w:lang w:val="da-DK"/>
        </w:rPr>
        <w:t xml:space="preserve"> varemærkebrug og fungerer som vores interne godkendere. Deres viden er blevet bekræftet og godkendt af </w:t>
      </w:r>
      <w:proofErr w:type="spellStart"/>
      <w:r>
        <w:rPr>
          <w:rFonts w:cs="Arial"/>
          <w:szCs w:val="18"/>
          <w:lang w:val="da-DK"/>
        </w:rPr>
        <w:t>NEPCon</w:t>
      </w:r>
      <w:proofErr w:type="spellEnd"/>
      <w:r>
        <w:rPr>
          <w:rFonts w:cs="Arial"/>
          <w:szCs w:val="18"/>
          <w:lang w:val="da-DK"/>
        </w:rPr>
        <w:t>.</w:t>
      </w:r>
    </w:p>
    <w:p w14:paraId="125112D8" w14:textId="77777777" w:rsidR="00505B03" w:rsidRDefault="00505B03" w:rsidP="00505B03">
      <w:pPr>
        <w:rPr>
          <w:rFonts w:cs="Arial"/>
          <w:szCs w:val="18"/>
          <w:lang w:val="da-DK"/>
        </w:rPr>
      </w:pPr>
      <w:r>
        <w:rPr>
          <w:rFonts w:cs="Arial"/>
          <w:szCs w:val="18"/>
          <w:lang w:val="da-DK"/>
        </w:rPr>
        <w:t>De udsteder interne godkendelser baseret på dette styresystem. Herudover vil Hr. Jensen sørge for årlige oplæringer om den opdaterede version af vores procedurer for at sikre kvaliteten og rigtigheden ved implementering af styresystemet for varemærkebrug.</w:t>
      </w:r>
    </w:p>
    <w:p w14:paraId="4B4C96D9" w14:textId="77777777" w:rsidR="00505B03" w:rsidRDefault="00505B03" w:rsidP="00505B03">
      <w:pPr>
        <w:rPr>
          <w:rFonts w:cs="Arial"/>
          <w:szCs w:val="18"/>
          <w:lang w:val="da-DK"/>
        </w:rPr>
      </w:pPr>
      <w:r>
        <w:rPr>
          <w:rFonts w:cs="Arial"/>
          <w:szCs w:val="18"/>
          <w:lang w:val="da-DK"/>
        </w:rPr>
        <w:lastRenderedPageBreak/>
        <w:t xml:space="preserve">Proceduren for at få godkendt ny brug af TMK </w:t>
      </w:r>
      <w:proofErr w:type="spellStart"/>
      <w:r>
        <w:rPr>
          <w:rFonts w:cs="Arial"/>
          <w:szCs w:val="18"/>
          <w:lang w:val="da-DK"/>
        </w:rPr>
        <w:t>off</w:t>
      </w:r>
      <w:proofErr w:type="spellEnd"/>
      <w:r>
        <w:rPr>
          <w:rFonts w:cs="Arial"/>
          <w:szCs w:val="18"/>
          <w:lang w:val="da-DK"/>
        </w:rPr>
        <w:t>-product er:</w:t>
      </w:r>
    </w:p>
    <w:p w14:paraId="5443ED61" w14:textId="77777777" w:rsidR="00505B03" w:rsidRDefault="00505B03" w:rsidP="00505B03">
      <w:pPr>
        <w:pStyle w:val="Listeafsnit"/>
        <w:numPr>
          <w:ilvl w:val="0"/>
          <w:numId w:val="1"/>
        </w:numPr>
        <w:spacing w:before="0" w:after="160" w:line="256" w:lineRule="auto"/>
        <w:contextualSpacing/>
        <w:jc w:val="left"/>
        <w:rPr>
          <w:rFonts w:cs="Arial"/>
          <w:szCs w:val="18"/>
          <w:lang w:val="da-DK"/>
        </w:rPr>
      </w:pPr>
      <w:r>
        <w:rPr>
          <w:rFonts w:cs="Arial"/>
          <w:szCs w:val="18"/>
          <w:lang w:val="da-DK"/>
        </w:rPr>
        <w:t xml:space="preserve">Send en </w:t>
      </w:r>
      <w:proofErr w:type="spellStart"/>
      <w:r>
        <w:rPr>
          <w:rFonts w:cs="Arial"/>
          <w:szCs w:val="18"/>
          <w:lang w:val="da-DK"/>
        </w:rPr>
        <w:t>email</w:t>
      </w:r>
      <w:proofErr w:type="spellEnd"/>
      <w:r>
        <w:rPr>
          <w:rFonts w:cs="Arial"/>
          <w:szCs w:val="18"/>
          <w:lang w:val="da-DK"/>
        </w:rPr>
        <w:t>, hvor designet er vedhæftet til Hr. Nielsen og/eller Fru Hansen.</w:t>
      </w:r>
    </w:p>
    <w:p w14:paraId="4CF68751" w14:textId="77777777" w:rsidR="00505B03" w:rsidRDefault="00505B03" w:rsidP="00505B03">
      <w:pPr>
        <w:pStyle w:val="Listeafsnit"/>
        <w:numPr>
          <w:ilvl w:val="0"/>
          <w:numId w:val="1"/>
        </w:numPr>
        <w:spacing w:before="0" w:after="160" w:line="256" w:lineRule="auto"/>
        <w:contextualSpacing/>
        <w:jc w:val="left"/>
        <w:rPr>
          <w:rFonts w:cs="Arial"/>
          <w:szCs w:val="18"/>
          <w:lang w:val="da-DK"/>
        </w:rPr>
      </w:pPr>
      <w:r>
        <w:rPr>
          <w:rFonts w:cs="Arial"/>
          <w:szCs w:val="18"/>
          <w:lang w:val="da-DK"/>
        </w:rPr>
        <w:t xml:space="preserve">Så vil Hr. Nielsen og/eller Fru Hansen se på det og sende en </w:t>
      </w:r>
      <w:proofErr w:type="spellStart"/>
      <w:r>
        <w:rPr>
          <w:rFonts w:cs="Arial"/>
          <w:szCs w:val="18"/>
          <w:lang w:val="da-DK"/>
        </w:rPr>
        <w:t>email</w:t>
      </w:r>
      <w:proofErr w:type="spellEnd"/>
      <w:r>
        <w:rPr>
          <w:rFonts w:cs="Arial"/>
          <w:szCs w:val="18"/>
          <w:lang w:val="da-DK"/>
        </w:rPr>
        <w:t xml:space="preserve"> tilbage til dig</w:t>
      </w:r>
    </w:p>
    <w:p w14:paraId="28B2098A" w14:textId="77777777" w:rsidR="00505B03" w:rsidRDefault="00505B03" w:rsidP="00505B03">
      <w:pPr>
        <w:pStyle w:val="Listeafsnit"/>
        <w:numPr>
          <w:ilvl w:val="1"/>
          <w:numId w:val="1"/>
        </w:numPr>
        <w:spacing w:before="0" w:after="160" w:line="256" w:lineRule="auto"/>
        <w:contextualSpacing/>
        <w:jc w:val="left"/>
        <w:rPr>
          <w:rFonts w:cs="Arial"/>
          <w:szCs w:val="18"/>
          <w:lang w:val="en-GB"/>
        </w:rPr>
      </w:pPr>
      <w:r>
        <w:rPr>
          <w:rFonts w:cs="Arial"/>
          <w:szCs w:val="18"/>
          <w:lang w:val="en-GB"/>
        </w:rPr>
        <w:t>Email-</w:t>
      </w:r>
      <w:proofErr w:type="spellStart"/>
      <w:r>
        <w:rPr>
          <w:rFonts w:cs="Arial"/>
          <w:szCs w:val="18"/>
          <w:lang w:val="en-GB"/>
        </w:rPr>
        <w:t>emnet</w:t>
      </w:r>
      <w:proofErr w:type="spellEnd"/>
      <w:r>
        <w:rPr>
          <w:rFonts w:cs="Arial"/>
          <w:szCs w:val="18"/>
          <w:lang w:val="en-GB"/>
        </w:rPr>
        <w:t xml:space="preserve"> </w:t>
      </w:r>
      <w:proofErr w:type="spellStart"/>
      <w:r>
        <w:rPr>
          <w:rFonts w:cs="Arial"/>
          <w:szCs w:val="18"/>
          <w:lang w:val="en-GB"/>
        </w:rPr>
        <w:t>vil</w:t>
      </w:r>
      <w:proofErr w:type="spellEnd"/>
      <w:r>
        <w:rPr>
          <w:rFonts w:cs="Arial"/>
          <w:szCs w:val="18"/>
          <w:lang w:val="en-GB"/>
        </w:rPr>
        <w:t xml:space="preserve"> </w:t>
      </w:r>
      <w:proofErr w:type="spellStart"/>
      <w:r>
        <w:rPr>
          <w:rFonts w:cs="Arial"/>
          <w:szCs w:val="18"/>
          <w:lang w:val="en-GB"/>
        </w:rPr>
        <w:t>være</w:t>
      </w:r>
      <w:proofErr w:type="spellEnd"/>
      <w:r>
        <w:rPr>
          <w:rFonts w:cs="Arial"/>
          <w:szCs w:val="18"/>
          <w:lang w:val="en-GB"/>
        </w:rPr>
        <w:t xml:space="preserve">: </w:t>
      </w:r>
    </w:p>
    <w:p w14:paraId="5124C82D" w14:textId="77777777" w:rsidR="00505B03" w:rsidRDefault="00505B03" w:rsidP="00505B03">
      <w:pPr>
        <w:pStyle w:val="Listeafsnit"/>
        <w:ind w:left="1440"/>
        <w:rPr>
          <w:rFonts w:cs="Arial"/>
          <w:szCs w:val="18"/>
          <w:lang w:val="da-DK"/>
        </w:rPr>
      </w:pPr>
      <w:r>
        <w:rPr>
          <w:rFonts w:cs="Arial"/>
          <w:szCs w:val="18"/>
          <w:lang w:val="da-DK"/>
        </w:rPr>
        <w:t xml:space="preserve">Godkendelse </w:t>
      </w:r>
      <w:proofErr w:type="spellStart"/>
      <w:r>
        <w:rPr>
          <w:rFonts w:cs="Arial"/>
          <w:szCs w:val="18"/>
          <w:lang w:val="da-DK"/>
        </w:rPr>
        <w:t>nr</w:t>
      </w:r>
      <w:proofErr w:type="spellEnd"/>
      <w:r>
        <w:rPr>
          <w:rFonts w:cs="Arial"/>
          <w:szCs w:val="18"/>
          <w:lang w:val="da-DK"/>
        </w:rPr>
        <w:t xml:space="preserve"> (3 cifre) </w:t>
      </w:r>
      <w:proofErr w:type="spellStart"/>
      <w:r>
        <w:rPr>
          <w:rFonts w:cs="Arial"/>
          <w:szCs w:val="18"/>
          <w:lang w:val="da-DK"/>
        </w:rPr>
        <w:t>CoC</w:t>
      </w:r>
      <w:proofErr w:type="spellEnd"/>
      <w:r>
        <w:rPr>
          <w:rFonts w:cs="Arial"/>
          <w:szCs w:val="18"/>
          <w:lang w:val="da-DK"/>
        </w:rPr>
        <w:t xml:space="preserve"> TMK </w:t>
      </w:r>
      <w:proofErr w:type="spellStart"/>
      <w:r>
        <w:rPr>
          <w:rFonts w:cs="Arial"/>
          <w:szCs w:val="18"/>
          <w:lang w:val="da-DK"/>
        </w:rPr>
        <w:t>ddmmyy</w:t>
      </w:r>
      <w:proofErr w:type="spellEnd"/>
    </w:p>
    <w:p w14:paraId="0B204669" w14:textId="77777777" w:rsidR="00505B03" w:rsidRDefault="00505B03" w:rsidP="00505B03">
      <w:pPr>
        <w:pStyle w:val="Listeafsnit"/>
        <w:numPr>
          <w:ilvl w:val="0"/>
          <w:numId w:val="1"/>
        </w:numPr>
        <w:spacing w:before="0" w:after="160" w:line="256" w:lineRule="auto"/>
        <w:contextualSpacing/>
        <w:jc w:val="left"/>
        <w:rPr>
          <w:rFonts w:cs="Arial"/>
          <w:szCs w:val="18"/>
          <w:lang w:val="da-DK"/>
        </w:rPr>
      </w:pPr>
      <w:r>
        <w:rPr>
          <w:rFonts w:cs="Arial"/>
          <w:szCs w:val="18"/>
          <w:lang w:val="da-DK"/>
        </w:rPr>
        <w:t xml:space="preserve">Alle vores godkendelser bliver gemt i en mappe (FSC TMK godkendelser) i vores IT-system og opbevares i mindst fem (5) år. </w:t>
      </w:r>
    </w:p>
    <w:p w14:paraId="7039D85F" w14:textId="77777777" w:rsidR="00505B03" w:rsidRDefault="00505B03" w:rsidP="00505B03">
      <w:pPr>
        <w:rPr>
          <w:rFonts w:cs="Arial"/>
          <w:szCs w:val="18"/>
          <w:lang w:val="da-DK"/>
        </w:rPr>
      </w:pPr>
      <w:r>
        <w:rPr>
          <w:rFonts w:cs="Arial"/>
          <w:szCs w:val="18"/>
          <w:lang w:val="da-DK"/>
        </w:rPr>
        <w:t xml:space="preserve">Forud for hver ny brug af FSC </w:t>
      </w:r>
      <w:r>
        <w:rPr>
          <w:rFonts w:cs="Arial"/>
          <w:i/>
          <w:szCs w:val="18"/>
          <w:lang w:val="da-DK"/>
        </w:rPr>
        <w:t>on-product</w:t>
      </w:r>
      <w:r>
        <w:rPr>
          <w:rFonts w:cs="Arial"/>
          <w:szCs w:val="18"/>
          <w:lang w:val="da-DK"/>
        </w:rPr>
        <w:t xml:space="preserve"> brug vil Hr. Jensen sikre, at varemærkeanvendelsen er godkendt eksternt af vores certificeringsorgan </w:t>
      </w:r>
      <w:proofErr w:type="spellStart"/>
      <w:r>
        <w:rPr>
          <w:rFonts w:cs="Arial"/>
          <w:szCs w:val="18"/>
          <w:lang w:val="da-DK"/>
        </w:rPr>
        <w:t>NEPCon</w:t>
      </w:r>
      <w:proofErr w:type="spellEnd"/>
      <w:r>
        <w:rPr>
          <w:rFonts w:cs="Arial"/>
          <w:szCs w:val="18"/>
          <w:lang w:val="da-DK"/>
        </w:rPr>
        <w:t>.</w:t>
      </w:r>
    </w:p>
    <w:p w14:paraId="762EB77C" w14:textId="77777777" w:rsidR="005D4E2A" w:rsidRPr="005D4E2A" w:rsidRDefault="005D4E2A">
      <w:pPr>
        <w:rPr>
          <w:lang w:val="da-DK"/>
        </w:rPr>
      </w:pPr>
    </w:p>
    <w:sectPr w:rsidR="005D4E2A" w:rsidRPr="005D4E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47EE9"/>
    <w:multiLevelType w:val="hybridMultilevel"/>
    <w:tmpl w:val="0B3E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0800CC"/>
    <w:multiLevelType w:val="hybridMultilevel"/>
    <w:tmpl w:val="2D963662"/>
    <w:lvl w:ilvl="0" w:tplc="8BA604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40556439">
    <w:abstractNumId w:val="1"/>
  </w:num>
  <w:num w:numId="2" w16cid:durableId="1986271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2A"/>
    <w:rsid w:val="000C472E"/>
    <w:rsid w:val="0010597B"/>
    <w:rsid w:val="001F7DAE"/>
    <w:rsid w:val="00217D93"/>
    <w:rsid w:val="002D14B6"/>
    <w:rsid w:val="00505B03"/>
    <w:rsid w:val="005D4E2A"/>
    <w:rsid w:val="00863F96"/>
    <w:rsid w:val="00C4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97D6"/>
  <w15:chartTrackingRefBased/>
  <w15:docId w15:val="{D2BD70BA-6C5F-4BC8-BF6B-263AEAE4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B03"/>
    <w:pPr>
      <w:spacing w:before="120" w:after="120" w:line="240" w:lineRule="auto"/>
      <w:jc w:val="both"/>
    </w:pPr>
    <w:rPr>
      <w:rFonts w:ascii="MS Reference Sans Serif" w:hAnsi="MS Reference Sans Serif"/>
      <w:sz w:val="18"/>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505B03"/>
    <w:pPr>
      <w:ind w:left="720"/>
    </w:pPr>
    <w:rPr>
      <w:rFonts w:eastAsia="Calibri" w:cs="Tahoma"/>
      <w:lang w:val="en-US"/>
    </w:rPr>
  </w:style>
  <w:style w:type="character" w:customStyle="1" w:styleId="ListeafsnitTegn">
    <w:name w:val="Listeafsnit Tegn"/>
    <w:link w:val="Listeafsnit"/>
    <w:uiPriority w:val="34"/>
    <w:rsid w:val="00505B03"/>
    <w:rPr>
      <w:rFonts w:ascii="MS Reference Sans Serif" w:eastAsia="Calibri" w:hAnsi="MS Reference Sans Serif" w:cs="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7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241</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Sidse Weilgaard Hansen</dc:creator>
  <cp:keywords/>
  <dc:description/>
  <cp:lastModifiedBy>Pernile Hvid Pedersen</cp:lastModifiedBy>
  <cp:revision>2</cp:revision>
  <dcterms:created xsi:type="dcterms:W3CDTF">2022-06-02T09:43:00Z</dcterms:created>
  <dcterms:modified xsi:type="dcterms:W3CDTF">2022-06-02T09:43:00Z</dcterms:modified>
</cp:coreProperties>
</file>